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AD6" w:rsidRPr="000A031A" w:rsidRDefault="007B5AD6" w:rsidP="007B5AD6">
      <w:pPr>
        <w:pStyle w:val="af6"/>
        <w:shd w:val="clear" w:color="auto" w:fill="FFFFFF"/>
        <w:spacing w:before="0" w:beforeAutospacing="0" w:after="0" w:afterAutospacing="0"/>
        <w:ind w:firstLine="3828"/>
        <w:jc w:val="center"/>
        <w:rPr>
          <w:b/>
          <w:bCs/>
          <w:sz w:val="28"/>
          <w:szCs w:val="28"/>
        </w:rPr>
      </w:pPr>
      <w:bookmarkStart w:id="0" w:name="_GoBack"/>
      <w:bookmarkEnd w:id="0"/>
      <w:r w:rsidRPr="000A031A">
        <w:rPr>
          <w:b/>
          <w:bCs/>
          <w:sz w:val="28"/>
          <w:szCs w:val="28"/>
        </w:rPr>
        <w:t>ОДОБРЕНА</w:t>
      </w:r>
    </w:p>
    <w:p w:rsidR="007B5AD6" w:rsidRPr="00AC599D" w:rsidRDefault="007B5AD6" w:rsidP="007B5AD6">
      <w:pPr>
        <w:pStyle w:val="af6"/>
        <w:shd w:val="clear" w:color="auto" w:fill="FFFFFF"/>
        <w:spacing w:before="0" w:beforeAutospacing="0" w:after="0" w:afterAutospacing="0"/>
        <w:ind w:firstLine="3828"/>
        <w:jc w:val="center"/>
        <w:rPr>
          <w:b/>
          <w:bCs/>
          <w:sz w:val="28"/>
          <w:szCs w:val="28"/>
        </w:rPr>
      </w:pPr>
      <w:r w:rsidRPr="00AC599D">
        <w:rPr>
          <w:b/>
          <w:bCs/>
          <w:sz w:val="28"/>
          <w:szCs w:val="28"/>
        </w:rPr>
        <w:t>решением федерального</w:t>
      </w:r>
    </w:p>
    <w:p w:rsidR="007B5AD6" w:rsidRPr="00AC599D" w:rsidRDefault="007B5AD6" w:rsidP="007B5AD6">
      <w:pPr>
        <w:pStyle w:val="af6"/>
        <w:shd w:val="clear" w:color="auto" w:fill="FFFFFF"/>
        <w:spacing w:before="0" w:beforeAutospacing="0" w:after="0" w:afterAutospacing="0"/>
        <w:ind w:firstLine="3828"/>
        <w:jc w:val="center"/>
        <w:rPr>
          <w:b/>
          <w:bCs/>
          <w:sz w:val="28"/>
          <w:szCs w:val="28"/>
        </w:rPr>
      </w:pPr>
      <w:r w:rsidRPr="00AC599D">
        <w:rPr>
          <w:b/>
          <w:bCs/>
          <w:sz w:val="28"/>
          <w:szCs w:val="28"/>
        </w:rPr>
        <w:t>учебно-методического объединения</w:t>
      </w:r>
    </w:p>
    <w:p w:rsidR="007B5AD6" w:rsidRPr="00AC599D" w:rsidRDefault="007B5AD6" w:rsidP="007B5AD6">
      <w:pPr>
        <w:pStyle w:val="af6"/>
        <w:shd w:val="clear" w:color="auto" w:fill="FFFFFF"/>
        <w:spacing w:before="0" w:beforeAutospacing="0" w:after="0" w:afterAutospacing="0"/>
        <w:ind w:firstLine="3828"/>
        <w:jc w:val="center"/>
        <w:rPr>
          <w:b/>
          <w:bCs/>
          <w:sz w:val="28"/>
          <w:szCs w:val="28"/>
        </w:rPr>
      </w:pPr>
      <w:r w:rsidRPr="00AC599D">
        <w:rPr>
          <w:b/>
          <w:bCs/>
          <w:sz w:val="28"/>
          <w:szCs w:val="28"/>
        </w:rPr>
        <w:t>по общему образованию</w:t>
      </w:r>
    </w:p>
    <w:p w:rsidR="007B5AD6" w:rsidRPr="00AC599D" w:rsidRDefault="007B5AD6" w:rsidP="007B5AD6">
      <w:pPr>
        <w:pStyle w:val="af6"/>
        <w:shd w:val="clear" w:color="auto" w:fill="FFFFFF"/>
        <w:spacing w:before="0" w:beforeAutospacing="0" w:after="0" w:afterAutospacing="0"/>
        <w:ind w:firstLine="3828"/>
        <w:jc w:val="center"/>
        <w:rPr>
          <w:b/>
          <w:bCs/>
          <w:sz w:val="28"/>
          <w:szCs w:val="28"/>
        </w:rPr>
      </w:pPr>
      <w:r w:rsidRPr="00AC599D">
        <w:rPr>
          <w:b/>
          <w:bCs/>
          <w:sz w:val="28"/>
          <w:szCs w:val="28"/>
        </w:rPr>
        <w:t xml:space="preserve">(протокол от </w:t>
      </w:r>
      <w:r w:rsidRPr="00AC599D">
        <w:rPr>
          <w:b/>
          <w:bCs/>
          <w:sz w:val="28"/>
          <w:szCs w:val="28"/>
          <w:lang w:val="tt-RU"/>
        </w:rPr>
        <w:t>16 мая</w:t>
      </w:r>
      <w:r w:rsidRPr="00AC599D">
        <w:rPr>
          <w:b/>
          <w:bCs/>
          <w:sz w:val="28"/>
          <w:szCs w:val="28"/>
        </w:rPr>
        <w:t xml:space="preserve"> 2017 г. № 2/17)</w:t>
      </w:r>
    </w:p>
    <w:p w:rsidR="00B22A73" w:rsidRPr="00663F34" w:rsidRDefault="00B22A73" w:rsidP="00A112E5">
      <w:pPr>
        <w:widowControl w:val="0"/>
        <w:spacing w:line="360" w:lineRule="auto"/>
        <w:ind w:firstLine="709"/>
        <w:jc w:val="center"/>
        <w:rPr>
          <w:b/>
          <w:bCs/>
          <w:sz w:val="28"/>
          <w:szCs w:val="28"/>
        </w:rPr>
      </w:pPr>
    </w:p>
    <w:p w:rsidR="00B22A73" w:rsidRPr="00663F34" w:rsidRDefault="00B22A73" w:rsidP="00A112E5">
      <w:pPr>
        <w:widowControl w:val="0"/>
        <w:spacing w:line="360" w:lineRule="auto"/>
        <w:ind w:firstLine="709"/>
        <w:jc w:val="center"/>
        <w:rPr>
          <w:b/>
          <w:bCs/>
          <w:sz w:val="28"/>
          <w:szCs w:val="28"/>
        </w:rPr>
      </w:pPr>
    </w:p>
    <w:p w:rsidR="00B22A73" w:rsidRPr="00663F34" w:rsidRDefault="00B22A73" w:rsidP="00A112E5">
      <w:pPr>
        <w:widowControl w:val="0"/>
        <w:spacing w:line="360" w:lineRule="auto"/>
        <w:ind w:firstLine="709"/>
        <w:jc w:val="center"/>
        <w:rPr>
          <w:b/>
          <w:bCs/>
          <w:spacing w:val="40"/>
          <w:sz w:val="28"/>
          <w:szCs w:val="28"/>
        </w:rPr>
      </w:pPr>
    </w:p>
    <w:p w:rsidR="00B22A73" w:rsidRPr="00663F34" w:rsidRDefault="00B22A73" w:rsidP="00A112E5">
      <w:pPr>
        <w:widowControl w:val="0"/>
        <w:spacing w:line="360" w:lineRule="auto"/>
        <w:ind w:firstLine="709"/>
        <w:jc w:val="center"/>
        <w:rPr>
          <w:b/>
          <w:bCs/>
          <w:spacing w:val="40"/>
          <w:sz w:val="28"/>
          <w:szCs w:val="28"/>
        </w:rPr>
      </w:pPr>
    </w:p>
    <w:p w:rsidR="00B22A73" w:rsidRPr="00663F34" w:rsidRDefault="00B22A73" w:rsidP="00A112E5">
      <w:pPr>
        <w:widowControl w:val="0"/>
        <w:spacing w:line="360" w:lineRule="auto"/>
        <w:ind w:firstLine="709"/>
        <w:jc w:val="center"/>
        <w:rPr>
          <w:b/>
          <w:bCs/>
          <w:sz w:val="28"/>
          <w:szCs w:val="28"/>
        </w:rPr>
      </w:pPr>
    </w:p>
    <w:p w:rsidR="00B22A73" w:rsidRPr="00572A87" w:rsidRDefault="00663F34" w:rsidP="00252BB3">
      <w:pPr>
        <w:ind w:firstLine="709"/>
        <w:jc w:val="center"/>
        <w:rPr>
          <w:b/>
          <w:bCs/>
          <w:sz w:val="36"/>
          <w:szCs w:val="28"/>
        </w:rPr>
      </w:pPr>
      <w:r w:rsidRPr="00572A87">
        <w:rPr>
          <w:b/>
          <w:bCs/>
          <w:sz w:val="36"/>
          <w:szCs w:val="28"/>
        </w:rPr>
        <w:t xml:space="preserve">ПРИМЕРНАЯ РАБОЧАЯ ПРОГРАММА </w:t>
      </w:r>
    </w:p>
    <w:p w:rsidR="00B22A73" w:rsidRPr="00663F34" w:rsidRDefault="00B22A73" w:rsidP="00252BB3">
      <w:pPr>
        <w:ind w:firstLine="709"/>
        <w:jc w:val="center"/>
        <w:rPr>
          <w:b/>
          <w:bCs/>
          <w:sz w:val="28"/>
          <w:szCs w:val="28"/>
        </w:rPr>
      </w:pPr>
    </w:p>
    <w:p w:rsidR="00B22A73" w:rsidRPr="00663F34" w:rsidRDefault="00B22A73" w:rsidP="00252BB3">
      <w:pPr>
        <w:ind w:firstLine="709"/>
        <w:jc w:val="center"/>
        <w:rPr>
          <w:b/>
          <w:bCs/>
          <w:sz w:val="28"/>
          <w:szCs w:val="28"/>
        </w:rPr>
      </w:pPr>
      <w:r w:rsidRPr="00663F34">
        <w:rPr>
          <w:b/>
          <w:bCs/>
          <w:sz w:val="28"/>
          <w:szCs w:val="28"/>
        </w:rPr>
        <w:t>учебно</w:t>
      </w:r>
      <w:r w:rsidR="00C406B3">
        <w:rPr>
          <w:b/>
          <w:bCs/>
          <w:sz w:val="28"/>
          <w:szCs w:val="28"/>
        </w:rPr>
        <w:t>го</w:t>
      </w:r>
      <w:r w:rsidRPr="00663F34">
        <w:rPr>
          <w:b/>
          <w:bCs/>
          <w:sz w:val="28"/>
          <w:szCs w:val="28"/>
        </w:rPr>
        <w:t xml:space="preserve"> предмет</w:t>
      </w:r>
      <w:r w:rsidR="00C406B3">
        <w:rPr>
          <w:b/>
          <w:bCs/>
          <w:sz w:val="28"/>
          <w:szCs w:val="28"/>
        </w:rPr>
        <w:t>а</w:t>
      </w:r>
      <w:r w:rsidRPr="00663F34">
        <w:rPr>
          <w:b/>
          <w:bCs/>
          <w:sz w:val="28"/>
          <w:szCs w:val="28"/>
        </w:rPr>
        <w:t xml:space="preserve"> «Татарская литература» </w:t>
      </w:r>
    </w:p>
    <w:p w:rsidR="00B22A73" w:rsidRPr="00663F34" w:rsidRDefault="00B22A73" w:rsidP="00252BB3">
      <w:pPr>
        <w:ind w:firstLine="709"/>
        <w:jc w:val="center"/>
        <w:rPr>
          <w:b/>
          <w:bCs/>
          <w:sz w:val="28"/>
          <w:szCs w:val="28"/>
        </w:rPr>
      </w:pPr>
      <w:r w:rsidRPr="00663F34">
        <w:rPr>
          <w:b/>
          <w:bCs/>
          <w:sz w:val="28"/>
          <w:szCs w:val="28"/>
        </w:rPr>
        <w:t xml:space="preserve">для общеобразовательных организаций </w:t>
      </w:r>
    </w:p>
    <w:p w:rsidR="00B22A73" w:rsidRPr="00663F34" w:rsidRDefault="00B22A73" w:rsidP="00252BB3">
      <w:pPr>
        <w:ind w:firstLine="709"/>
        <w:jc w:val="center"/>
        <w:rPr>
          <w:b/>
          <w:bCs/>
          <w:sz w:val="28"/>
          <w:szCs w:val="28"/>
        </w:rPr>
      </w:pPr>
      <w:r w:rsidRPr="00663F34">
        <w:rPr>
          <w:b/>
          <w:bCs/>
          <w:sz w:val="28"/>
          <w:szCs w:val="28"/>
        </w:rPr>
        <w:t xml:space="preserve">с обучением на татарском языке </w:t>
      </w:r>
    </w:p>
    <w:p w:rsidR="00B22A73" w:rsidRPr="00663F34" w:rsidRDefault="00663F34" w:rsidP="00A112E5">
      <w:pPr>
        <w:widowControl w:val="0"/>
        <w:spacing w:line="360" w:lineRule="auto"/>
        <w:ind w:firstLine="709"/>
        <w:jc w:val="center"/>
        <w:rPr>
          <w:b/>
          <w:bCs/>
          <w:sz w:val="28"/>
          <w:szCs w:val="28"/>
        </w:rPr>
      </w:pPr>
      <w:r w:rsidRPr="00663F34">
        <w:rPr>
          <w:b/>
          <w:bCs/>
          <w:sz w:val="28"/>
          <w:szCs w:val="28"/>
        </w:rPr>
        <w:t>(</w:t>
      </w:r>
      <w:r w:rsidR="00B22A73" w:rsidRPr="00663F34">
        <w:rPr>
          <w:b/>
          <w:bCs/>
          <w:sz w:val="28"/>
          <w:szCs w:val="28"/>
        </w:rPr>
        <w:t xml:space="preserve"> 1 – 11 классы</w:t>
      </w:r>
      <w:r w:rsidRPr="00663F34">
        <w:rPr>
          <w:b/>
          <w:bCs/>
          <w:sz w:val="28"/>
          <w:szCs w:val="28"/>
        </w:rPr>
        <w:t>)</w:t>
      </w:r>
    </w:p>
    <w:p w:rsidR="00B22A73" w:rsidRPr="00663F34" w:rsidRDefault="00B22A73" w:rsidP="00A112E5">
      <w:pPr>
        <w:widowControl w:val="0"/>
        <w:spacing w:line="360" w:lineRule="auto"/>
        <w:ind w:firstLine="709"/>
        <w:jc w:val="center"/>
        <w:rPr>
          <w:b/>
          <w:bCs/>
          <w:sz w:val="28"/>
          <w:szCs w:val="28"/>
        </w:rPr>
      </w:pPr>
    </w:p>
    <w:p w:rsidR="00663F34" w:rsidRPr="00663F34" w:rsidRDefault="00663F34" w:rsidP="00A112E5">
      <w:pPr>
        <w:widowControl w:val="0"/>
        <w:spacing w:line="360" w:lineRule="auto"/>
        <w:ind w:firstLine="709"/>
        <w:jc w:val="center"/>
        <w:rPr>
          <w:b/>
          <w:bCs/>
          <w:sz w:val="28"/>
          <w:szCs w:val="28"/>
        </w:rPr>
      </w:pPr>
    </w:p>
    <w:p w:rsidR="00663F34" w:rsidRPr="00663F34" w:rsidRDefault="00663F34" w:rsidP="00A112E5">
      <w:pPr>
        <w:widowControl w:val="0"/>
        <w:spacing w:line="360" w:lineRule="auto"/>
        <w:ind w:firstLine="709"/>
        <w:jc w:val="center"/>
        <w:rPr>
          <w:b/>
          <w:bCs/>
          <w:sz w:val="28"/>
          <w:szCs w:val="28"/>
        </w:rPr>
      </w:pPr>
    </w:p>
    <w:p w:rsidR="00B22A73" w:rsidRPr="00663F34" w:rsidRDefault="00B22A73" w:rsidP="004809DF">
      <w:pPr>
        <w:ind w:firstLine="709"/>
        <w:jc w:val="right"/>
        <w:rPr>
          <w:b/>
          <w:bCs/>
          <w:sz w:val="28"/>
          <w:szCs w:val="28"/>
        </w:rPr>
      </w:pPr>
      <w:r w:rsidRPr="00663F34">
        <w:rPr>
          <w:b/>
          <w:bCs/>
          <w:spacing w:val="40"/>
          <w:sz w:val="28"/>
          <w:szCs w:val="28"/>
        </w:rPr>
        <w:t>Авторы-составители</w:t>
      </w:r>
      <w:r w:rsidRPr="00663F34">
        <w:rPr>
          <w:b/>
          <w:bCs/>
          <w:sz w:val="28"/>
          <w:szCs w:val="28"/>
        </w:rPr>
        <w:t xml:space="preserve">: </w:t>
      </w:r>
    </w:p>
    <w:p w:rsidR="00B22A73" w:rsidRPr="00663F34" w:rsidRDefault="00B22A73" w:rsidP="004809DF">
      <w:pPr>
        <w:ind w:firstLine="709"/>
        <w:jc w:val="right"/>
        <w:rPr>
          <w:b/>
          <w:bCs/>
        </w:rPr>
      </w:pPr>
      <w:r w:rsidRPr="00663F34">
        <w:rPr>
          <w:b/>
          <w:bCs/>
          <w:sz w:val="28"/>
          <w:szCs w:val="28"/>
        </w:rPr>
        <w:t>Д.Ф.</w:t>
      </w:r>
      <w:r w:rsidR="002920B0">
        <w:rPr>
          <w:b/>
          <w:bCs/>
          <w:sz w:val="28"/>
          <w:szCs w:val="28"/>
          <w:lang w:val="tt-RU"/>
        </w:rPr>
        <w:t xml:space="preserve"> </w:t>
      </w:r>
      <w:r w:rsidRPr="00663F34">
        <w:rPr>
          <w:b/>
          <w:bCs/>
          <w:sz w:val="28"/>
          <w:szCs w:val="28"/>
        </w:rPr>
        <w:t>Загидуллина,</w:t>
      </w:r>
      <w:r w:rsidRPr="00663F34">
        <w:rPr>
          <w:b/>
          <w:bCs/>
        </w:rPr>
        <w:t xml:space="preserve"> </w:t>
      </w:r>
    </w:p>
    <w:p w:rsidR="00B22A73" w:rsidRPr="00663F34" w:rsidRDefault="00B22A73" w:rsidP="004809DF">
      <w:pPr>
        <w:ind w:firstLine="709"/>
        <w:jc w:val="right"/>
        <w:rPr>
          <w:b/>
          <w:bCs/>
        </w:rPr>
      </w:pPr>
      <w:r w:rsidRPr="00663F34">
        <w:rPr>
          <w:b/>
          <w:bCs/>
        </w:rPr>
        <w:t xml:space="preserve">доктор филологических наук </w:t>
      </w:r>
    </w:p>
    <w:p w:rsidR="00B22A73" w:rsidRPr="00663F34" w:rsidRDefault="00B22A73" w:rsidP="004809DF">
      <w:pPr>
        <w:ind w:firstLine="709"/>
        <w:jc w:val="right"/>
        <w:rPr>
          <w:b/>
          <w:bCs/>
        </w:rPr>
      </w:pPr>
      <w:r w:rsidRPr="00663F34">
        <w:rPr>
          <w:b/>
          <w:bCs/>
          <w:sz w:val="28"/>
          <w:szCs w:val="28"/>
        </w:rPr>
        <w:t>Н.М.</w:t>
      </w:r>
      <w:r w:rsidR="002920B0">
        <w:rPr>
          <w:b/>
          <w:bCs/>
          <w:sz w:val="28"/>
          <w:szCs w:val="28"/>
          <w:lang w:val="tt-RU"/>
        </w:rPr>
        <w:t xml:space="preserve"> </w:t>
      </w:r>
      <w:r w:rsidRPr="00663F34">
        <w:rPr>
          <w:b/>
          <w:bCs/>
          <w:sz w:val="28"/>
          <w:szCs w:val="28"/>
        </w:rPr>
        <w:t>Юсупова,</w:t>
      </w:r>
      <w:r w:rsidRPr="00663F34">
        <w:rPr>
          <w:b/>
          <w:bCs/>
        </w:rPr>
        <w:t xml:space="preserve"> </w:t>
      </w:r>
    </w:p>
    <w:p w:rsidR="00B22A73" w:rsidRPr="00663F34" w:rsidRDefault="00B22A73" w:rsidP="004809DF">
      <w:pPr>
        <w:ind w:firstLine="709"/>
        <w:jc w:val="right"/>
        <w:rPr>
          <w:b/>
          <w:bCs/>
        </w:rPr>
      </w:pPr>
      <w:r w:rsidRPr="00663F34">
        <w:rPr>
          <w:b/>
          <w:bCs/>
        </w:rPr>
        <w:t xml:space="preserve">кандидат филологических наук </w:t>
      </w:r>
    </w:p>
    <w:p w:rsidR="00B22A73" w:rsidRPr="00663F34" w:rsidRDefault="00B22A73" w:rsidP="004809DF">
      <w:pPr>
        <w:ind w:firstLine="709"/>
        <w:jc w:val="right"/>
        <w:rPr>
          <w:b/>
          <w:bCs/>
        </w:rPr>
      </w:pPr>
      <w:r w:rsidRPr="00663F34">
        <w:rPr>
          <w:b/>
          <w:bCs/>
          <w:sz w:val="28"/>
          <w:szCs w:val="28"/>
        </w:rPr>
        <w:t>Ф.Ф.</w:t>
      </w:r>
      <w:r w:rsidR="002920B0">
        <w:rPr>
          <w:b/>
          <w:bCs/>
          <w:sz w:val="28"/>
          <w:szCs w:val="28"/>
          <w:lang w:val="tt-RU"/>
        </w:rPr>
        <w:t xml:space="preserve"> </w:t>
      </w:r>
      <w:r w:rsidRPr="00663F34">
        <w:rPr>
          <w:b/>
          <w:bCs/>
          <w:sz w:val="28"/>
          <w:szCs w:val="28"/>
        </w:rPr>
        <w:t>Хасанова,</w:t>
      </w:r>
      <w:r w:rsidRPr="00663F34">
        <w:rPr>
          <w:b/>
          <w:bCs/>
        </w:rPr>
        <w:t xml:space="preserve"> </w:t>
      </w:r>
    </w:p>
    <w:p w:rsidR="00B22A73" w:rsidRPr="00663F34" w:rsidRDefault="00B22A73" w:rsidP="004809DF">
      <w:pPr>
        <w:ind w:firstLine="709"/>
        <w:jc w:val="right"/>
        <w:rPr>
          <w:b/>
          <w:bCs/>
        </w:rPr>
      </w:pPr>
      <w:r w:rsidRPr="00663F34">
        <w:rPr>
          <w:b/>
          <w:bCs/>
        </w:rPr>
        <w:t xml:space="preserve">кандидат филологических наук </w:t>
      </w:r>
    </w:p>
    <w:p w:rsidR="00B22A73" w:rsidRPr="00663F34" w:rsidRDefault="00B22A73" w:rsidP="00CE77F8">
      <w:pPr>
        <w:widowControl w:val="0"/>
        <w:spacing w:line="360" w:lineRule="auto"/>
        <w:ind w:firstLine="709"/>
        <w:jc w:val="right"/>
        <w:rPr>
          <w:b/>
          <w:bCs/>
          <w:i/>
          <w:iCs/>
          <w:sz w:val="28"/>
          <w:szCs w:val="28"/>
        </w:rPr>
      </w:pPr>
    </w:p>
    <w:p w:rsidR="00B22A73" w:rsidRPr="00663F34" w:rsidRDefault="00B22A73" w:rsidP="00A112E5">
      <w:pPr>
        <w:widowControl w:val="0"/>
        <w:spacing w:line="360" w:lineRule="auto"/>
        <w:ind w:firstLine="709"/>
        <w:jc w:val="both"/>
        <w:rPr>
          <w:b/>
          <w:bCs/>
          <w:sz w:val="28"/>
          <w:szCs w:val="28"/>
        </w:rPr>
      </w:pPr>
    </w:p>
    <w:p w:rsidR="00663F34" w:rsidRPr="00663F34" w:rsidRDefault="00663F34" w:rsidP="00A112E5">
      <w:pPr>
        <w:widowControl w:val="0"/>
        <w:spacing w:line="360" w:lineRule="auto"/>
        <w:ind w:firstLine="709"/>
        <w:jc w:val="both"/>
        <w:rPr>
          <w:b/>
          <w:bCs/>
          <w:sz w:val="28"/>
          <w:szCs w:val="28"/>
        </w:rPr>
      </w:pPr>
    </w:p>
    <w:p w:rsidR="00B22A73" w:rsidRPr="00663F34" w:rsidRDefault="00B22A73" w:rsidP="00A112E5">
      <w:pPr>
        <w:widowControl w:val="0"/>
        <w:spacing w:line="360" w:lineRule="auto"/>
        <w:ind w:firstLine="709"/>
        <w:jc w:val="both"/>
        <w:rPr>
          <w:b/>
          <w:bCs/>
          <w:sz w:val="28"/>
          <w:szCs w:val="28"/>
        </w:rPr>
      </w:pPr>
    </w:p>
    <w:p w:rsidR="00B22A73" w:rsidRPr="00663F34" w:rsidRDefault="00B22A73" w:rsidP="00A112E5">
      <w:pPr>
        <w:widowControl w:val="0"/>
        <w:spacing w:line="360" w:lineRule="auto"/>
        <w:ind w:firstLine="709"/>
        <w:jc w:val="both"/>
        <w:rPr>
          <w:b/>
          <w:bCs/>
          <w:sz w:val="28"/>
          <w:szCs w:val="28"/>
        </w:rPr>
      </w:pPr>
    </w:p>
    <w:p w:rsidR="00B22A73" w:rsidRPr="00663F34" w:rsidRDefault="00B22A73" w:rsidP="00A112E5">
      <w:pPr>
        <w:widowControl w:val="0"/>
        <w:spacing w:line="360" w:lineRule="auto"/>
        <w:ind w:firstLine="709"/>
        <w:jc w:val="both"/>
        <w:rPr>
          <w:b/>
          <w:bCs/>
          <w:sz w:val="28"/>
          <w:szCs w:val="28"/>
        </w:rPr>
      </w:pPr>
    </w:p>
    <w:p w:rsidR="00B22A73" w:rsidRPr="00663F34" w:rsidRDefault="00B22A73" w:rsidP="00A112E5">
      <w:pPr>
        <w:widowControl w:val="0"/>
        <w:spacing w:line="360" w:lineRule="auto"/>
        <w:ind w:firstLine="709"/>
        <w:jc w:val="both"/>
        <w:rPr>
          <w:b/>
          <w:bCs/>
          <w:sz w:val="28"/>
          <w:szCs w:val="28"/>
        </w:rPr>
      </w:pPr>
    </w:p>
    <w:p w:rsidR="00B22A73" w:rsidRPr="00663F34" w:rsidRDefault="00B22A73" w:rsidP="00A112E5">
      <w:pPr>
        <w:widowControl w:val="0"/>
        <w:tabs>
          <w:tab w:val="left" w:pos="4095"/>
        </w:tabs>
        <w:spacing w:line="360" w:lineRule="auto"/>
        <w:jc w:val="both"/>
        <w:rPr>
          <w:b/>
          <w:bCs/>
          <w:sz w:val="28"/>
          <w:szCs w:val="28"/>
        </w:rPr>
      </w:pPr>
      <w:r w:rsidRPr="00663F34">
        <w:rPr>
          <w:b/>
          <w:bCs/>
          <w:sz w:val="28"/>
          <w:szCs w:val="28"/>
        </w:rPr>
        <w:tab/>
      </w:r>
    </w:p>
    <w:p w:rsidR="00174CF9" w:rsidRDefault="00174CF9">
      <w:pPr>
        <w:rPr>
          <w:rFonts w:eastAsia="Calibri"/>
          <w:b/>
          <w:bCs/>
          <w:sz w:val="28"/>
          <w:szCs w:val="28"/>
          <w:lang w:eastAsia="en-US"/>
        </w:rPr>
      </w:pPr>
      <w:r>
        <w:br w:type="page"/>
      </w:r>
    </w:p>
    <w:p w:rsidR="00B22A73" w:rsidRPr="00663F34" w:rsidRDefault="00B22A73" w:rsidP="00A112E5">
      <w:pPr>
        <w:pStyle w:val="af0"/>
        <w:keepNext w:val="0"/>
        <w:keepLines w:val="0"/>
        <w:widowControl w:val="0"/>
        <w:spacing w:before="0" w:line="360" w:lineRule="auto"/>
        <w:ind w:firstLine="709"/>
        <w:jc w:val="center"/>
        <w:rPr>
          <w:rFonts w:ascii="Times New Roman" w:hAnsi="Times New Roman" w:cs="Times New Roman"/>
          <w:color w:val="auto"/>
          <w:lang w:val="ru-RU"/>
        </w:rPr>
      </w:pPr>
      <w:r w:rsidRPr="00663F34">
        <w:rPr>
          <w:rFonts w:ascii="Times New Roman" w:hAnsi="Times New Roman" w:cs="Times New Roman"/>
          <w:color w:val="auto"/>
          <w:lang w:val="ru-RU"/>
        </w:rPr>
        <w:lastRenderedPageBreak/>
        <w:t>ОГЛАВЛЕНИЕ</w:t>
      </w:r>
      <w:r w:rsidR="005C2070" w:rsidRPr="00663F34">
        <w:rPr>
          <w:rFonts w:ascii="Times New Roman" w:hAnsi="Times New Roman" w:cs="Times New Roman"/>
          <w:color w:val="auto"/>
          <w:lang w:val="ru-RU"/>
        </w:rPr>
        <w:fldChar w:fldCharType="begin"/>
      </w:r>
      <w:r w:rsidRPr="00663F34">
        <w:rPr>
          <w:rFonts w:ascii="Times New Roman" w:hAnsi="Times New Roman" w:cs="Times New Roman"/>
          <w:color w:val="auto"/>
          <w:lang w:val="ru-RU"/>
        </w:rPr>
        <w:instrText xml:space="preserve"> TOC \o "1-3" \h \z \u </w:instrText>
      </w:r>
      <w:r w:rsidR="005C2070" w:rsidRPr="00663F34">
        <w:rPr>
          <w:rFonts w:ascii="Times New Roman" w:hAnsi="Times New Roman" w:cs="Times New Roman"/>
          <w:color w:val="auto"/>
          <w:lang w:val="ru-RU"/>
        </w:rPr>
        <w:fldChar w:fldCharType="separate"/>
      </w:r>
    </w:p>
    <w:p w:rsidR="00B22A73" w:rsidRPr="00663F34" w:rsidRDefault="005339D6" w:rsidP="007B5AD6">
      <w:pPr>
        <w:pStyle w:val="11"/>
        <w:widowControl w:val="0"/>
        <w:spacing w:after="0"/>
        <w:jc w:val="both"/>
      </w:pPr>
      <w:hyperlink w:anchor="_Toc422741467" w:history="1">
        <w:r w:rsidR="00B22A73" w:rsidRPr="007B5AD6">
          <w:rPr>
            <w:rStyle w:val="af1"/>
            <w:b/>
            <w:bCs/>
          </w:rPr>
          <w:t xml:space="preserve">Примерная </w:t>
        </w:r>
        <w:r w:rsidR="003C45B7" w:rsidRPr="007B5AD6">
          <w:rPr>
            <w:rStyle w:val="af1"/>
            <w:b/>
            <w:bCs/>
          </w:rPr>
          <w:t xml:space="preserve">рабочая </w:t>
        </w:r>
        <w:r w:rsidR="00B22A73" w:rsidRPr="007B5AD6">
          <w:rPr>
            <w:rStyle w:val="af1"/>
            <w:b/>
            <w:bCs/>
          </w:rPr>
          <w:t>программа учебно</w:t>
        </w:r>
        <w:r w:rsidR="00C406B3" w:rsidRPr="007B5AD6">
          <w:rPr>
            <w:rStyle w:val="af1"/>
            <w:b/>
            <w:bCs/>
          </w:rPr>
          <w:t>го</w:t>
        </w:r>
        <w:r w:rsidR="00B22A73" w:rsidRPr="007B5AD6">
          <w:rPr>
            <w:rStyle w:val="af1"/>
            <w:b/>
            <w:bCs/>
          </w:rPr>
          <w:t xml:space="preserve"> предмет</w:t>
        </w:r>
        <w:r w:rsidR="00C406B3" w:rsidRPr="007B5AD6">
          <w:rPr>
            <w:rStyle w:val="af1"/>
            <w:b/>
            <w:bCs/>
          </w:rPr>
          <w:t>а</w:t>
        </w:r>
        <w:r w:rsidR="00B22A73" w:rsidRPr="007B5AD6">
          <w:rPr>
            <w:rStyle w:val="af1"/>
            <w:b/>
            <w:bCs/>
          </w:rPr>
          <w:t xml:space="preserve"> </w:t>
        </w:r>
        <w:r w:rsidR="007B5AD6" w:rsidRPr="007B5AD6">
          <w:rPr>
            <w:rStyle w:val="af1"/>
            <w:b/>
            <w:bCs/>
          </w:rPr>
          <w:t>«Татарская литература»</w:t>
        </w:r>
        <w:r w:rsidR="00B22A73" w:rsidRPr="007B5AD6">
          <w:rPr>
            <w:rStyle w:val="af1"/>
            <w:b/>
            <w:bCs/>
          </w:rPr>
          <w:t xml:space="preserve"> </w:t>
        </w:r>
        <w:r w:rsidR="007B5AD6" w:rsidRPr="007B5AD6">
          <w:rPr>
            <w:rStyle w:val="af1"/>
            <w:b/>
            <w:bCs/>
          </w:rPr>
          <w:t xml:space="preserve">для общеобразовательных организаций с обучением на татарском языке </w:t>
        </w:r>
        <w:r w:rsidR="00174CF9" w:rsidRPr="007B5AD6">
          <w:rPr>
            <w:rStyle w:val="af1"/>
            <w:b/>
            <w:bCs/>
          </w:rPr>
          <w:t>(</w:t>
        </w:r>
        <w:r w:rsidR="007B5AD6" w:rsidRPr="007B5AD6">
          <w:rPr>
            <w:rStyle w:val="af1"/>
            <w:b/>
            <w:bCs/>
          </w:rPr>
          <w:t>«Литературное чтение»</w:t>
        </w:r>
        <w:r w:rsidR="007B5AD6">
          <w:rPr>
            <w:rStyle w:val="af1"/>
            <w:b/>
            <w:bCs/>
          </w:rPr>
          <w:t xml:space="preserve">, </w:t>
        </w:r>
        <w:r w:rsidR="00174CF9" w:rsidRPr="007B5AD6">
          <w:rPr>
            <w:rStyle w:val="af1"/>
            <w:b/>
            <w:bCs/>
          </w:rPr>
          <w:t xml:space="preserve">1-4 классы) </w:t>
        </w:r>
        <w:r w:rsidR="00B22A73" w:rsidRPr="007B5AD6">
          <w:rPr>
            <w:rStyle w:val="af1"/>
            <w:b/>
            <w:bCs/>
          </w:rPr>
          <w:t>(сост.: Ф.Ф.Хасанова)</w:t>
        </w:r>
      </w:hyperlink>
      <w:r w:rsidR="002920B0" w:rsidRPr="00663F34">
        <w:t xml:space="preserve"> </w:t>
      </w:r>
    </w:p>
    <w:p w:rsidR="00B22A73" w:rsidRPr="00663F34" w:rsidRDefault="00B22A73" w:rsidP="00A112E5">
      <w:pPr>
        <w:pStyle w:val="Default"/>
        <w:widowControl w:val="0"/>
        <w:ind w:firstLine="709"/>
        <w:rPr>
          <w:sz w:val="28"/>
          <w:szCs w:val="28"/>
        </w:rPr>
      </w:pPr>
      <w:r w:rsidRPr="00663F34">
        <w:rPr>
          <w:sz w:val="28"/>
          <w:szCs w:val="28"/>
        </w:rPr>
        <w:t xml:space="preserve">Пояснительная записка……………………………………………………3 </w:t>
      </w:r>
    </w:p>
    <w:p w:rsidR="00B22A73" w:rsidRPr="00663F34" w:rsidRDefault="00B22A73" w:rsidP="00A112E5">
      <w:pPr>
        <w:pStyle w:val="Default"/>
        <w:widowControl w:val="0"/>
        <w:ind w:firstLine="708"/>
        <w:rPr>
          <w:sz w:val="28"/>
          <w:szCs w:val="28"/>
        </w:rPr>
      </w:pPr>
      <w:r w:rsidRPr="00663F34">
        <w:rPr>
          <w:color w:val="auto"/>
          <w:sz w:val="28"/>
          <w:szCs w:val="28"/>
        </w:rPr>
        <w:t>Основное содержание учебного предмета</w:t>
      </w:r>
      <w:r w:rsidRPr="00663F34">
        <w:rPr>
          <w:sz w:val="28"/>
          <w:szCs w:val="28"/>
        </w:rPr>
        <w:t>…</w:t>
      </w:r>
      <w:r w:rsidRPr="00663F34">
        <w:rPr>
          <w:color w:val="auto"/>
          <w:sz w:val="28"/>
          <w:szCs w:val="28"/>
        </w:rPr>
        <w:t>…...…</w:t>
      </w:r>
      <w:r w:rsidRPr="00663F34">
        <w:rPr>
          <w:sz w:val="28"/>
          <w:szCs w:val="28"/>
        </w:rPr>
        <w:t>……………………...3</w:t>
      </w:r>
    </w:p>
    <w:p w:rsidR="00B22A73" w:rsidRPr="00663F34" w:rsidRDefault="00B22A73" w:rsidP="00A112E5">
      <w:pPr>
        <w:pStyle w:val="Default"/>
        <w:widowControl w:val="0"/>
        <w:ind w:firstLine="709"/>
        <w:jc w:val="both"/>
        <w:rPr>
          <w:sz w:val="28"/>
          <w:szCs w:val="28"/>
        </w:rPr>
      </w:pPr>
      <w:r w:rsidRPr="00663F34">
        <w:rPr>
          <w:sz w:val="28"/>
          <w:szCs w:val="28"/>
        </w:rPr>
        <w:t xml:space="preserve">Тематическое планирование основного содержания учебного предмета…………………………………………………………………………14 </w:t>
      </w:r>
    </w:p>
    <w:p w:rsidR="00B22A73" w:rsidRPr="002920B0" w:rsidRDefault="00B22A73" w:rsidP="00A112E5">
      <w:pPr>
        <w:pStyle w:val="11"/>
        <w:widowControl w:val="0"/>
        <w:suppressAutoHyphens w:val="0"/>
        <w:spacing w:after="0"/>
        <w:ind w:firstLine="709"/>
        <w:jc w:val="both"/>
        <w:rPr>
          <w:lang w:val="tt-RU"/>
        </w:rPr>
      </w:pPr>
      <w:r w:rsidRPr="00663F34">
        <w:t>Планируемые результаты изучения учебного предмета…………….1</w:t>
      </w:r>
      <w:r w:rsidR="002920B0">
        <w:rPr>
          <w:lang w:val="tt-RU"/>
        </w:rPr>
        <w:t>5</w:t>
      </w:r>
    </w:p>
    <w:p w:rsidR="00B22A73" w:rsidRPr="00663F34" w:rsidRDefault="005339D6" w:rsidP="007B5AD6">
      <w:pPr>
        <w:pStyle w:val="11"/>
        <w:widowControl w:val="0"/>
        <w:suppressAutoHyphens w:val="0"/>
        <w:spacing w:after="0"/>
        <w:jc w:val="both"/>
      </w:pPr>
      <w:hyperlink w:anchor="_Toc422741473" w:history="1">
        <w:r w:rsidR="00B22A73" w:rsidRPr="00663F34">
          <w:rPr>
            <w:rStyle w:val="af1"/>
            <w:b/>
            <w:bCs/>
          </w:rPr>
          <w:t xml:space="preserve">Примерная </w:t>
        </w:r>
        <w:r w:rsidR="003C45B7">
          <w:rPr>
            <w:rStyle w:val="af1"/>
            <w:b/>
            <w:bCs/>
          </w:rPr>
          <w:t xml:space="preserve">рабочая </w:t>
        </w:r>
        <w:r w:rsidR="00B22A73" w:rsidRPr="00663F34">
          <w:rPr>
            <w:rStyle w:val="af1"/>
            <w:b/>
            <w:bCs/>
          </w:rPr>
          <w:t xml:space="preserve">программа </w:t>
        </w:r>
        <w:r w:rsidR="00B22A73" w:rsidRPr="00663F34">
          <w:rPr>
            <w:b/>
            <w:bCs/>
          </w:rPr>
          <w:t>учебно</w:t>
        </w:r>
        <w:r w:rsidR="00C406B3">
          <w:rPr>
            <w:b/>
            <w:bCs/>
          </w:rPr>
          <w:t>го</w:t>
        </w:r>
        <w:r w:rsidR="00B22A73" w:rsidRPr="00663F34">
          <w:rPr>
            <w:b/>
            <w:bCs/>
          </w:rPr>
          <w:t xml:space="preserve"> предмет</w:t>
        </w:r>
        <w:r w:rsidR="00C406B3">
          <w:rPr>
            <w:b/>
            <w:bCs/>
          </w:rPr>
          <w:t>а</w:t>
        </w:r>
        <w:r w:rsidR="00B22A73" w:rsidRPr="00663F34">
          <w:rPr>
            <w:rStyle w:val="af1"/>
            <w:b/>
            <w:bCs/>
          </w:rPr>
          <w:t xml:space="preserve"> «Татарская литература» </w:t>
        </w:r>
        <w:r w:rsidR="007B5AD6" w:rsidRPr="007B5AD6">
          <w:rPr>
            <w:rStyle w:val="af1"/>
            <w:b/>
            <w:bCs/>
          </w:rPr>
          <w:t xml:space="preserve">для общеобразовательных организаций с обучением на татарском языке </w:t>
        </w:r>
        <w:r w:rsidR="00174CF9" w:rsidRPr="00174CF9">
          <w:rPr>
            <w:rStyle w:val="af1"/>
            <w:b/>
            <w:bCs/>
          </w:rPr>
          <w:t>(</w:t>
        </w:r>
        <w:r w:rsidR="00174CF9">
          <w:rPr>
            <w:rStyle w:val="af1"/>
            <w:b/>
            <w:bCs/>
          </w:rPr>
          <w:t>5</w:t>
        </w:r>
        <w:r w:rsidR="00174CF9" w:rsidRPr="00174CF9">
          <w:rPr>
            <w:rStyle w:val="af1"/>
            <w:b/>
            <w:bCs/>
          </w:rPr>
          <w:t>-</w:t>
        </w:r>
        <w:r w:rsidR="00174CF9">
          <w:rPr>
            <w:rStyle w:val="af1"/>
            <w:b/>
            <w:bCs/>
          </w:rPr>
          <w:t>9</w:t>
        </w:r>
        <w:r w:rsidR="00174CF9" w:rsidRPr="00174CF9">
          <w:rPr>
            <w:rStyle w:val="af1"/>
            <w:b/>
            <w:bCs/>
          </w:rPr>
          <w:t xml:space="preserve"> классы) </w:t>
        </w:r>
        <w:r w:rsidR="00B22A73" w:rsidRPr="00663F34">
          <w:rPr>
            <w:rStyle w:val="af1"/>
            <w:b/>
            <w:bCs/>
          </w:rPr>
          <w:t>(сост-ли: Д.Ф.Загидуллина, Н.М.Юсупова)</w:t>
        </w:r>
      </w:hyperlink>
      <w:r w:rsidR="002920B0" w:rsidRPr="00663F34">
        <w:t xml:space="preserve"> </w:t>
      </w:r>
    </w:p>
    <w:p w:rsidR="00B22A73" w:rsidRPr="00663F34" w:rsidRDefault="005339D6" w:rsidP="00A112E5">
      <w:pPr>
        <w:pStyle w:val="21"/>
        <w:widowControl w:val="0"/>
        <w:suppressAutoHyphens w:val="0"/>
        <w:spacing w:line="240" w:lineRule="auto"/>
        <w:rPr>
          <w:noProof/>
          <w:lang w:val="ru-RU" w:eastAsia="ru-RU"/>
        </w:rPr>
      </w:pPr>
      <w:hyperlink w:anchor="_Toc422741474" w:history="1">
        <w:r w:rsidR="00B22A73" w:rsidRPr="00663F34">
          <w:rPr>
            <w:rStyle w:val="af1"/>
            <w:noProof/>
            <w:lang w:val="ru-RU" w:eastAsia="ru-RU"/>
          </w:rPr>
          <w:t>Пояснительная записка</w:t>
        </w:r>
        <w:r w:rsidR="00B22A73" w:rsidRPr="00663F34">
          <w:rPr>
            <w:noProof/>
            <w:webHidden/>
            <w:lang w:val="ru-RU"/>
          </w:rPr>
          <w:tab/>
          <w:t>29</w:t>
        </w:r>
      </w:hyperlink>
    </w:p>
    <w:p w:rsidR="00B22A73" w:rsidRPr="00663F34" w:rsidRDefault="005339D6" w:rsidP="00A112E5">
      <w:pPr>
        <w:pStyle w:val="21"/>
        <w:widowControl w:val="0"/>
        <w:suppressAutoHyphens w:val="0"/>
        <w:spacing w:line="240" w:lineRule="auto"/>
        <w:rPr>
          <w:noProof/>
          <w:lang w:val="ru-RU"/>
        </w:rPr>
      </w:pPr>
      <w:hyperlink w:anchor="_Toc422741475" w:history="1">
        <w:r w:rsidR="00B22A73" w:rsidRPr="00663F34">
          <w:rPr>
            <w:lang w:val="ru-RU"/>
          </w:rPr>
          <w:t>Основное</w:t>
        </w:r>
      </w:hyperlink>
      <w:r w:rsidR="00B22A73" w:rsidRPr="00663F34">
        <w:rPr>
          <w:noProof/>
          <w:lang w:val="ru-RU"/>
        </w:rPr>
        <w:t xml:space="preserve"> содержание учебного предмета…………………………….29</w:t>
      </w:r>
    </w:p>
    <w:p w:rsidR="00B22A73" w:rsidRPr="00663F34" w:rsidRDefault="00B22A73" w:rsidP="00A112E5">
      <w:pPr>
        <w:widowControl w:val="0"/>
        <w:ind w:firstLine="709"/>
        <w:jc w:val="both"/>
        <w:rPr>
          <w:sz w:val="28"/>
          <w:szCs w:val="28"/>
        </w:rPr>
      </w:pPr>
      <w:r w:rsidRPr="00663F34">
        <w:rPr>
          <w:sz w:val="28"/>
          <w:szCs w:val="28"/>
        </w:rPr>
        <w:t>Тематическое планирование основного содержания учебного предмета.................................................................................................</w:t>
      </w:r>
      <w:r w:rsidR="002920B0">
        <w:rPr>
          <w:sz w:val="28"/>
          <w:szCs w:val="28"/>
          <w:lang w:val="tt-RU"/>
        </w:rPr>
        <w:t>........</w:t>
      </w:r>
      <w:r w:rsidRPr="00663F34">
        <w:rPr>
          <w:sz w:val="28"/>
          <w:szCs w:val="28"/>
        </w:rPr>
        <w:t>........39</w:t>
      </w:r>
    </w:p>
    <w:p w:rsidR="00B22A73" w:rsidRPr="00663F34" w:rsidRDefault="00B22A73" w:rsidP="00A112E5">
      <w:pPr>
        <w:pStyle w:val="11"/>
        <w:widowControl w:val="0"/>
        <w:suppressAutoHyphens w:val="0"/>
        <w:spacing w:after="0"/>
        <w:ind w:firstLine="709"/>
        <w:jc w:val="both"/>
      </w:pPr>
      <w:r w:rsidRPr="00663F34">
        <w:t>Планируемые результаты изучения учебного предмета…………….58</w:t>
      </w:r>
    </w:p>
    <w:p w:rsidR="00B22A73" w:rsidRPr="00663F34" w:rsidRDefault="005339D6" w:rsidP="007B5AD6">
      <w:pPr>
        <w:pStyle w:val="11"/>
        <w:widowControl w:val="0"/>
        <w:suppressAutoHyphens w:val="0"/>
        <w:spacing w:after="0"/>
        <w:jc w:val="both"/>
      </w:pPr>
      <w:hyperlink w:anchor="_Toc422741488" w:history="1">
        <w:r w:rsidR="00B22A73" w:rsidRPr="00663F34">
          <w:rPr>
            <w:rStyle w:val="af1"/>
            <w:b/>
            <w:bCs/>
          </w:rPr>
          <w:t xml:space="preserve">Примерная </w:t>
        </w:r>
        <w:r w:rsidR="003C45B7">
          <w:rPr>
            <w:rStyle w:val="af1"/>
            <w:b/>
            <w:bCs/>
          </w:rPr>
          <w:t xml:space="preserve">рабочая </w:t>
        </w:r>
        <w:r w:rsidR="00B22A73" w:rsidRPr="00663F34">
          <w:rPr>
            <w:rStyle w:val="af1"/>
            <w:b/>
            <w:bCs/>
          </w:rPr>
          <w:t xml:space="preserve">программа </w:t>
        </w:r>
        <w:r w:rsidR="00B22A73" w:rsidRPr="00663F34">
          <w:rPr>
            <w:b/>
            <w:bCs/>
          </w:rPr>
          <w:t>учебно</w:t>
        </w:r>
        <w:r w:rsidR="00C406B3">
          <w:rPr>
            <w:b/>
            <w:bCs/>
          </w:rPr>
          <w:t>го</w:t>
        </w:r>
        <w:r w:rsidR="00B22A73" w:rsidRPr="00663F34">
          <w:rPr>
            <w:b/>
            <w:bCs/>
          </w:rPr>
          <w:t xml:space="preserve"> предмет</w:t>
        </w:r>
        <w:r w:rsidR="00C406B3">
          <w:rPr>
            <w:b/>
            <w:bCs/>
          </w:rPr>
          <w:t>а</w:t>
        </w:r>
        <w:r w:rsidR="00B22A73" w:rsidRPr="00663F34">
          <w:rPr>
            <w:rStyle w:val="af1"/>
            <w:b/>
            <w:bCs/>
          </w:rPr>
          <w:t xml:space="preserve"> «Татарская литература» </w:t>
        </w:r>
        <w:r w:rsidR="007B5AD6" w:rsidRPr="007B5AD6">
          <w:rPr>
            <w:rStyle w:val="af1"/>
            <w:b/>
            <w:bCs/>
          </w:rPr>
          <w:t xml:space="preserve">для общеобразовательных организаций с обучением на татарском языке </w:t>
        </w:r>
        <w:r w:rsidR="00174CF9" w:rsidRPr="00174CF9">
          <w:rPr>
            <w:rStyle w:val="af1"/>
            <w:b/>
            <w:bCs/>
          </w:rPr>
          <w:t>(</w:t>
        </w:r>
        <w:r w:rsidR="00174CF9">
          <w:rPr>
            <w:rStyle w:val="af1"/>
            <w:b/>
            <w:bCs/>
          </w:rPr>
          <w:t>10-11</w:t>
        </w:r>
        <w:r w:rsidR="00174CF9" w:rsidRPr="00174CF9">
          <w:rPr>
            <w:rStyle w:val="af1"/>
            <w:b/>
            <w:bCs/>
          </w:rPr>
          <w:t xml:space="preserve"> классы) </w:t>
        </w:r>
        <w:r w:rsidR="00B22A73" w:rsidRPr="00663F34">
          <w:rPr>
            <w:rStyle w:val="af1"/>
            <w:b/>
            <w:bCs/>
          </w:rPr>
          <w:t>(сост-ли: Д.Ф.Загидуллина, Н.М.Юсупова)</w:t>
        </w:r>
      </w:hyperlink>
      <w:r w:rsidR="002920B0" w:rsidRPr="00663F34">
        <w:t xml:space="preserve"> </w:t>
      </w:r>
    </w:p>
    <w:p w:rsidR="00B22A73" w:rsidRPr="00663F34" w:rsidRDefault="005339D6" w:rsidP="00A112E5">
      <w:pPr>
        <w:pStyle w:val="21"/>
        <w:widowControl w:val="0"/>
        <w:suppressAutoHyphens w:val="0"/>
        <w:spacing w:line="240" w:lineRule="auto"/>
        <w:rPr>
          <w:noProof/>
          <w:lang w:val="ru-RU"/>
        </w:rPr>
      </w:pPr>
      <w:hyperlink w:anchor="_Toc422741489" w:history="1">
        <w:r w:rsidR="00B22A73" w:rsidRPr="00663F34">
          <w:rPr>
            <w:rStyle w:val="af1"/>
            <w:noProof/>
            <w:lang w:val="ru-RU" w:eastAsia="en-US"/>
          </w:rPr>
          <w:t>Пояснительная записка</w:t>
        </w:r>
        <w:r w:rsidR="00B22A73" w:rsidRPr="00663F34">
          <w:rPr>
            <w:noProof/>
            <w:webHidden/>
            <w:lang w:val="ru-RU"/>
          </w:rPr>
          <w:tab/>
          <w:t>59</w:t>
        </w:r>
      </w:hyperlink>
    </w:p>
    <w:p w:rsidR="00B22A73" w:rsidRPr="00663F34" w:rsidRDefault="005339D6" w:rsidP="00A112E5">
      <w:pPr>
        <w:pStyle w:val="21"/>
        <w:widowControl w:val="0"/>
        <w:suppressAutoHyphens w:val="0"/>
        <w:spacing w:line="240" w:lineRule="auto"/>
        <w:rPr>
          <w:noProof/>
          <w:lang w:val="ru-RU"/>
        </w:rPr>
      </w:pPr>
      <w:hyperlink w:anchor="_Toc422741475" w:history="1">
        <w:r w:rsidR="00B22A73" w:rsidRPr="00663F34">
          <w:rPr>
            <w:lang w:val="ru-RU"/>
          </w:rPr>
          <w:t>Основное</w:t>
        </w:r>
      </w:hyperlink>
      <w:r w:rsidR="00B22A73" w:rsidRPr="00663F34">
        <w:rPr>
          <w:noProof/>
          <w:lang w:val="ru-RU"/>
        </w:rPr>
        <w:t xml:space="preserve"> содержание учебного предмета…………………………….</w:t>
      </w:r>
      <w:r w:rsidR="00BA4A97">
        <w:rPr>
          <w:noProof/>
          <w:lang w:val="ru-RU"/>
        </w:rPr>
        <w:t>60</w:t>
      </w:r>
    </w:p>
    <w:p w:rsidR="00B22A73" w:rsidRPr="002920B0" w:rsidRDefault="00B22A73" w:rsidP="00C03D4C">
      <w:pPr>
        <w:widowControl w:val="0"/>
        <w:ind w:firstLine="709"/>
        <w:jc w:val="both"/>
        <w:rPr>
          <w:sz w:val="28"/>
          <w:szCs w:val="28"/>
          <w:lang w:val="tt-RU"/>
        </w:rPr>
      </w:pPr>
      <w:r w:rsidRPr="00663F34">
        <w:rPr>
          <w:sz w:val="28"/>
          <w:szCs w:val="28"/>
        </w:rPr>
        <w:t>Тематическое планирование основного содержания учебного предмета....................................................................................................</w:t>
      </w:r>
      <w:r w:rsidR="002920B0">
        <w:rPr>
          <w:sz w:val="28"/>
          <w:szCs w:val="28"/>
          <w:lang w:val="tt-RU"/>
        </w:rPr>
        <w:t>.......</w:t>
      </w:r>
      <w:r w:rsidRPr="00663F34">
        <w:rPr>
          <w:sz w:val="28"/>
          <w:szCs w:val="28"/>
        </w:rPr>
        <w:t>......8</w:t>
      </w:r>
      <w:r w:rsidR="002920B0">
        <w:rPr>
          <w:sz w:val="28"/>
          <w:szCs w:val="28"/>
          <w:lang w:val="tt-RU"/>
        </w:rPr>
        <w:t>4</w:t>
      </w:r>
    </w:p>
    <w:p w:rsidR="00B22A73" w:rsidRPr="002920B0" w:rsidRDefault="005339D6" w:rsidP="00A112E5">
      <w:pPr>
        <w:pStyle w:val="Default"/>
        <w:widowControl w:val="0"/>
        <w:ind w:firstLine="709"/>
        <w:jc w:val="both"/>
        <w:rPr>
          <w:sz w:val="28"/>
          <w:szCs w:val="28"/>
          <w:lang w:val="tt-RU"/>
        </w:rPr>
      </w:pPr>
      <w:hyperlink w:anchor="_Toc422741490" w:history="1">
        <w:r w:rsidR="00B22A73" w:rsidRPr="00663F34">
          <w:rPr>
            <w:sz w:val="28"/>
            <w:szCs w:val="28"/>
          </w:rPr>
          <w:t>Планируемые результаты изучения учебного</w:t>
        </w:r>
        <w:r w:rsidR="00174CF9">
          <w:rPr>
            <w:sz w:val="28"/>
            <w:szCs w:val="28"/>
          </w:rPr>
          <w:t xml:space="preserve"> </w:t>
        </w:r>
        <w:r w:rsidR="00B22A73" w:rsidRPr="00663F34">
          <w:rPr>
            <w:sz w:val="28"/>
            <w:szCs w:val="28"/>
          </w:rPr>
          <w:t>предмета…………….</w:t>
        </w:r>
      </w:hyperlink>
      <w:r w:rsidR="00B22A73" w:rsidRPr="00663F34">
        <w:rPr>
          <w:sz w:val="28"/>
          <w:szCs w:val="28"/>
        </w:rPr>
        <w:t>...............................................................................</w:t>
      </w:r>
      <w:r w:rsidR="002920B0">
        <w:rPr>
          <w:sz w:val="28"/>
          <w:szCs w:val="28"/>
          <w:lang w:val="tt-RU"/>
        </w:rPr>
        <w:t>......</w:t>
      </w:r>
      <w:r w:rsidR="00B22A73" w:rsidRPr="00663F34">
        <w:rPr>
          <w:sz w:val="28"/>
          <w:szCs w:val="28"/>
        </w:rPr>
        <w:t>.......</w:t>
      </w:r>
      <w:r w:rsidR="00B22A73" w:rsidRPr="00663F34">
        <w:rPr>
          <w:noProof/>
          <w:sz w:val="28"/>
          <w:szCs w:val="28"/>
        </w:rPr>
        <w:t>9</w:t>
      </w:r>
      <w:r w:rsidR="002920B0">
        <w:rPr>
          <w:noProof/>
          <w:sz w:val="28"/>
          <w:szCs w:val="28"/>
          <w:lang w:val="tt-RU"/>
        </w:rPr>
        <w:t>9</w:t>
      </w:r>
    </w:p>
    <w:p w:rsidR="00B22A73" w:rsidRPr="00663F34" w:rsidRDefault="005C2070" w:rsidP="00A112E5">
      <w:pPr>
        <w:widowControl w:val="0"/>
        <w:spacing w:line="360" w:lineRule="auto"/>
        <w:ind w:firstLine="709"/>
        <w:jc w:val="both"/>
      </w:pPr>
      <w:r w:rsidRPr="00663F34">
        <w:fldChar w:fldCharType="end"/>
      </w:r>
    </w:p>
    <w:p w:rsidR="00B22A73" w:rsidRPr="00663F34" w:rsidRDefault="00B22A73" w:rsidP="00B85B05">
      <w:pPr>
        <w:widowControl w:val="0"/>
        <w:spacing w:line="360" w:lineRule="auto"/>
        <w:ind w:firstLine="709"/>
        <w:jc w:val="center"/>
        <w:rPr>
          <w:b/>
          <w:bCs/>
          <w:sz w:val="28"/>
          <w:szCs w:val="28"/>
        </w:rPr>
      </w:pPr>
    </w:p>
    <w:p w:rsidR="00B22A73" w:rsidRPr="00663F34" w:rsidRDefault="00B22A73" w:rsidP="00B85B05">
      <w:pPr>
        <w:widowControl w:val="0"/>
        <w:spacing w:line="360" w:lineRule="auto"/>
        <w:ind w:firstLine="709"/>
        <w:jc w:val="center"/>
        <w:rPr>
          <w:b/>
          <w:bCs/>
          <w:sz w:val="28"/>
          <w:szCs w:val="28"/>
        </w:rPr>
      </w:pPr>
    </w:p>
    <w:p w:rsidR="00B22A73" w:rsidRPr="00663F34" w:rsidRDefault="00B22A73" w:rsidP="00B85B05">
      <w:pPr>
        <w:widowControl w:val="0"/>
        <w:spacing w:line="360" w:lineRule="auto"/>
        <w:ind w:firstLine="709"/>
        <w:jc w:val="center"/>
        <w:rPr>
          <w:b/>
          <w:bCs/>
          <w:sz w:val="28"/>
          <w:szCs w:val="28"/>
        </w:rPr>
      </w:pPr>
    </w:p>
    <w:p w:rsidR="00B22A73" w:rsidRPr="00663F34" w:rsidRDefault="00B22A73" w:rsidP="00B85B05">
      <w:pPr>
        <w:widowControl w:val="0"/>
        <w:spacing w:line="360" w:lineRule="auto"/>
        <w:ind w:firstLine="709"/>
        <w:jc w:val="center"/>
        <w:rPr>
          <w:b/>
          <w:bCs/>
          <w:sz w:val="28"/>
          <w:szCs w:val="28"/>
        </w:rPr>
      </w:pPr>
    </w:p>
    <w:p w:rsidR="00B22A73" w:rsidRPr="00663F34" w:rsidRDefault="00B22A73" w:rsidP="00B85B05">
      <w:pPr>
        <w:widowControl w:val="0"/>
        <w:spacing w:line="360" w:lineRule="auto"/>
        <w:ind w:firstLine="709"/>
        <w:jc w:val="center"/>
        <w:rPr>
          <w:b/>
          <w:bCs/>
          <w:sz w:val="28"/>
          <w:szCs w:val="28"/>
        </w:rPr>
      </w:pPr>
    </w:p>
    <w:p w:rsidR="00B22A73" w:rsidRPr="00663F34" w:rsidRDefault="00B22A73" w:rsidP="00B85B05">
      <w:pPr>
        <w:widowControl w:val="0"/>
        <w:spacing w:line="360" w:lineRule="auto"/>
        <w:ind w:firstLine="709"/>
        <w:jc w:val="center"/>
        <w:rPr>
          <w:b/>
          <w:bCs/>
          <w:sz w:val="28"/>
          <w:szCs w:val="28"/>
        </w:rPr>
      </w:pPr>
    </w:p>
    <w:p w:rsidR="00B22A73" w:rsidRPr="00663F34" w:rsidRDefault="00B22A73" w:rsidP="00B85B05">
      <w:pPr>
        <w:widowControl w:val="0"/>
        <w:spacing w:line="360" w:lineRule="auto"/>
        <w:ind w:firstLine="709"/>
        <w:jc w:val="center"/>
        <w:rPr>
          <w:b/>
          <w:bCs/>
          <w:sz w:val="28"/>
          <w:szCs w:val="28"/>
        </w:rPr>
      </w:pPr>
    </w:p>
    <w:p w:rsidR="00B22A73" w:rsidRPr="00663F34" w:rsidRDefault="00B22A73" w:rsidP="00B85B05">
      <w:pPr>
        <w:widowControl w:val="0"/>
        <w:spacing w:line="360" w:lineRule="auto"/>
        <w:ind w:firstLine="709"/>
        <w:jc w:val="center"/>
        <w:rPr>
          <w:b/>
          <w:bCs/>
          <w:sz w:val="28"/>
          <w:szCs w:val="28"/>
        </w:rPr>
      </w:pPr>
    </w:p>
    <w:p w:rsidR="00B22A73" w:rsidRPr="00663F34" w:rsidRDefault="00B22A73" w:rsidP="00B85B05">
      <w:pPr>
        <w:widowControl w:val="0"/>
        <w:spacing w:line="360" w:lineRule="auto"/>
        <w:ind w:firstLine="709"/>
        <w:jc w:val="center"/>
        <w:rPr>
          <w:b/>
          <w:bCs/>
          <w:sz w:val="28"/>
          <w:szCs w:val="28"/>
        </w:rPr>
      </w:pPr>
    </w:p>
    <w:p w:rsidR="00B22A73" w:rsidRPr="00663F34" w:rsidRDefault="002920B0" w:rsidP="00B85B05">
      <w:pPr>
        <w:widowControl w:val="0"/>
        <w:spacing w:line="360" w:lineRule="auto"/>
        <w:ind w:firstLine="709"/>
        <w:jc w:val="center"/>
        <w:rPr>
          <w:b/>
          <w:bCs/>
          <w:sz w:val="28"/>
          <w:szCs w:val="28"/>
        </w:rPr>
      </w:pPr>
      <w:r>
        <w:rPr>
          <w:b/>
          <w:bCs/>
          <w:sz w:val="28"/>
          <w:szCs w:val="28"/>
        </w:rPr>
        <w:br w:type="page"/>
      </w:r>
      <w:r w:rsidR="007B5AD6" w:rsidRPr="007B5AD6">
        <w:rPr>
          <w:b/>
          <w:bCs/>
          <w:sz w:val="28"/>
          <w:szCs w:val="28"/>
        </w:rPr>
        <w:lastRenderedPageBreak/>
        <w:t>Примерная рабочая программа учебного предмета «Татарская литература» для общеобразовательных организаций с обучением на татарском языке («Литературное чтение», 1-4 классы)</w:t>
      </w:r>
    </w:p>
    <w:p w:rsidR="00B22A73" w:rsidRPr="00663F34" w:rsidRDefault="00B22A73" w:rsidP="00CC577F">
      <w:pPr>
        <w:widowControl w:val="0"/>
        <w:spacing w:line="360" w:lineRule="auto"/>
        <w:ind w:firstLine="709"/>
        <w:jc w:val="center"/>
        <w:rPr>
          <w:b/>
          <w:bCs/>
        </w:rPr>
      </w:pPr>
    </w:p>
    <w:p w:rsidR="00B22A73" w:rsidRPr="00663F34" w:rsidRDefault="00B22A73" w:rsidP="00CC577F">
      <w:pPr>
        <w:widowControl w:val="0"/>
        <w:spacing w:line="360" w:lineRule="auto"/>
        <w:ind w:firstLine="709"/>
        <w:jc w:val="center"/>
        <w:rPr>
          <w:b/>
          <w:bCs/>
        </w:rPr>
      </w:pPr>
      <w:r w:rsidRPr="00663F34">
        <w:rPr>
          <w:b/>
          <w:bCs/>
        </w:rPr>
        <w:t>ПОЯСНИТЕЛЬНАЯ ЗАПИСКА</w:t>
      </w:r>
    </w:p>
    <w:p w:rsidR="00B22A73" w:rsidRPr="00663F34" w:rsidRDefault="00B22A73" w:rsidP="00FF305E">
      <w:pPr>
        <w:widowControl w:val="0"/>
        <w:spacing w:line="360" w:lineRule="auto"/>
        <w:ind w:firstLine="709"/>
        <w:jc w:val="both"/>
        <w:rPr>
          <w:sz w:val="28"/>
          <w:szCs w:val="28"/>
        </w:rPr>
      </w:pPr>
      <w:r w:rsidRPr="00663F34">
        <w:rPr>
          <w:sz w:val="28"/>
          <w:szCs w:val="28"/>
        </w:rPr>
        <w:t xml:space="preserve">Литературное чтение является одним из базовых предметов </w:t>
      </w:r>
      <w:r w:rsidR="007B5AD6">
        <w:rPr>
          <w:sz w:val="28"/>
          <w:szCs w:val="28"/>
        </w:rPr>
        <w:t xml:space="preserve">на уровне </w:t>
      </w:r>
      <w:r w:rsidRPr="00663F34">
        <w:rPr>
          <w:sz w:val="28"/>
          <w:szCs w:val="28"/>
        </w:rPr>
        <w:t>начально</w:t>
      </w:r>
      <w:r w:rsidR="007B5AD6">
        <w:rPr>
          <w:sz w:val="28"/>
          <w:szCs w:val="28"/>
        </w:rPr>
        <w:t>го</w:t>
      </w:r>
      <w:r w:rsidRPr="00663F34">
        <w:rPr>
          <w:sz w:val="28"/>
          <w:szCs w:val="28"/>
        </w:rPr>
        <w:t xml:space="preserve"> </w:t>
      </w:r>
      <w:r w:rsidR="007B5AD6">
        <w:rPr>
          <w:sz w:val="28"/>
          <w:szCs w:val="28"/>
        </w:rPr>
        <w:t>общего образования</w:t>
      </w:r>
      <w:r w:rsidRPr="00663F34">
        <w:rPr>
          <w:sz w:val="28"/>
          <w:szCs w:val="28"/>
        </w:rPr>
        <w:t>. Эта предметная область способствует формированию позитивного и целостного мировосприятия младших школьников, отвечает за воспитание нравственного и ответственного сознания. Основная цель, реализуемая средствами литературного чтения, связана с формированием грамотного читателя, который с течением времени сможет самостоятельно выбирать книги и пользоваться библиотекой, и ориентируясь на собственные предпочтения, и в зависимости от поставленной учебной задачи, также сможет использовать свою читательскую деятельность как средство для самообразования.</w:t>
      </w:r>
    </w:p>
    <w:p w:rsidR="00B22A73" w:rsidRPr="00663F34" w:rsidRDefault="00B22A73" w:rsidP="00CC577F">
      <w:pPr>
        <w:widowControl w:val="0"/>
        <w:spacing w:line="360" w:lineRule="auto"/>
        <w:ind w:firstLine="709"/>
        <w:jc w:val="both"/>
        <w:rPr>
          <w:b/>
          <w:bCs/>
          <w:sz w:val="28"/>
          <w:szCs w:val="28"/>
        </w:rPr>
      </w:pPr>
    </w:p>
    <w:p w:rsidR="00B22A73" w:rsidRPr="00663F34" w:rsidRDefault="00B22A73" w:rsidP="00CC577F">
      <w:pPr>
        <w:widowControl w:val="0"/>
        <w:spacing w:line="360" w:lineRule="auto"/>
        <w:ind w:firstLine="709"/>
        <w:jc w:val="center"/>
        <w:rPr>
          <w:b/>
          <w:bCs/>
        </w:rPr>
      </w:pPr>
      <w:r w:rsidRPr="00663F34">
        <w:rPr>
          <w:b/>
          <w:bCs/>
        </w:rPr>
        <w:t>ОСНОВНОЕ СОДЕРЖАНИЕ УЧЕБНОГО ПРЕДМЕТА</w:t>
      </w:r>
    </w:p>
    <w:p w:rsidR="007B5AD6" w:rsidRDefault="00B22A73" w:rsidP="00CC577F">
      <w:pPr>
        <w:widowControl w:val="0"/>
        <w:spacing w:line="360" w:lineRule="auto"/>
        <w:ind w:firstLine="709"/>
        <w:jc w:val="both"/>
        <w:rPr>
          <w:sz w:val="28"/>
          <w:szCs w:val="28"/>
        </w:rPr>
      </w:pPr>
      <w:r w:rsidRPr="00663F34">
        <w:rPr>
          <w:b/>
          <w:bCs/>
          <w:sz w:val="28"/>
          <w:szCs w:val="28"/>
        </w:rPr>
        <w:t>Раздел 1</w:t>
      </w:r>
      <w:r w:rsidRPr="00663F34">
        <w:rPr>
          <w:sz w:val="28"/>
          <w:szCs w:val="28"/>
        </w:rPr>
        <w:t xml:space="preserve">.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Программа для 1 класса разработана по тематическому принципу, материал в которой представлен в 3 разделах. Каждый раздел включает произведения разных жанров. Это стихи, малый фольклорный жанр, диалоги, сказки, рассказы, которые подобраны с терпением и любовью лепить характер школьника так, чтобы с 1 класса интеллектуальное и эмоциональное развитие было гармонично. Показывая ученику красоту и многообразие человеческих чувств, возбудить в нем ответные чувства, среди них – одно из самых ценных – чувство юмора. Поэтому в программе преобладают произведения малых фольклорных жанров юмористического характера. А среди поэтов – стихи Г. Тукая, Ш. Галиева, Р. Миннуллина, Л. Лерона, понимающих, что юмор – кратчайшее расстояние между серьезной </w:t>
      </w:r>
      <w:r w:rsidRPr="00663F34">
        <w:rPr>
          <w:sz w:val="28"/>
          <w:szCs w:val="28"/>
        </w:rPr>
        <w:lastRenderedPageBreak/>
        <w:t xml:space="preserve">проблемой и сознанием ребенка.  Для чтения предложены тексты с педагогической точки зрения, которые ориентированы на развитие эстетического сознания ребенка, на формирование его мировоззрения. Использованы специально созданные для детей тексты (Х. Халикова, Б. Рахмата, Ш. Галиева, Р. Миннуллина, Р. Валиевой). Но, кроме этого, юным читателям предлагается многое из «взрослой» литературы (например, стихи Х. Туфана, Р. Файзуллина, Р. Хариса, М. Агляма, М. Галиева). Тексты, хотя и имеют педагогическую целенаправленность, выражают его не назидательно, искусственно сужая рамки изображаемой действительности. Специфика текстов отражается не столько в выборе специальных детских тем, сколько в особенностях композиции и языка произведений. Были отобраны тексты с четкими установками, в сюжетах присутствуют быстрая смена событий и занимательность. При подборе текстов исходили из принципов эстетической привлекальности, научности, системности, историзма, актуальности, новизны, также учитывался принцип доступности. </w:t>
      </w:r>
    </w:p>
    <w:p w:rsidR="007B5AD6" w:rsidRDefault="00B22A73" w:rsidP="00CC577F">
      <w:pPr>
        <w:widowControl w:val="0"/>
        <w:spacing w:line="360" w:lineRule="auto"/>
        <w:ind w:firstLine="709"/>
        <w:jc w:val="both"/>
        <w:rPr>
          <w:b/>
          <w:bCs/>
          <w:sz w:val="28"/>
          <w:szCs w:val="28"/>
        </w:rPr>
      </w:pPr>
      <w:r w:rsidRPr="00663F34">
        <w:rPr>
          <w:b/>
          <w:bCs/>
          <w:sz w:val="28"/>
          <w:szCs w:val="28"/>
        </w:rPr>
        <w:t xml:space="preserve">Раздел 2.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Программа для 2-го класса предусматривает дальнейшее накопление читательского опыта и совершенствование техники чтения на основе осознанной работы с текстом. Младшие школьники, т.е. носители языка, смогут обнаружить использование в авторской детской поэзии жанровых особенностей фольклора: сюжетно-композиционных особенностей кумулятивной сказки, считалки, скороговорки, заклички, колыбельной песенки.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Во 2-ом классе программа предусматривает формирование начальных представлений о жанре народной сказки о животных и самое первое знакомство с народной волшебной сказкой. Продолжающееся знакомство с авторской литературой не ограничивается авторской поэзией – школьники знакомятся с жанром рассказа, который представлен в лице таких писателей, как Ф. Садриев, Р. Хафизова, Р. Валиева, Г. Хасанов, А. Еники, Р. Мингалим, Ф. Сафин, И. Туктар.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Расширяются представления учащихся о средствах художественной выразительности прозы и поэзии: учащиеся анализируют смысл названия произведения, имена героев, оценивают поступки героев, портреты, речь; знакомятся с художественными функциями сравнения, олицетворения, гиперболы, ритма.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Характерной чертой программы во всех классах является диалоговый стиль представления материала, учитывающий психолого-педагогические особенности данного возраста, активное вовлечение их в образовательный процесс. Диалог со школьниками поддерживается вопросами, которые органично вплетены в текст. Они не разделяют содержание, а стимулируют познавательный интерес и имитируют элементы проблемной беседы. Таким образом, во время урока планируется обмен репликами, в репликах имеет место «элемент заданности», ответы ожидаемы, разный уровень мышления детей позволяет обыграть урок, учащиеся предлагают гипотезы и вовлекаются в процесс анализа, обобщения и обучения. В классе создается ситуация живого общения и доверительная обстановка, взаимопонимание ученика и учителя, чтобы хотелось обменяться и было взаимоинтересно знать, что думают и чувствуют собеседники.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Учебный материал 2-го класса распределен в 8 разделах. Итогом второго года обучения станет интуитивное понимание образного характера литературы, осознание особенностей литературы по сравнению с живописью, осознание красоты литературы и искусства в целом, желание обращаться к чтению вновь и вновь. </w:t>
      </w:r>
    </w:p>
    <w:p w:rsidR="007B5AD6" w:rsidRDefault="00B22A73" w:rsidP="00CC577F">
      <w:pPr>
        <w:widowControl w:val="0"/>
        <w:spacing w:line="360" w:lineRule="auto"/>
        <w:ind w:firstLine="709"/>
        <w:jc w:val="both"/>
        <w:rPr>
          <w:b/>
          <w:bCs/>
          <w:sz w:val="28"/>
          <w:szCs w:val="28"/>
        </w:rPr>
      </w:pPr>
      <w:r w:rsidRPr="00663F34">
        <w:rPr>
          <w:b/>
          <w:bCs/>
          <w:sz w:val="28"/>
          <w:szCs w:val="28"/>
        </w:rPr>
        <w:t xml:space="preserve">Раздел 3.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В 3 классе внимание уделяется умению читать про себя в процессе первичного ознакомительного чтения, повторного просмотрового чтения, выборочного и повторного изучающего чтения. Происходит дальнейшее совершенствование умений и навыков осознанного и выразительного чтения. Анализ особенностей собственного чтения вслух, формирование потребности совершенствования техники чтения, установки на увеличение его скорости.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В 3-ем классе предусматривается знакомство с некоторыми важными особенностями поэтической формы, школьники находят в стихах парную и перекрестную рифмы, знакомятся с понятием ритма. В 3 классе к основным видам учебной деятельности учащихся добавляется создание собственных текстов, которое выполняется в рабочей тетради.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Программа 3 класса состоит из 8 разделов. Как и во всех классах, к каждому разделу предлагаются хрестоматийные тексты. Разделы взаимосвязаны, четко систематизированы. Часть содержания посвящена современности, где преобладают тексты писателей и поэтов на актуальные темы для детей (Р. Корбан, Р. Файзуллин, М. Галиев, Р. Мингалим, Н. Гыйматдинова, Йолдыз, Н. Ахмадиев и др.).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Программа знакомит с такими древними жанрами, как сказка о животных, басня, пословица. Именно в 3 классе формируются самые первые представления о литературном процессе как движении от фольклора к авторской литературе. Углубляется знакомство с особенностями поэтики разных жанров. Круг чтения расширяется за счет фольклорных текстов разных народов (татарский, русский, английский, венгерский, эстонский, монгольский, уйгурский, казахский, кабардинский, африканские сказки), а также за счет современной литературы, которая близка и понятна и детям, и взрослым. Через сказки формируется общее представление о сказке, развитие сказки во времени: в «просто древних сказках» начинает цениться ум, хитрость героя (а не его физическое превосходство); в «менее древних сказках» – нравоучительный характер, благородство героя, его способность быть благодарным. Также дается представление о «бродящих» сказочных сюжетах.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Много внимания уделяется изучению пословиц, обучению использовать пословицы «к слову», «к случаю», подбор пословиц для иллюстрации сказочных и басенных сюжетов. После пословиц появляются басни. Выделяется двучленная структура басни: сюжетная часть (история) и мораль (нравственный вывод, поучение). Происхождение сюжетной части басни из сказки о животных, сходство с пословицей. В учебнике дается достаточное количество текстов басен, есть переводы басен Эзопа, И. Крылова, Л. Толстого, также оригинальные басни поэтов 19 века (К. Насыйри, Т. Яхин, В. Радлов), поэтов 20 века (Г. Тукай, М. Гафури, Н. Исанбет, Г. Шамуков, А. Исхак), современных поэтов (Ф. Яруллин, Ф. Яхин). </w:t>
      </w:r>
    </w:p>
    <w:p w:rsidR="007B5AD6" w:rsidRDefault="00B22A73" w:rsidP="00CC577F">
      <w:pPr>
        <w:widowControl w:val="0"/>
        <w:spacing w:line="360" w:lineRule="auto"/>
        <w:ind w:firstLine="709"/>
        <w:jc w:val="both"/>
        <w:rPr>
          <w:b/>
          <w:bCs/>
          <w:sz w:val="28"/>
          <w:szCs w:val="28"/>
        </w:rPr>
      </w:pPr>
      <w:r w:rsidRPr="00663F34">
        <w:rPr>
          <w:b/>
          <w:bCs/>
          <w:sz w:val="28"/>
          <w:szCs w:val="28"/>
        </w:rPr>
        <w:t xml:space="preserve">Раздел 4.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Материал 4 класса впервые знакомит школьников с понятием «миф», а сложная природа мифа, объединяющего обрядовую практику и собственно текст, участвующий в проведении обряда, вводит фольклор в более широкий контекст явлений культуры; т.к. программа 4 класса, сохраняя единые принципы и задачи изучения литературы как искусства и явления художественной культуры, поднимает учеников на новую ступень общего и эстетического развития.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Особенностью работы в 4 классе является формирование общего представления о связи мифа с такими жанрами фольклора, как сказка о животных и волшебная сказка, и с такими малыми жанрами фольклора, как загадка, считалка, дразнилка, закличка. На материале фольклорных текстов (волшебной сказки и былины) школьникам объясняется проникновение в художественные тексты фактов истории. Вместе с тем, школьники убеждаются в том, что при этом жанровые особенности фольклора сохраняются. Выявление конкретно-исторических черт времени необходимо для формирования полноценных представлений о коренных отличиях народной литературы от авторской. Время в народной литературе понимается как Природа, как природный цикл, сезонный круг; время в авторской литературе – это История, историческое видение событий и развитие характеров. Главной ценностью в народной литературе является сохранение или восстановление природного и социального порядка; главной ценностью в авторской литературе является конкретный человек с присущим ему миром переживаний.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В содержании материала 4 класса нашли место произведения-легенды, рассказывающие о древнейших страницах истории человечества, Приволжского региона, Казанского ханства; о любителях древности-археологов (Х. Камалов. «Археолог»). Представлены интересные беседы о происхождении человека из животного царства. При этом использованы труды таких исследователей, как В.А. Ранов, Г.М. Давлетшин, Р. Бекбулатов, Р. Мостафин, К. Нафиков, М.И. Ахметзянов и др. Фольклорный материал, различные пояснения заимствованы из «Энциклопедии мифологии», составленной Ф.И. Урманче и К.М. Миннуллиным.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Программа 4 класса продолжает углублять представления младших школьников о содержательной выразительности поэтической формы. На разнообразном поэтическом материале школьникам демонстрируется парная, перекрестная, охватная рифмы, ритмичность стиха. Ученики обращают внимание на длину строки, т.е. приобщаются к стихам таких форм, как верлибр, традиционный стих, гаруз, но при этом термины не сообщаются. Также обращают внимание на строфику стиха. Для этого предложены стихи таких авторов, как Р. Файзуллин, Р. Харис, Г. Афзал, Р. Миннуллин, И. Юзеев, Р. Ахметзян, Р. Зайдулла.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Программа 4 класса предусматривает анализ объемных произведений, сложных по композиции и художественному содержанию, передающих целую гамму разнообразных чувств, доступных детям. Выявление авторской точки зрения на изображаемые события завершает формирование представлений об особенностях авторской литературы. С этой целью включены повесть Г. Кутуя «Приключения Рустема», рассказы Ф. Амирхана «Маленький слуга» и К.Наджми «Первый рабочий день Насимы», также отрывок рассказа «Начало весны» Г.Ибрагимова.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Решение проблемы «автора» и «точки зрения» программа предусматривает как решение: 1.Проблемы выражения авторской точки зрения в прозе и в поэзии; 2.Проблемы выражения чувств лирического героя в лирике; 3.Проблемы несовпадения мировосприятия автора-рассказчика и героя, что и находит свое воплощение в учебниках «Әдәби уку».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Особенность четвертого года обучения литературы состоит в том, что этот год завершает формирование того элементарного инструментария, который будет необходим читателю </w:t>
      </w:r>
      <w:r w:rsidR="00BA4A97">
        <w:rPr>
          <w:sz w:val="28"/>
          <w:szCs w:val="28"/>
        </w:rPr>
        <w:t xml:space="preserve">на уровне </w:t>
      </w:r>
      <w:r w:rsidRPr="00663F34">
        <w:rPr>
          <w:sz w:val="28"/>
          <w:szCs w:val="28"/>
        </w:rPr>
        <w:t>основно</w:t>
      </w:r>
      <w:r w:rsidR="00BA4A97">
        <w:rPr>
          <w:sz w:val="28"/>
          <w:szCs w:val="28"/>
        </w:rPr>
        <w:t>го общего</w:t>
      </w:r>
      <w:r w:rsidRPr="00663F34">
        <w:rPr>
          <w:sz w:val="28"/>
          <w:szCs w:val="28"/>
        </w:rPr>
        <w:t xml:space="preserve"> </w:t>
      </w:r>
      <w:r w:rsidR="00BA4A97">
        <w:rPr>
          <w:sz w:val="28"/>
          <w:szCs w:val="28"/>
        </w:rPr>
        <w:t xml:space="preserve">образования </w:t>
      </w:r>
      <w:r w:rsidRPr="00663F34">
        <w:rPr>
          <w:sz w:val="28"/>
          <w:szCs w:val="28"/>
        </w:rPr>
        <w:t xml:space="preserve">для анализа и оценки произведений разных жанров фольклора и разных родов и жанров авторской литературы. </w:t>
      </w:r>
    </w:p>
    <w:p w:rsidR="00B22A73" w:rsidRPr="00663F34" w:rsidRDefault="00B22A73" w:rsidP="0006692B">
      <w:pPr>
        <w:pStyle w:val="a3"/>
        <w:widowControl w:val="0"/>
        <w:spacing w:after="0" w:line="360" w:lineRule="auto"/>
        <w:ind w:left="0" w:firstLine="709"/>
        <w:jc w:val="both"/>
        <w:rPr>
          <w:rFonts w:ascii="Times New Roman" w:hAnsi="Times New Roman"/>
          <w:sz w:val="28"/>
          <w:szCs w:val="28"/>
          <w:lang w:val="ru-RU"/>
        </w:rPr>
      </w:pPr>
      <w:r w:rsidRPr="00663F34">
        <w:rPr>
          <w:rFonts w:ascii="Times New Roman" w:hAnsi="Times New Roman"/>
          <w:b/>
          <w:bCs/>
          <w:color w:val="000000"/>
          <w:sz w:val="28"/>
          <w:szCs w:val="28"/>
          <w:lang w:val="ru-RU"/>
        </w:rPr>
        <w:t xml:space="preserve">Раздел 5. </w:t>
      </w:r>
      <w:r w:rsidRPr="00663F34">
        <w:rPr>
          <w:rFonts w:ascii="Times New Roman" w:hAnsi="Times New Roman"/>
          <w:b/>
          <w:bCs/>
          <w:sz w:val="28"/>
          <w:szCs w:val="28"/>
          <w:lang w:val="ru-RU"/>
        </w:rPr>
        <w:t>Развитие устной и письменной речи учащихся</w:t>
      </w:r>
      <w:r w:rsidRPr="00663F34">
        <w:rPr>
          <w:rFonts w:ascii="Times New Roman" w:hAnsi="Times New Roman"/>
          <w:sz w:val="28"/>
          <w:szCs w:val="28"/>
          <w:lang w:val="ru-RU"/>
        </w:rPr>
        <w:t xml:space="preserve">. </w:t>
      </w:r>
    </w:p>
    <w:p w:rsidR="00B22A73" w:rsidRPr="00663F34" w:rsidRDefault="00B22A73" w:rsidP="00B85B05">
      <w:pPr>
        <w:widowControl w:val="0"/>
        <w:spacing w:line="360" w:lineRule="auto"/>
        <w:ind w:firstLine="709"/>
        <w:jc w:val="both"/>
        <w:rPr>
          <w:sz w:val="28"/>
          <w:szCs w:val="28"/>
        </w:rPr>
      </w:pPr>
      <w:r w:rsidRPr="00663F34">
        <w:rPr>
          <w:b/>
          <w:bCs/>
          <w:sz w:val="28"/>
          <w:szCs w:val="28"/>
        </w:rPr>
        <w:t>Виды речевой и читательской деятельности.</w:t>
      </w:r>
      <w:r w:rsidRPr="00663F34">
        <w:rPr>
          <w:sz w:val="28"/>
          <w:szCs w:val="28"/>
        </w:rPr>
        <w:t xml:space="preserve">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B22A73" w:rsidRPr="00663F34" w:rsidRDefault="00B22A73" w:rsidP="00B85B05">
      <w:pPr>
        <w:widowControl w:val="0"/>
        <w:spacing w:line="360" w:lineRule="auto"/>
        <w:ind w:firstLine="709"/>
        <w:jc w:val="both"/>
        <w:rPr>
          <w:sz w:val="28"/>
          <w:szCs w:val="28"/>
        </w:rPr>
      </w:pPr>
      <w:r w:rsidRPr="00663F34">
        <w:rPr>
          <w:b/>
          <w:bCs/>
          <w:sz w:val="28"/>
          <w:szCs w:val="28"/>
        </w:rPr>
        <w:t>Аудирование.</w:t>
      </w:r>
      <w:r w:rsidRPr="00663F34">
        <w:rPr>
          <w:sz w:val="28"/>
          <w:szCs w:val="28"/>
        </w:rPr>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B22A73" w:rsidRPr="00663F34" w:rsidRDefault="00B22A73" w:rsidP="00B85B05">
      <w:pPr>
        <w:widowControl w:val="0"/>
        <w:spacing w:line="360" w:lineRule="auto"/>
        <w:ind w:firstLine="709"/>
        <w:jc w:val="both"/>
        <w:rPr>
          <w:sz w:val="28"/>
          <w:szCs w:val="28"/>
        </w:rPr>
      </w:pPr>
      <w:r w:rsidRPr="00663F34">
        <w:rPr>
          <w:b/>
          <w:bCs/>
          <w:sz w:val="28"/>
          <w:szCs w:val="28"/>
        </w:rPr>
        <w:t>Чтение вслух</w:t>
      </w:r>
      <w:r w:rsidRPr="00663F34">
        <w:rPr>
          <w:sz w:val="28"/>
          <w:szCs w:val="28"/>
        </w:rPr>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  </w:t>
      </w:r>
    </w:p>
    <w:p w:rsidR="00B22A73" w:rsidRPr="00663F34" w:rsidRDefault="00B22A73" w:rsidP="00B85B05">
      <w:pPr>
        <w:widowControl w:val="0"/>
        <w:spacing w:line="360" w:lineRule="auto"/>
        <w:ind w:firstLine="709"/>
        <w:jc w:val="both"/>
        <w:rPr>
          <w:sz w:val="28"/>
          <w:szCs w:val="28"/>
        </w:rPr>
      </w:pPr>
      <w:r w:rsidRPr="00663F34">
        <w:rPr>
          <w:b/>
          <w:bCs/>
          <w:sz w:val="28"/>
          <w:szCs w:val="28"/>
        </w:rPr>
        <w:t>Чтение про себя</w:t>
      </w:r>
      <w:r w:rsidRPr="00663F34">
        <w:rPr>
          <w:sz w:val="28"/>
          <w:szCs w:val="28"/>
        </w:rPr>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B22A73" w:rsidRPr="00663F34" w:rsidRDefault="00B22A73" w:rsidP="00B85B05">
      <w:pPr>
        <w:widowControl w:val="0"/>
        <w:spacing w:line="360" w:lineRule="auto"/>
        <w:ind w:firstLine="709"/>
        <w:jc w:val="both"/>
        <w:rPr>
          <w:sz w:val="28"/>
          <w:szCs w:val="28"/>
        </w:rPr>
      </w:pPr>
      <w:r w:rsidRPr="00663F34">
        <w:rPr>
          <w:b/>
          <w:bCs/>
          <w:sz w:val="28"/>
          <w:szCs w:val="28"/>
        </w:rPr>
        <w:t>Говорение</w:t>
      </w:r>
      <w:r w:rsidRPr="00663F34">
        <w:rPr>
          <w:sz w:val="28"/>
          <w:szCs w:val="28"/>
        </w:rPr>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B22A73" w:rsidRPr="00663F34" w:rsidRDefault="00B22A73" w:rsidP="00B85B05">
      <w:pPr>
        <w:widowControl w:val="0"/>
        <w:spacing w:line="360" w:lineRule="auto"/>
        <w:ind w:firstLine="709"/>
        <w:jc w:val="both"/>
        <w:rPr>
          <w:sz w:val="28"/>
          <w:szCs w:val="28"/>
        </w:rPr>
      </w:pPr>
      <w:r w:rsidRPr="00663F34">
        <w:rPr>
          <w:b/>
          <w:bCs/>
          <w:sz w:val="28"/>
          <w:szCs w:val="28"/>
        </w:rPr>
        <w:t>Письмо (культура письменной речи.)</w:t>
      </w:r>
      <w:r w:rsidRPr="00663F34">
        <w:rPr>
          <w:sz w:val="28"/>
          <w:szCs w:val="28"/>
        </w:rPr>
        <w:t xml:space="preserve">.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 </w:t>
      </w:r>
    </w:p>
    <w:p w:rsidR="00B22A73" w:rsidRPr="00663F34" w:rsidRDefault="00B22A73" w:rsidP="00B85B05">
      <w:pPr>
        <w:widowControl w:val="0"/>
        <w:spacing w:line="360" w:lineRule="auto"/>
        <w:ind w:firstLine="709"/>
        <w:jc w:val="both"/>
        <w:rPr>
          <w:sz w:val="28"/>
          <w:szCs w:val="28"/>
        </w:rPr>
      </w:pPr>
      <w:r w:rsidRPr="00663F34">
        <w:rPr>
          <w:b/>
          <w:bCs/>
          <w:sz w:val="28"/>
          <w:szCs w:val="28"/>
        </w:rPr>
        <w:t>Работа с текстом художественного произведения</w:t>
      </w:r>
      <w:r w:rsidRPr="00663F34">
        <w:rPr>
          <w:sz w:val="28"/>
          <w:szCs w:val="28"/>
        </w:rPr>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B22A73" w:rsidRPr="00663F34" w:rsidRDefault="00B22A73" w:rsidP="00B85B05">
      <w:pPr>
        <w:widowControl w:val="0"/>
        <w:spacing w:line="360" w:lineRule="auto"/>
        <w:ind w:firstLine="709"/>
        <w:jc w:val="both"/>
        <w:rPr>
          <w:sz w:val="28"/>
          <w:szCs w:val="28"/>
        </w:rPr>
      </w:pPr>
      <w:r w:rsidRPr="00663F34">
        <w:rPr>
          <w:b/>
          <w:bCs/>
          <w:sz w:val="28"/>
          <w:szCs w:val="28"/>
        </w:rPr>
        <w:t>Работа с учебными и научно-популярными текстами</w:t>
      </w:r>
      <w:r w:rsidRPr="00663F34">
        <w:rPr>
          <w:sz w:val="28"/>
          <w:szCs w:val="28"/>
        </w:rPr>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B22A73" w:rsidRPr="00663F34" w:rsidRDefault="00B22A73" w:rsidP="00B85B05">
      <w:pPr>
        <w:widowControl w:val="0"/>
        <w:spacing w:line="360" w:lineRule="auto"/>
        <w:ind w:firstLine="709"/>
        <w:jc w:val="both"/>
        <w:rPr>
          <w:sz w:val="28"/>
          <w:szCs w:val="28"/>
        </w:rPr>
      </w:pPr>
      <w:r w:rsidRPr="00663F34">
        <w:rPr>
          <w:b/>
          <w:bCs/>
          <w:sz w:val="28"/>
          <w:szCs w:val="28"/>
        </w:rPr>
        <w:t>Формирование библиографической культуры</w:t>
      </w:r>
      <w:r w:rsidRPr="00663F34">
        <w:rPr>
          <w:sz w:val="28"/>
          <w:szCs w:val="28"/>
        </w:rPr>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B22A73" w:rsidRPr="00663F34" w:rsidRDefault="00B22A73" w:rsidP="00B85B05">
      <w:pPr>
        <w:widowControl w:val="0"/>
        <w:spacing w:line="360" w:lineRule="auto"/>
        <w:ind w:firstLine="709"/>
        <w:jc w:val="both"/>
        <w:rPr>
          <w:sz w:val="28"/>
          <w:szCs w:val="28"/>
        </w:rPr>
      </w:pPr>
      <w:r w:rsidRPr="00663F34">
        <w:rPr>
          <w:b/>
          <w:bCs/>
          <w:sz w:val="28"/>
          <w:szCs w:val="28"/>
        </w:rPr>
        <w:t>Внеклассное чтение</w:t>
      </w:r>
      <w:r w:rsidRPr="00663F34">
        <w:rPr>
          <w:sz w:val="28"/>
          <w:szCs w:val="28"/>
        </w:rPr>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B22A73" w:rsidRPr="00663F34" w:rsidRDefault="00B22A73" w:rsidP="00B85B05">
      <w:pPr>
        <w:widowControl w:val="0"/>
        <w:spacing w:line="360" w:lineRule="auto"/>
        <w:ind w:firstLine="709"/>
        <w:jc w:val="both"/>
        <w:rPr>
          <w:sz w:val="28"/>
          <w:szCs w:val="28"/>
        </w:rPr>
      </w:pPr>
      <w:r w:rsidRPr="00663F34">
        <w:rPr>
          <w:b/>
          <w:bCs/>
          <w:sz w:val="28"/>
          <w:szCs w:val="28"/>
        </w:rPr>
        <w:t>Устное народное творчество</w:t>
      </w:r>
      <w:r w:rsidRPr="00663F34">
        <w:rPr>
          <w:sz w:val="28"/>
          <w:szCs w:val="28"/>
        </w:rPr>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p w:rsidR="00B22A73" w:rsidRPr="00663F34" w:rsidRDefault="00B22A73" w:rsidP="00B85B05">
      <w:pPr>
        <w:widowControl w:val="0"/>
        <w:spacing w:line="360" w:lineRule="auto"/>
        <w:ind w:firstLine="709"/>
        <w:jc w:val="both"/>
        <w:rPr>
          <w:sz w:val="28"/>
          <w:szCs w:val="28"/>
        </w:rPr>
      </w:pPr>
      <w:r w:rsidRPr="00663F34">
        <w:rPr>
          <w:b/>
          <w:bCs/>
          <w:sz w:val="28"/>
          <w:szCs w:val="28"/>
        </w:rPr>
        <w:t>Работа с текстами разных видов и жанров литературы</w:t>
      </w:r>
      <w:r w:rsidRPr="00663F34">
        <w:rPr>
          <w:sz w:val="28"/>
          <w:szCs w:val="28"/>
        </w:rPr>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B22A73" w:rsidRPr="00663F34" w:rsidRDefault="00B22A73" w:rsidP="00B85B05">
      <w:pPr>
        <w:widowControl w:val="0"/>
        <w:spacing w:line="360" w:lineRule="auto"/>
        <w:ind w:firstLine="709"/>
        <w:jc w:val="both"/>
        <w:rPr>
          <w:sz w:val="28"/>
          <w:szCs w:val="28"/>
        </w:rPr>
      </w:pPr>
      <w:r w:rsidRPr="00663F34">
        <w:rPr>
          <w:b/>
          <w:bCs/>
          <w:sz w:val="28"/>
          <w:szCs w:val="28"/>
        </w:rPr>
        <w:t>Работа с произведениями разных видов искусства (литература, живопись, прикладное искусство, скульптура, музыка)</w:t>
      </w:r>
      <w:r w:rsidRPr="00663F34">
        <w:rPr>
          <w:sz w:val="28"/>
          <w:szCs w:val="28"/>
        </w:rPr>
        <w:t xml:space="preserve">.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p w:rsidR="00B22A73" w:rsidRPr="00663F34" w:rsidRDefault="00B22A73" w:rsidP="00B85B05">
      <w:pPr>
        <w:widowControl w:val="0"/>
        <w:spacing w:line="360" w:lineRule="auto"/>
        <w:ind w:firstLine="709"/>
        <w:jc w:val="both"/>
        <w:rPr>
          <w:sz w:val="28"/>
          <w:szCs w:val="28"/>
        </w:rPr>
      </w:pPr>
      <w:r w:rsidRPr="00663F34">
        <w:rPr>
          <w:b/>
          <w:bCs/>
          <w:sz w:val="28"/>
          <w:szCs w:val="28"/>
        </w:rPr>
        <w:t>Элементы творческой деятельности</w:t>
      </w:r>
      <w:r w:rsidRPr="00663F34">
        <w:rPr>
          <w:sz w:val="28"/>
          <w:szCs w:val="28"/>
        </w:rPr>
        <w:t xml:space="preserve">. 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B22A73" w:rsidRPr="00663F34" w:rsidRDefault="00B22A73" w:rsidP="00B85B05">
      <w:pPr>
        <w:widowControl w:val="0"/>
        <w:spacing w:line="360" w:lineRule="auto"/>
        <w:ind w:firstLine="709"/>
        <w:jc w:val="both"/>
        <w:rPr>
          <w:sz w:val="28"/>
          <w:szCs w:val="28"/>
        </w:rPr>
      </w:pPr>
      <w:r w:rsidRPr="00663F34">
        <w:rPr>
          <w:b/>
          <w:bCs/>
          <w:sz w:val="28"/>
          <w:szCs w:val="28"/>
        </w:rPr>
        <w:t>Круг детского чтения</w:t>
      </w:r>
      <w:r w:rsidRPr="00663F34">
        <w:rPr>
          <w:sz w:val="28"/>
          <w:szCs w:val="28"/>
        </w:rPr>
        <w:t xml:space="preserve">. Произведения устного народного творчества. Малые жанры фольклора (прибаутки, считалки, скороговорки, загадки, заклички);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В результате обучения </w:t>
      </w:r>
      <w:r w:rsidR="00BA4A97">
        <w:rPr>
          <w:sz w:val="28"/>
          <w:szCs w:val="28"/>
        </w:rPr>
        <w:t>на уровне начального общего</w:t>
      </w:r>
      <w:r w:rsidRPr="00663F34">
        <w:rPr>
          <w:sz w:val="28"/>
          <w:szCs w:val="28"/>
        </w:rPr>
        <w:t xml:space="preserve"> </w:t>
      </w:r>
      <w:r w:rsidR="00BA4A97">
        <w:rPr>
          <w:sz w:val="28"/>
          <w:szCs w:val="28"/>
        </w:rPr>
        <w:t xml:space="preserve">образования </w:t>
      </w:r>
      <w:r w:rsidRPr="00663F34">
        <w:rPr>
          <w:sz w:val="28"/>
          <w:szCs w:val="28"/>
        </w:rPr>
        <w:t xml:space="preserve">будет обеспечена готовность школьников к получению дальнейшего образования </w:t>
      </w:r>
      <w:r w:rsidR="00BA4A97">
        <w:rPr>
          <w:sz w:val="28"/>
          <w:szCs w:val="28"/>
        </w:rPr>
        <w:t>на уровне</w:t>
      </w:r>
      <w:r w:rsidRPr="00663F34">
        <w:rPr>
          <w:sz w:val="28"/>
          <w:szCs w:val="28"/>
        </w:rPr>
        <w:t xml:space="preserve"> </w:t>
      </w:r>
      <w:r w:rsidR="00BA4A97">
        <w:rPr>
          <w:sz w:val="28"/>
          <w:szCs w:val="28"/>
        </w:rPr>
        <w:t xml:space="preserve">основного общего образования </w:t>
      </w:r>
      <w:r w:rsidRPr="00663F34">
        <w:rPr>
          <w:sz w:val="28"/>
          <w:szCs w:val="28"/>
        </w:rPr>
        <w:t xml:space="preserve">и достигнут необходимый уровень их общекультурного и литературного развития.  </w:t>
      </w:r>
    </w:p>
    <w:p w:rsidR="00B22A73" w:rsidRPr="00663F34" w:rsidRDefault="00B22A73" w:rsidP="00183844">
      <w:pPr>
        <w:widowControl w:val="0"/>
        <w:jc w:val="center"/>
        <w:rPr>
          <w:b/>
          <w:bCs/>
        </w:rPr>
      </w:pPr>
      <w:r w:rsidRPr="00663F34">
        <w:rPr>
          <w:b/>
          <w:bCs/>
        </w:rPr>
        <w:t>ТЕМАТИЧЕСКОЕ ПЛАНИРОВАНИЕ ОСНОВНОГО СОДЕРЖАНИЯ УЧЕБНОГО ПРЕДМЕТА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6662"/>
        <w:gridCol w:w="1807"/>
      </w:tblGrid>
      <w:tr w:rsidR="00B22A73" w:rsidRPr="00663F34">
        <w:tc>
          <w:tcPr>
            <w:tcW w:w="1101" w:type="dxa"/>
          </w:tcPr>
          <w:p w:rsidR="00B22A73" w:rsidRPr="00663F34" w:rsidRDefault="00B22A73" w:rsidP="00183844">
            <w:pPr>
              <w:widowControl w:val="0"/>
              <w:jc w:val="center"/>
              <w:rPr>
                <w:b/>
                <w:bCs/>
                <w:sz w:val="28"/>
                <w:szCs w:val="28"/>
              </w:rPr>
            </w:pPr>
            <w:r w:rsidRPr="00663F34">
              <w:rPr>
                <w:b/>
                <w:bCs/>
                <w:sz w:val="28"/>
                <w:szCs w:val="28"/>
              </w:rPr>
              <w:t>№</w:t>
            </w:r>
          </w:p>
        </w:tc>
        <w:tc>
          <w:tcPr>
            <w:tcW w:w="6662" w:type="dxa"/>
          </w:tcPr>
          <w:p w:rsidR="00B22A73" w:rsidRPr="00663F34" w:rsidRDefault="00B22A73" w:rsidP="00183844">
            <w:pPr>
              <w:pStyle w:val="Default"/>
              <w:widowControl w:val="0"/>
              <w:jc w:val="center"/>
              <w:rPr>
                <w:b/>
                <w:bCs/>
                <w:sz w:val="28"/>
                <w:szCs w:val="28"/>
              </w:rPr>
            </w:pPr>
            <w:r w:rsidRPr="00663F34">
              <w:rPr>
                <w:b/>
                <w:bCs/>
                <w:sz w:val="28"/>
                <w:szCs w:val="28"/>
              </w:rPr>
              <w:t xml:space="preserve">Наименование разделов и тем </w:t>
            </w:r>
          </w:p>
        </w:tc>
        <w:tc>
          <w:tcPr>
            <w:tcW w:w="1807" w:type="dxa"/>
          </w:tcPr>
          <w:p w:rsidR="00B22A73" w:rsidRPr="00663F34" w:rsidRDefault="00B22A73" w:rsidP="00183844">
            <w:pPr>
              <w:widowControl w:val="0"/>
              <w:jc w:val="center"/>
              <w:rPr>
                <w:b/>
                <w:bCs/>
                <w:sz w:val="28"/>
                <w:szCs w:val="28"/>
              </w:rPr>
            </w:pPr>
            <w:r w:rsidRPr="00663F34">
              <w:rPr>
                <w:b/>
                <w:bCs/>
                <w:sz w:val="28"/>
                <w:szCs w:val="28"/>
              </w:rPr>
              <w:t>Всего часов</w:t>
            </w:r>
          </w:p>
        </w:tc>
      </w:tr>
      <w:tr w:rsidR="00B22A73" w:rsidRPr="00663F34">
        <w:tc>
          <w:tcPr>
            <w:tcW w:w="1101" w:type="dxa"/>
          </w:tcPr>
          <w:p w:rsidR="00B22A73" w:rsidRPr="00663F34" w:rsidRDefault="00B22A73" w:rsidP="00183844">
            <w:pPr>
              <w:widowControl w:val="0"/>
              <w:jc w:val="both"/>
              <w:rPr>
                <w:sz w:val="28"/>
                <w:szCs w:val="28"/>
              </w:rPr>
            </w:pPr>
          </w:p>
        </w:tc>
        <w:tc>
          <w:tcPr>
            <w:tcW w:w="6662" w:type="dxa"/>
          </w:tcPr>
          <w:p w:rsidR="00B22A73" w:rsidRPr="00663F34" w:rsidRDefault="00B22A73" w:rsidP="00183844">
            <w:pPr>
              <w:widowControl w:val="0"/>
              <w:jc w:val="center"/>
              <w:rPr>
                <w:b/>
                <w:bCs/>
                <w:sz w:val="28"/>
                <w:szCs w:val="28"/>
              </w:rPr>
            </w:pPr>
            <w:r w:rsidRPr="00663F34">
              <w:rPr>
                <w:b/>
                <w:bCs/>
                <w:sz w:val="28"/>
                <w:szCs w:val="28"/>
              </w:rPr>
              <w:t>1класс</w:t>
            </w:r>
          </w:p>
        </w:tc>
        <w:tc>
          <w:tcPr>
            <w:tcW w:w="1807" w:type="dxa"/>
          </w:tcPr>
          <w:p w:rsidR="00B22A73" w:rsidRPr="00663F34" w:rsidRDefault="00B22A73" w:rsidP="00183844">
            <w:pPr>
              <w:widowControl w:val="0"/>
              <w:jc w:val="center"/>
              <w:rPr>
                <w:sz w:val="28"/>
                <w:szCs w:val="28"/>
              </w:rPr>
            </w:pPr>
            <w:r w:rsidRPr="00663F34">
              <w:rPr>
                <w:sz w:val="28"/>
                <w:szCs w:val="28"/>
              </w:rPr>
              <w:t xml:space="preserve">20 часов </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1.</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Путешествие в мир знаний </w:t>
            </w:r>
          </w:p>
        </w:tc>
        <w:tc>
          <w:tcPr>
            <w:tcW w:w="1807" w:type="dxa"/>
          </w:tcPr>
          <w:p w:rsidR="00B22A73" w:rsidRPr="00663F34" w:rsidRDefault="00B22A73" w:rsidP="00183844">
            <w:pPr>
              <w:widowControl w:val="0"/>
              <w:jc w:val="center"/>
              <w:rPr>
                <w:sz w:val="28"/>
                <w:szCs w:val="28"/>
              </w:rPr>
            </w:pPr>
            <w:r w:rsidRPr="00663F34">
              <w:rPr>
                <w:sz w:val="28"/>
                <w:szCs w:val="28"/>
              </w:rPr>
              <w:t>6</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2.</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Лесная школа </w:t>
            </w:r>
          </w:p>
        </w:tc>
        <w:tc>
          <w:tcPr>
            <w:tcW w:w="1807" w:type="dxa"/>
          </w:tcPr>
          <w:p w:rsidR="00B22A73" w:rsidRPr="00663F34" w:rsidRDefault="00B22A73" w:rsidP="00183844">
            <w:pPr>
              <w:widowControl w:val="0"/>
              <w:jc w:val="center"/>
              <w:rPr>
                <w:sz w:val="28"/>
                <w:szCs w:val="28"/>
              </w:rPr>
            </w:pPr>
            <w:r w:rsidRPr="00663F34">
              <w:rPr>
                <w:sz w:val="28"/>
                <w:szCs w:val="28"/>
              </w:rPr>
              <w:t>7</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 xml:space="preserve">3. </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В мире сказок </w:t>
            </w:r>
          </w:p>
        </w:tc>
        <w:tc>
          <w:tcPr>
            <w:tcW w:w="1807" w:type="dxa"/>
          </w:tcPr>
          <w:p w:rsidR="00B22A73" w:rsidRPr="00663F34" w:rsidRDefault="00B22A73" w:rsidP="00183844">
            <w:pPr>
              <w:widowControl w:val="0"/>
              <w:jc w:val="center"/>
              <w:rPr>
                <w:sz w:val="28"/>
                <w:szCs w:val="28"/>
              </w:rPr>
            </w:pPr>
            <w:r w:rsidRPr="00663F34">
              <w:rPr>
                <w:sz w:val="28"/>
                <w:szCs w:val="28"/>
              </w:rPr>
              <w:t>7</w:t>
            </w:r>
          </w:p>
        </w:tc>
      </w:tr>
      <w:tr w:rsidR="00B22A73" w:rsidRPr="00663F34">
        <w:tc>
          <w:tcPr>
            <w:tcW w:w="1101" w:type="dxa"/>
          </w:tcPr>
          <w:p w:rsidR="00B22A73" w:rsidRPr="00663F34" w:rsidRDefault="00B22A73" w:rsidP="00183844">
            <w:pPr>
              <w:widowControl w:val="0"/>
              <w:jc w:val="center"/>
              <w:rPr>
                <w:sz w:val="28"/>
                <w:szCs w:val="28"/>
              </w:rPr>
            </w:pPr>
          </w:p>
        </w:tc>
        <w:tc>
          <w:tcPr>
            <w:tcW w:w="6662" w:type="dxa"/>
          </w:tcPr>
          <w:p w:rsidR="00B22A73" w:rsidRPr="00663F34" w:rsidRDefault="00B22A73" w:rsidP="00183844">
            <w:pPr>
              <w:widowControl w:val="0"/>
              <w:jc w:val="center"/>
              <w:rPr>
                <w:b/>
                <w:bCs/>
                <w:sz w:val="28"/>
                <w:szCs w:val="28"/>
              </w:rPr>
            </w:pPr>
            <w:r w:rsidRPr="00663F34">
              <w:rPr>
                <w:b/>
                <w:bCs/>
                <w:sz w:val="28"/>
                <w:szCs w:val="28"/>
              </w:rPr>
              <w:t>2 класс</w:t>
            </w:r>
          </w:p>
        </w:tc>
        <w:tc>
          <w:tcPr>
            <w:tcW w:w="1807" w:type="dxa"/>
          </w:tcPr>
          <w:p w:rsidR="00B22A73" w:rsidRPr="00663F34" w:rsidRDefault="00B22A73" w:rsidP="00183844">
            <w:pPr>
              <w:widowControl w:val="0"/>
              <w:jc w:val="center"/>
              <w:rPr>
                <w:b/>
                <w:bCs/>
                <w:sz w:val="28"/>
                <w:szCs w:val="28"/>
              </w:rPr>
            </w:pPr>
            <w:r w:rsidRPr="00663F34">
              <w:rPr>
                <w:b/>
                <w:bCs/>
                <w:sz w:val="28"/>
                <w:szCs w:val="28"/>
              </w:rPr>
              <w:t>68 часов</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1.</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Мы в гостях у Умного Ежа </w:t>
            </w:r>
          </w:p>
        </w:tc>
        <w:tc>
          <w:tcPr>
            <w:tcW w:w="1807" w:type="dxa"/>
          </w:tcPr>
          <w:p w:rsidR="00B22A73" w:rsidRPr="00663F34" w:rsidRDefault="00B22A73" w:rsidP="00183844">
            <w:pPr>
              <w:widowControl w:val="0"/>
              <w:jc w:val="center"/>
              <w:rPr>
                <w:sz w:val="28"/>
                <w:szCs w:val="28"/>
              </w:rPr>
            </w:pPr>
            <w:r w:rsidRPr="00663F34">
              <w:rPr>
                <w:sz w:val="28"/>
                <w:szCs w:val="28"/>
              </w:rPr>
              <w:t>9</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2.</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Мы в гостях у Незнайки </w:t>
            </w:r>
          </w:p>
        </w:tc>
        <w:tc>
          <w:tcPr>
            <w:tcW w:w="1807" w:type="dxa"/>
          </w:tcPr>
          <w:p w:rsidR="00B22A73" w:rsidRPr="00663F34" w:rsidRDefault="00B22A73" w:rsidP="00183844">
            <w:pPr>
              <w:widowControl w:val="0"/>
              <w:jc w:val="center"/>
              <w:rPr>
                <w:sz w:val="28"/>
                <w:szCs w:val="28"/>
              </w:rPr>
            </w:pPr>
            <w:r w:rsidRPr="00663F34">
              <w:rPr>
                <w:sz w:val="28"/>
                <w:szCs w:val="28"/>
              </w:rPr>
              <w:t>9</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3.</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Мы в гостях у Образованной Совы </w:t>
            </w:r>
          </w:p>
        </w:tc>
        <w:tc>
          <w:tcPr>
            <w:tcW w:w="1807" w:type="dxa"/>
          </w:tcPr>
          <w:p w:rsidR="00B22A73" w:rsidRPr="00663F34" w:rsidRDefault="00B22A73" w:rsidP="00183844">
            <w:pPr>
              <w:widowControl w:val="0"/>
              <w:jc w:val="center"/>
              <w:rPr>
                <w:sz w:val="28"/>
                <w:szCs w:val="28"/>
              </w:rPr>
            </w:pPr>
            <w:r w:rsidRPr="00663F34">
              <w:rPr>
                <w:sz w:val="28"/>
                <w:szCs w:val="28"/>
              </w:rPr>
              <w:t>9</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4.</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Мы в гостях у Доброго Медведя </w:t>
            </w:r>
          </w:p>
        </w:tc>
        <w:tc>
          <w:tcPr>
            <w:tcW w:w="1807" w:type="dxa"/>
          </w:tcPr>
          <w:p w:rsidR="00B22A73" w:rsidRPr="00663F34" w:rsidRDefault="00B22A73" w:rsidP="00183844">
            <w:pPr>
              <w:widowControl w:val="0"/>
              <w:jc w:val="center"/>
              <w:rPr>
                <w:sz w:val="28"/>
                <w:szCs w:val="28"/>
              </w:rPr>
            </w:pPr>
            <w:r w:rsidRPr="00663F34">
              <w:rPr>
                <w:sz w:val="28"/>
                <w:szCs w:val="28"/>
              </w:rPr>
              <w:t>9</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5.</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Мы в гостях в Мире фантазии </w:t>
            </w:r>
          </w:p>
        </w:tc>
        <w:tc>
          <w:tcPr>
            <w:tcW w:w="1807" w:type="dxa"/>
          </w:tcPr>
          <w:p w:rsidR="00B22A73" w:rsidRPr="00663F34" w:rsidRDefault="00B22A73" w:rsidP="00183844">
            <w:pPr>
              <w:widowControl w:val="0"/>
              <w:jc w:val="center"/>
              <w:rPr>
                <w:sz w:val="28"/>
                <w:szCs w:val="28"/>
              </w:rPr>
            </w:pPr>
            <w:r w:rsidRPr="00663F34">
              <w:rPr>
                <w:sz w:val="28"/>
                <w:szCs w:val="28"/>
              </w:rPr>
              <w:t>8</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6.</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Мы в гостях в Мире детских журналов и газет </w:t>
            </w:r>
          </w:p>
        </w:tc>
        <w:tc>
          <w:tcPr>
            <w:tcW w:w="1807" w:type="dxa"/>
          </w:tcPr>
          <w:p w:rsidR="00B22A73" w:rsidRPr="00663F34" w:rsidRDefault="00B22A73" w:rsidP="00183844">
            <w:pPr>
              <w:widowControl w:val="0"/>
              <w:jc w:val="center"/>
              <w:rPr>
                <w:sz w:val="28"/>
                <w:szCs w:val="28"/>
              </w:rPr>
            </w:pPr>
            <w:r w:rsidRPr="00663F34">
              <w:rPr>
                <w:sz w:val="28"/>
                <w:szCs w:val="28"/>
              </w:rPr>
              <w:t>8</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7.</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Мы в гостях у Таинственной природы </w:t>
            </w:r>
          </w:p>
        </w:tc>
        <w:tc>
          <w:tcPr>
            <w:tcW w:w="1807" w:type="dxa"/>
          </w:tcPr>
          <w:p w:rsidR="00B22A73" w:rsidRPr="00663F34" w:rsidRDefault="00B22A73" w:rsidP="00183844">
            <w:pPr>
              <w:widowControl w:val="0"/>
              <w:jc w:val="center"/>
              <w:rPr>
                <w:sz w:val="28"/>
                <w:szCs w:val="28"/>
              </w:rPr>
            </w:pPr>
            <w:r w:rsidRPr="00663F34">
              <w:rPr>
                <w:sz w:val="28"/>
                <w:szCs w:val="28"/>
              </w:rPr>
              <w:t>8</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 xml:space="preserve">8. </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Мы в гостях у Юмора </w:t>
            </w:r>
          </w:p>
        </w:tc>
        <w:tc>
          <w:tcPr>
            <w:tcW w:w="1807" w:type="dxa"/>
          </w:tcPr>
          <w:p w:rsidR="00B22A73" w:rsidRPr="00663F34" w:rsidRDefault="00B22A73" w:rsidP="00183844">
            <w:pPr>
              <w:widowControl w:val="0"/>
              <w:jc w:val="center"/>
              <w:rPr>
                <w:sz w:val="28"/>
                <w:szCs w:val="28"/>
              </w:rPr>
            </w:pPr>
            <w:r w:rsidRPr="00663F34">
              <w:rPr>
                <w:sz w:val="28"/>
                <w:szCs w:val="28"/>
              </w:rPr>
              <w:t>8</w:t>
            </w:r>
          </w:p>
        </w:tc>
      </w:tr>
      <w:tr w:rsidR="00B22A73" w:rsidRPr="00663F34">
        <w:tc>
          <w:tcPr>
            <w:tcW w:w="1101" w:type="dxa"/>
          </w:tcPr>
          <w:p w:rsidR="00B22A73" w:rsidRPr="00663F34" w:rsidRDefault="00B22A73" w:rsidP="00183844">
            <w:pPr>
              <w:widowControl w:val="0"/>
              <w:jc w:val="center"/>
              <w:rPr>
                <w:sz w:val="28"/>
                <w:szCs w:val="28"/>
              </w:rPr>
            </w:pPr>
          </w:p>
        </w:tc>
        <w:tc>
          <w:tcPr>
            <w:tcW w:w="6662" w:type="dxa"/>
          </w:tcPr>
          <w:p w:rsidR="00B22A73" w:rsidRPr="00663F34" w:rsidRDefault="00B22A73" w:rsidP="00183844">
            <w:pPr>
              <w:widowControl w:val="0"/>
              <w:jc w:val="center"/>
              <w:rPr>
                <w:b/>
                <w:bCs/>
                <w:sz w:val="28"/>
                <w:szCs w:val="28"/>
              </w:rPr>
            </w:pPr>
            <w:r w:rsidRPr="00663F34">
              <w:rPr>
                <w:b/>
                <w:bCs/>
                <w:sz w:val="28"/>
                <w:szCs w:val="28"/>
              </w:rPr>
              <w:t>3 класс</w:t>
            </w:r>
          </w:p>
        </w:tc>
        <w:tc>
          <w:tcPr>
            <w:tcW w:w="1807" w:type="dxa"/>
          </w:tcPr>
          <w:p w:rsidR="00B22A73" w:rsidRPr="00663F34" w:rsidRDefault="00B22A73" w:rsidP="00183844">
            <w:pPr>
              <w:widowControl w:val="0"/>
              <w:jc w:val="center"/>
              <w:rPr>
                <w:b/>
                <w:bCs/>
                <w:sz w:val="28"/>
                <w:szCs w:val="28"/>
              </w:rPr>
            </w:pPr>
            <w:r w:rsidRPr="00663F34">
              <w:rPr>
                <w:b/>
                <w:bCs/>
                <w:sz w:val="28"/>
                <w:szCs w:val="28"/>
              </w:rPr>
              <w:t>68 часов</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1.</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Наши наблюдения и впечатления от увиденного </w:t>
            </w:r>
          </w:p>
        </w:tc>
        <w:tc>
          <w:tcPr>
            <w:tcW w:w="1807" w:type="dxa"/>
          </w:tcPr>
          <w:p w:rsidR="00B22A73" w:rsidRPr="00663F34" w:rsidRDefault="00B22A73" w:rsidP="00183844">
            <w:pPr>
              <w:widowControl w:val="0"/>
              <w:jc w:val="center"/>
              <w:rPr>
                <w:sz w:val="28"/>
                <w:szCs w:val="28"/>
              </w:rPr>
            </w:pPr>
            <w:r w:rsidRPr="00663F34">
              <w:rPr>
                <w:sz w:val="28"/>
                <w:szCs w:val="28"/>
              </w:rPr>
              <w:t>9</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2.</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Все познается в сравнении </w:t>
            </w:r>
          </w:p>
        </w:tc>
        <w:tc>
          <w:tcPr>
            <w:tcW w:w="1807" w:type="dxa"/>
          </w:tcPr>
          <w:p w:rsidR="00B22A73" w:rsidRPr="00663F34" w:rsidRDefault="00B22A73" w:rsidP="00183844">
            <w:pPr>
              <w:widowControl w:val="0"/>
              <w:jc w:val="center"/>
              <w:rPr>
                <w:sz w:val="28"/>
                <w:szCs w:val="28"/>
              </w:rPr>
            </w:pPr>
            <w:r w:rsidRPr="00663F34">
              <w:rPr>
                <w:sz w:val="28"/>
                <w:szCs w:val="28"/>
              </w:rPr>
              <w:t>9</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3.</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Стараемся понять мечты людей </w:t>
            </w:r>
          </w:p>
        </w:tc>
        <w:tc>
          <w:tcPr>
            <w:tcW w:w="1807" w:type="dxa"/>
          </w:tcPr>
          <w:p w:rsidR="00B22A73" w:rsidRPr="00663F34" w:rsidRDefault="00B22A73" w:rsidP="00183844">
            <w:pPr>
              <w:widowControl w:val="0"/>
              <w:jc w:val="center"/>
              <w:rPr>
                <w:sz w:val="28"/>
                <w:szCs w:val="28"/>
              </w:rPr>
            </w:pPr>
            <w:r w:rsidRPr="00663F34">
              <w:rPr>
                <w:sz w:val="28"/>
                <w:szCs w:val="28"/>
              </w:rPr>
              <w:t>8</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4.</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Мы любим жизнь и людей </w:t>
            </w:r>
          </w:p>
        </w:tc>
        <w:tc>
          <w:tcPr>
            <w:tcW w:w="1807" w:type="dxa"/>
          </w:tcPr>
          <w:p w:rsidR="00B22A73" w:rsidRPr="00663F34" w:rsidRDefault="00B22A73" w:rsidP="00183844">
            <w:pPr>
              <w:widowControl w:val="0"/>
              <w:jc w:val="center"/>
              <w:rPr>
                <w:sz w:val="28"/>
                <w:szCs w:val="28"/>
              </w:rPr>
            </w:pPr>
            <w:r w:rsidRPr="00663F34">
              <w:rPr>
                <w:sz w:val="28"/>
                <w:szCs w:val="28"/>
              </w:rPr>
              <w:t>9</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5.</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Познаем философию жизни </w:t>
            </w:r>
          </w:p>
        </w:tc>
        <w:tc>
          <w:tcPr>
            <w:tcW w:w="1807" w:type="dxa"/>
          </w:tcPr>
          <w:p w:rsidR="00B22A73" w:rsidRPr="00663F34" w:rsidRDefault="00B22A73" w:rsidP="00183844">
            <w:pPr>
              <w:widowControl w:val="0"/>
              <w:jc w:val="center"/>
              <w:rPr>
                <w:sz w:val="28"/>
                <w:szCs w:val="28"/>
              </w:rPr>
            </w:pPr>
            <w:r w:rsidRPr="00663F34">
              <w:rPr>
                <w:sz w:val="28"/>
                <w:szCs w:val="28"/>
              </w:rPr>
              <w:t>8</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6.</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Мы любим юмор </w:t>
            </w:r>
          </w:p>
        </w:tc>
        <w:tc>
          <w:tcPr>
            <w:tcW w:w="1807" w:type="dxa"/>
          </w:tcPr>
          <w:p w:rsidR="00B22A73" w:rsidRPr="00663F34" w:rsidRDefault="00B22A73" w:rsidP="00183844">
            <w:pPr>
              <w:widowControl w:val="0"/>
              <w:jc w:val="center"/>
              <w:rPr>
                <w:sz w:val="28"/>
                <w:szCs w:val="28"/>
              </w:rPr>
            </w:pPr>
            <w:r w:rsidRPr="00663F34">
              <w:rPr>
                <w:sz w:val="28"/>
                <w:szCs w:val="28"/>
              </w:rPr>
              <w:t>8</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7.</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Как рождается герой? </w:t>
            </w:r>
          </w:p>
        </w:tc>
        <w:tc>
          <w:tcPr>
            <w:tcW w:w="1807" w:type="dxa"/>
          </w:tcPr>
          <w:p w:rsidR="00B22A73" w:rsidRPr="00663F34" w:rsidRDefault="00B22A73" w:rsidP="00183844">
            <w:pPr>
              <w:widowControl w:val="0"/>
              <w:jc w:val="center"/>
              <w:rPr>
                <w:sz w:val="28"/>
                <w:szCs w:val="28"/>
              </w:rPr>
            </w:pPr>
            <w:r w:rsidRPr="00663F34">
              <w:rPr>
                <w:sz w:val="28"/>
                <w:szCs w:val="28"/>
              </w:rPr>
              <w:t>9</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8.</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Сравниваем настоящее и прошлое </w:t>
            </w:r>
          </w:p>
        </w:tc>
        <w:tc>
          <w:tcPr>
            <w:tcW w:w="1807" w:type="dxa"/>
          </w:tcPr>
          <w:p w:rsidR="00B22A73" w:rsidRPr="00663F34" w:rsidRDefault="00B22A73" w:rsidP="00183844">
            <w:pPr>
              <w:widowControl w:val="0"/>
              <w:jc w:val="center"/>
              <w:rPr>
                <w:sz w:val="28"/>
                <w:szCs w:val="28"/>
              </w:rPr>
            </w:pPr>
            <w:r w:rsidRPr="00663F34">
              <w:rPr>
                <w:sz w:val="28"/>
                <w:szCs w:val="28"/>
              </w:rPr>
              <w:t>8</w:t>
            </w:r>
          </w:p>
        </w:tc>
      </w:tr>
      <w:tr w:rsidR="00B22A73" w:rsidRPr="00663F34">
        <w:tc>
          <w:tcPr>
            <w:tcW w:w="1101" w:type="dxa"/>
          </w:tcPr>
          <w:p w:rsidR="00B22A73" w:rsidRPr="00663F34" w:rsidRDefault="00B22A73" w:rsidP="00183844">
            <w:pPr>
              <w:widowControl w:val="0"/>
              <w:jc w:val="center"/>
              <w:rPr>
                <w:sz w:val="28"/>
                <w:szCs w:val="28"/>
              </w:rPr>
            </w:pPr>
          </w:p>
        </w:tc>
        <w:tc>
          <w:tcPr>
            <w:tcW w:w="6662" w:type="dxa"/>
          </w:tcPr>
          <w:p w:rsidR="00B22A73" w:rsidRPr="00663F34" w:rsidRDefault="00B22A73" w:rsidP="00183844">
            <w:pPr>
              <w:widowControl w:val="0"/>
              <w:jc w:val="center"/>
              <w:rPr>
                <w:b/>
                <w:bCs/>
                <w:sz w:val="28"/>
                <w:szCs w:val="28"/>
              </w:rPr>
            </w:pPr>
            <w:r w:rsidRPr="00663F34">
              <w:rPr>
                <w:b/>
                <w:bCs/>
                <w:sz w:val="28"/>
                <w:szCs w:val="28"/>
              </w:rPr>
              <w:t>4 класс</w:t>
            </w:r>
          </w:p>
        </w:tc>
        <w:tc>
          <w:tcPr>
            <w:tcW w:w="1807" w:type="dxa"/>
          </w:tcPr>
          <w:p w:rsidR="00B22A73" w:rsidRPr="00663F34" w:rsidRDefault="00B22A73" w:rsidP="00183844">
            <w:pPr>
              <w:widowControl w:val="0"/>
              <w:jc w:val="center"/>
              <w:rPr>
                <w:b/>
                <w:bCs/>
                <w:sz w:val="28"/>
                <w:szCs w:val="28"/>
              </w:rPr>
            </w:pPr>
            <w:r w:rsidRPr="00663F34">
              <w:rPr>
                <w:b/>
                <w:bCs/>
                <w:sz w:val="28"/>
                <w:szCs w:val="28"/>
              </w:rPr>
              <w:t>68 часов</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1.</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Познаем законы волшебных сказок </w:t>
            </w:r>
          </w:p>
        </w:tc>
        <w:tc>
          <w:tcPr>
            <w:tcW w:w="1807" w:type="dxa"/>
          </w:tcPr>
          <w:p w:rsidR="00B22A73" w:rsidRPr="00663F34" w:rsidRDefault="00B22A73" w:rsidP="00183844">
            <w:pPr>
              <w:widowControl w:val="0"/>
              <w:jc w:val="center"/>
              <w:rPr>
                <w:sz w:val="28"/>
                <w:szCs w:val="28"/>
              </w:rPr>
            </w:pPr>
            <w:r w:rsidRPr="00663F34">
              <w:rPr>
                <w:sz w:val="28"/>
                <w:szCs w:val="28"/>
              </w:rPr>
              <w:t>9</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2.</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Фольклорные произведения </w:t>
            </w:r>
          </w:p>
        </w:tc>
        <w:tc>
          <w:tcPr>
            <w:tcW w:w="1807" w:type="dxa"/>
          </w:tcPr>
          <w:p w:rsidR="00B22A73" w:rsidRPr="00663F34" w:rsidRDefault="00B22A73" w:rsidP="00183844">
            <w:pPr>
              <w:widowControl w:val="0"/>
              <w:jc w:val="center"/>
              <w:rPr>
                <w:sz w:val="28"/>
                <w:szCs w:val="28"/>
              </w:rPr>
            </w:pPr>
            <w:r w:rsidRPr="00663F34">
              <w:rPr>
                <w:sz w:val="28"/>
                <w:szCs w:val="28"/>
              </w:rPr>
              <w:t>9</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3.</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Законы эстетики в природе, искусстве, жизни людей </w:t>
            </w:r>
          </w:p>
        </w:tc>
        <w:tc>
          <w:tcPr>
            <w:tcW w:w="1807" w:type="dxa"/>
          </w:tcPr>
          <w:p w:rsidR="00B22A73" w:rsidRPr="00663F34" w:rsidRDefault="00B22A73" w:rsidP="00183844">
            <w:pPr>
              <w:widowControl w:val="0"/>
              <w:jc w:val="center"/>
              <w:rPr>
                <w:sz w:val="28"/>
                <w:szCs w:val="28"/>
              </w:rPr>
            </w:pPr>
            <w:r w:rsidRPr="00663F34">
              <w:rPr>
                <w:sz w:val="28"/>
                <w:szCs w:val="28"/>
              </w:rPr>
              <w:t>9</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4.</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Углубляемся в историю народа </w:t>
            </w:r>
          </w:p>
        </w:tc>
        <w:tc>
          <w:tcPr>
            <w:tcW w:w="1807" w:type="dxa"/>
          </w:tcPr>
          <w:p w:rsidR="00B22A73" w:rsidRPr="00663F34" w:rsidRDefault="00B22A73" w:rsidP="00183844">
            <w:pPr>
              <w:widowControl w:val="0"/>
              <w:jc w:val="center"/>
              <w:rPr>
                <w:sz w:val="28"/>
                <w:szCs w:val="28"/>
              </w:rPr>
            </w:pPr>
            <w:r w:rsidRPr="00663F34">
              <w:rPr>
                <w:sz w:val="28"/>
                <w:szCs w:val="28"/>
              </w:rPr>
              <w:t>8</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5.</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Познаем законы красоты </w:t>
            </w:r>
          </w:p>
        </w:tc>
        <w:tc>
          <w:tcPr>
            <w:tcW w:w="1807" w:type="dxa"/>
          </w:tcPr>
          <w:p w:rsidR="00B22A73" w:rsidRPr="00663F34" w:rsidRDefault="00B22A73" w:rsidP="00183844">
            <w:pPr>
              <w:widowControl w:val="0"/>
              <w:jc w:val="center"/>
              <w:rPr>
                <w:sz w:val="28"/>
                <w:szCs w:val="28"/>
              </w:rPr>
            </w:pPr>
            <w:r w:rsidRPr="00663F34">
              <w:rPr>
                <w:sz w:val="28"/>
                <w:szCs w:val="28"/>
              </w:rPr>
              <w:t>8</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6.</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Познаем жизненные идеалы </w:t>
            </w:r>
          </w:p>
        </w:tc>
        <w:tc>
          <w:tcPr>
            <w:tcW w:w="1807" w:type="dxa"/>
          </w:tcPr>
          <w:p w:rsidR="00B22A73" w:rsidRPr="00663F34" w:rsidRDefault="00B22A73" w:rsidP="00183844">
            <w:pPr>
              <w:widowControl w:val="0"/>
              <w:jc w:val="center"/>
              <w:rPr>
                <w:sz w:val="28"/>
                <w:szCs w:val="28"/>
              </w:rPr>
            </w:pPr>
            <w:r w:rsidRPr="00663F34">
              <w:rPr>
                <w:sz w:val="28"/>
                <w:szCs w:val="28"/>
              </w:rPr>
              <w:t>8</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7.</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Познаем мир искусства </w:t>
            </w:r>
          </w:p>
        </w:tc>
        <w:tc>
          <w:tcPr>
            <w:tcW w:w="1807" w:type="dxa"/>
          </w:tcPr>
          <w:p w:rsidR="00B22A73" w:rsidRPr="00663F34" w:rsidRDefault="00B22A73" w:rsidP="00183844">
            <w:pPr>
              <w:widowControl w:val="0"/>
              <w:jc w:val="center"/>
              <w:rPr>
                <w:sz w:val="28"/>
                <w:szCs w:val="28"/>
              </w:rPr>
            </w:pPr>
            <w:r w:rsidRPr="00663F34">
              <w:rPr>
                <w:sz w:val="28"/>
                <w:szCs w:val="28"/>
              </w:rPr>
              <w:t>8</w:t>
            </w:r>
          </w:p>
        </w:tc>
      </w:tr>
      <w:tr w:rsidR="00B22A73" w:rsidRPr="00663F34">
        <w:tc>
          <w:tcPr>
            <w:tcW w:w="1101" w:type="dxa"/>
          </w:tcPr>
          <w:p w:rsidR="00B22A73" w:rsidRPr="00663F34" w:rsidRDefault="00B22A73" w:rsidP="00183844">
            <w:pPr>
              <w:widowControl w:val="0"/>
              <w:jc w:val="center"/>
              <w:rPr>
                <w:sz w:val="28"/>
                <w:szCs w:val="28"/>
              </w:rPr>
            </w:pPr>
            <w:r w:rsidRPr="00663F34">
              <w:rPr>
                <w:sz w:val="28"/>
                <w:szCs w:val="28"/>
              </w:rPr>
              <w:t>8.</w:t>
            </w:r>
          </w:p>
        </w:tc>
        <w:tc>
          <w:tcPr>
            <w:tcW w:w="6662" w:type="dxa"/>
          </w:tcPr>
          <w:p w:rsidR="00B22A73" w:rsidRPr="00663F34" w:rsidRDefault="00B22A73" w:rsidP="00183844">
            <w:pPr>
              <w:pStyle w:val="Default"/>
              <w:widowControl w:val="0"/>
              <w:jc w:val="both"/>
              <w:rPr>
                <w:sz w:val="28"/>
                <w:szCs w:val="28"/>
              </w:rPr>
            </w:pPr>
            <w:r w:rsidRPr="00663F34">
              <w:rPr>
                <w:sz w:val="28"/>
                <w:szCs w:val="28"/>
              </w:rPr>
              <w:t xml:space="preserve">Философия патриотизма </w:t>
            </w:r>
          </w:p>
        </w:tc>
        <w:tc>
          <w:tcPr>
            <w:tcW w:w="1807" w:type="dxa"/>
          </w:tcPr>
          <w:p w:rsidR="00B22A73" w:rsidRPr="00663F34" w:rsidRDefault="00B22A73" w:rsidP="00183844">
            <w:pPr>
              <w:widowControl w:val="0"/>
              <w:jc w:val="center"/>
              <w:rPr>
                <w:sz w:val="28"/>
                <w:szCs w:val="28"/>
              </w:rPr>
            </w:pPr>
            <w:r w:rsidRPr="00663F34">
              <w:rPr>
                <w:sz w:val="28"/>
                <w:szCs w:val="28"/>
              </w:rPr>
              <w:t>9</w:t>
            </w:r>
          </w:p>
        </w:tc>
      </w:tr>
      <w:tr w:rsidR="00B22A73" w:rsidRPr="00663F34">
        <w:tc>
          <w:tcPr>
            <w:tcW w:w="1101" w:type="dxa"/>
          </w:tcPr>
          <w:p w:rsidR="00B22A73" w:rsidRPr="00663F34" w:rsidRDefault="00B22A73" w:rsidP="00183844">
            <w:pPr>
              <w:widowControl w:val="0"/>
              <w:jc w:val="center"/>
              <w:rPr>
                <w:sz w:val="28"/>
                <w:szCs w:val="28"/>
              </w:rPr>
            </w:pPr>
          </w:p>
        </w:tc>
        <w:tc>
          <w:tcPr>
            <w:tcW w:w="6662" w:type="dxa"/>
          </w:tcPr>
          <w:p w:rsidR="00B22A73" w:rsidRPr="00663F34" w:rsidRDefault="00B22A73" w:rsidP="00183844">
            <w:pPr>
              <w:widowControl w:val="0"/>
              <w:jc w:val="center"/>
              <w:rPr>
                <w:b/>
                <w:bCs/>
                <w:sz w:val="28"/>
                <w:szCs w:val="28"/>
              </w:rPr>
            </w:pPr>
            <w:r w:rsidRPr="00663F34">
              <w:rPr>
                <w:b/>
                <w:bCs/>
                <w:sz w:val="28"/>
                <w:szCs w:val="28"/>
              </w:rPr>
              <w:t>Итого</w:t>
            </w:r>
          </w:p>
        </w:tc>
        <w:tc>
          <w:tcPr>
            <w:tcW w:w="1807" w:type="dxa"/>
          </w:tcPr>
          <w:p w:rsidR="00B22A73" w:rsidRPr="00663F34" w:rsidRDefault="00B22A73" w:rsidP="00183844">
            <w:pPr>
              <w:widowControl w:val="0"/>
              <w:jc w:val="center"/>
              <w:rPr>
                <w:b/>
                <w:bCs/>
                <w:sz w:val="28"/>
                <w:szCs w:val="28"/>
              </w:rPr>
            </w:pPr>
            <w:r w:rsidRPr="00663F34">
              <w:rPr>
                <w:b/>
                <w:bCs/>
                <w:sz w:val="28"/>
                <w:szCs w:val="28"/>
              </w:rPr>
              <w:t>224</w:t>
            </w:r>
          </w:p>
        </w:tc>
      </w:tr>
    </w:tbl>
    <w:p w:rsidR="00B22A73" w:rsidRPr="00663F34" w:rsidRDefault="00663F34" w:rsidP="007B5AD6">
      <w:pPr>
        <w:widowControl w:val="0"/>
        <w:spacing w:line="360" w:lineRule="auto"/>
        <w:jc w:val="center"/>
        <w:rPr>
          <w:b/>
          <w:bCs/>
        </w:rPr>
      </w:pPr>
      <w:r>
        <w:rPr>
          <w:b/>
          <w:bCs/>
        </w:rPr>
        <w:br w:type="page"/>
      </w:r>
      <w:r w:rsidR="00B22A73" w:rsidRPr="00663F34">
        <w:rPr>
          <w:b/>
          <w:bCs/>
        </w:rPr>
        <w:t>ПЛАНИРУЕМЫЕ РЕЗУЛЬТАТЫ ОСВОЕНИЯ</w:t>
      </w:r>
      <w:r w:rsidR="003C45B7">
        <w:rPr>
          <w:b/>
          <w:bCs/>
        </w:rPr>
        <w:t xml:space="preserve"> </w:t>
      </w:r>
      <w:r w:rsidR="007B5AD6">
        <w:rPr>
          <w:b/>
          <w:bCs/>
        </w:rPr>
        <w:br/>
      </w:r>
      <w:r w:rsidR="00B22A73" w:rsidRPr="00663F34">
        <w:rPr>
          <w:b/>
          <w:bCs/>
        </w:rPr>
        <w:t>К КОНЦУ  1-ГО ГОДА ОБУЧЕНИЯ</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Раздел «Виды речевой и читательской деятельности»: </w:t>
      </w:r>
      <w:r w:rsidRPr="00663F34">
        <w:rPr>
          <w:sz w:val="28"/>
          <w:szCs w:val="28"/>
        </w:rPr>
        <w:t>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Обучающиеся научатся: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читать вслух плавно, безотрывно по слогам и целыми словами, учитывая индивидуальный темп чтения;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понимать содержание коротких произведений, воспринятых на слух, а также прочитанных в классе, выделять в них основные логические части;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читать про себя маркированные места текста, осознавая смысл прочитанного;  </w:t>
      </w:r>
    </w:p>
    <w:p w:rsidR="00B22A73" w:rsidRPr="00663F34" w:rsidRDefault="00B22A73" w:rsidP="00CC577F">
      <w:pPr>
        <w:widowControl w:val="0"/>
        <w:spacing w:line="360" w:lineRule="auto"/>
        <w:ind w:firstLine="709"/>
        <w:jc w:val="both"/>
        <w:rPr>
          <w:b/>
          <w:bCs/>
          <w:sz w:val="28"/>
          <w:szCs w:val="28"/>
        </w:rPr>
      </w:pPr>
      <w:r w:rsidRPr="00663F34">
        <w:rPr>
          <w:sz w:val="28"/>
          <w:szCs w:val="28"/>
        </w:rPr>
        <w:t>• рассказывать наизусть 3–4 стихотворения разных авторов.</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Обучающиеся в процессе самостоятельной и парной работы получат возможность научиться: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находить в книге страницу «Содержание» или «Оглавление»;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находить нужное произведение в книге, ориентируясь на «Содержание»;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задавать вопросы по тексту произведения и отвечать на вопросы, используя текст. </w:t>
      </w:r>
    </w:p>
    <w:p w:rsidR="00B22A73" w:rsidRPr="00663F34" w:rsidRDefault="00B22A73" w:rsidP="00CC577F">
      <w:pPr>
        <w:widowControl w:val="0"/>
        <w:spacing w:line="360" w:lineRule="auto"/>
        <w:ind w:firstLine="709"/>
        <w:jc w:val="both"/>
        <w:rPr>
          <w:sz w:val="28"/>
          <w:szCs w:val="28"/>
        </w:rPr>
      </w:pPr>
      <w:r w:rsidRPr="00663F34">
        <w:rPr>
          <w:b/>
          <w:bCs/>
          <w:sz w:val="28"/>
          <w:szCs w:val="28"/>
        </w:rPr>
        <w:t xml:space="preserve">Раздел «Литературоведческая пропедевтика»: </w:t>
      </w:r>
      <w:r w:rsidRPr="00663F34">
        <w:rPr>
          <w:sz w:val="28"/>
          <w:szCs w:val="28"/>
        </w:rPr>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Обучающиеся научатся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отличать прозаическое произведение от стихотворного;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различать малые жанры фольклора: загадку, считалку, скороговорку, закличку; </w:t>
      </w:r>
    </w:p>
    <w:p w:rsidR="00B22A73" w:rsidRPr="00663F34" w:rsidRDefault="00B22A73" w:rsidP="00CC577F">
      <w:pPr>
        <w:widowControl w:val="0"/>
        <w:spacing w:line="360" w:lineRule="auto"/>
        <w:ind w:firstLine="709"/>
        <w:jc w:val="both"/>
        <w:rPr>
          <w:sz w:val="28"/>
          <w:szCs w:val="28"/>
        </w:rPr>
      </w:pPr>
      <w:r w:rsidRPr="00663F34">
        <w:rPr>
          <w:sz w:val="28"/>
          <w:szCs w:val="28"/>
        </w:rPr>
        <w:t>• 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Обучающиеся получат возможность научиться: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различать сюжетно-композиционные особенности сказок;  </w:t>
      </w:r>
    </w:p>
    <w:p w:rsidR="00B22A73" w:rsidRPr="00663F34" w:rsidRDefault="00B22A73" w:rsidP="00CC577F">
      <w:pPr>
        <w:widowControl w:val="0"/>
        <w:spacing w:line="360" w:lineRule="auto"/>
        <w:ind w:firstLine="709"/>
        <w:jc w:val="both"/>
        <w:rPr>
          <w:b/>
          <w:bCs/>
          <w:sz w:val="28"/>
          <w:szCs w:val="28"/>
        </w:rPr>
      </w:pPr>
      <w:r w:rsidRPr="00663F34">
        <w:rPr>
          <w:sz w:val="28"/>
          <w:szCs w:val="28"/>
        </w:rPr>
        <w:t>• обнаруживать подвижность границ между жанрами фольклора и литературы (прибаутка может включать в себя  и дразнилку</w:t>
      </w:r>
      <w:r w:rsidRPr="00663F34">
        <w:rPr>
          <w:b/>
          <w:bCs/>
          <w:sz w:val="28"/>
          <w:szCs w:val="28"/>
        </w:rPr>
        <w:t>; колыбельная песенка — закличку; рассказ — сказку и т. д.).</w:t>
      </w:r>
    </w:p>
    <w:p w:rsidR="00B22A73" w:rsidRPr="00663F34" w:rsidRDefault="00B22A73" w:rsidP="00CC577F">
      <w:pPr>
        <w:widowControl w:val="0"/>
        <w:spacing w:line="360" w:lineRule="auto"/>
        <w:ind w:firstLine="709"/>
        <w:jc w:val="both"/>
        <w:rPr>
          <w:sz w:val="28"/>
          <w:szCs w:val="28"/>
        </w:rPr>
      </w:pPr>
      <w:r w:rsidRPr="00663F34">
        <w:rPr>
          <w:b/>
          <w:bCs/>
          <w:sz w:val="28"/>
          <w:szCs w:val="28"/>
        </w:rPr>
        <w:t xml:space="preserve">Раздел «Элементы творческой деятельности учащихся»: </w:t>
      </w:r>
      <w:r w:rsidRPr="00663F34">
        <w:rPr>
          <w:sz w:val="28"/>
          <w:szCs w:val="28"/>
        </w:rPr>
        <w:t xml:space="preserve">чтение по ролям, инсценировка, драматизация, устное словесное рисование, работа с репродукциями, создание собственных текстов.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Обучающиеся научатся: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читать художественное произведение (его фрагменты) по ролям и по цепочке;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рассматривать иллюстрации, соотносить их сюжет с соответствующим фрагментом текста или с основной мыслью (чувством, переживанием), выраженными в тексте.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Обучающиеся получат возможность научиться: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осваивать на практике малые фольклорные жанры (загадку, закличку, считалку, колыбельную) и инсценировать их с помощью выразительных средств (мимика, жесты, интонация);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находить  иллюстрации, подходящие к конкретным текстам, сравнивать тексты и иллюстрации.   </w:t>
      </w:r>
    </w:p>
    <w:p w:rsidR="00B22A73" w:rsidRPr="00663F34" w:rsidRDefault="00B22A73" w:rsidP="00CC577F">
      <w:pPr>
        <w:widowControl w:val="0"/>
        <w:spacing w:line="360" w:lineRule="auto"/>
        <w:ind w:firstLine="709"/>
        <w:jc w:val="both"/>
        <w:rPr>
          <w:sz w:val="28"/>
          <w:szCs w:val="28"/>
        </w:rPr>
      </w:pPr>
    </w:p>
    <w:p w:rsidR="00B22A73" w:rsidRPr="00663F34" w:rsidRDefault="00B22A73" w:rsidP="00CC577F">
      <w:pPr>
        <w:widowControl w:val="0"/>
        <w:spacing w:line="360" w:lineRule="auto"/>
        <w:ind w:firstLine="709"/>
        <w:jc w:val="center"/>
        <w:rPr>
          <w:b/>
          <w:bCs/>
        </w:rPr>
      </w:pPr>
      <w:r w:rsidRPr="00663F34">
        <w:rPr>
          <w:b/>
          <w:bCs/>
        </w:rPr>
        <w:t>ОЖИДАЕМЫЕ РЕЗУЛЬТАТЫ ФОРМИРОВАНИЯ УУД  К КОНЦУ 1-ГО ГОДА ОБУЧЕНИЯ</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В области общих учебных действий обучающиеся научатся: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ориентироваться в учебной книге, то есть читать язык условных обозначений; находить  выделенные строчки и слова на странице; находить  нужную иллюстрацию;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работать с двумя источниками информации (учебной книгой и тетрадью для самостоятельной работы; учебной книгой и хрестоматией), то есть сопоставлять условные обозначения учебника и рабочей тетради, учебника и хрестоматии;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находить нужный раздел тетради для самостоятельной работы и хрестоматии.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В области коммуникативных учебных действий обучающиеся научатся:  </w:t>
      </w:r>
    </w:p>
    <w:p w:rsidR="00B22A73" w:rsidRPr="00663F34" w:rsidRDefault="00B22A73" w:rsidP="00CC577F">
      <w:pPr>
        <w:widowControl w:val="0"/>
        <w:spacing w:line="360" w:lineRule="auto"/>
        <w:ind w:firstLine="709"/>
        <w:jc w:val="both"/>
        <w:rPr>
          <w:i/>
          <w:iCs/>
          <w:sz w:val="28"/>
          <w:szCs w:val="28"/>
        </w:rPr>
      </w:pPr>
      <w:r w:rsidRPr="00663F34">
        <w:rPr>
          <w:i/>
          <w:iCs/>
          <w:sz w:val="28"/>
          <w:szCs w:val="28"/>
        </w:rPr>
        <w:t xml:space="preserve">а) в рамках коммуникации как сотрудничества: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работать с соседом по парте: распределять работу между собой и соседом, выполнять свою часть работы, осуществлять взаимопроверку;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выполнять работу по цепочке;  </w:t>
      </w:r>
    </w:p>
    <w:p w:rsidR="00B22A73" w:rsidRPr="00663F34" w:rsidRDefault="00B22A73" w:rsidP="00CC577F">
      <w:pPr>
        <w:widowControl w:val="0"/>
        <w:spacing w:line="360" w:lineRule="auto"/>
        <w:ind w:firstLine="709"/>
        <w:jc w:val="both"/>
        <w:rPr>
          <w:i/>
          <w:iCs/>
          <w:sz w:val="28"/>
          <w:szCs w:val="28"/>
        </w:rPr>
      </w:pPr>
      <w:r w:rsidRPr="00663F34">
        <w:rPr>
          <w:i/>
          <w:iCs/>
          <w:sz w:val="28"/>
          <w:szCs w:val="28"/>
        </w:rPr>
        <w:t xml:space="preserve">б) в рамках коммуникации как взаимодействия: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видеть разницу между двумя заявленными точками зрения.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В области контроля и самоконтроля учебных действий обучающиеся получат возможность научиться: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понимать, что можно по-разному отвечать на вопросы;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обращаться к тексту для подтверждения того ответа, с которым он соглашается.   </w:t>
      </w:r>
    </w:p>
    <w:p w:rsidR="00B22A73" w:rsidRPr="00663F34" w:rsidRDefault="00B22A73" w:rsidP="00CC577F">
      <w:pPr>
        <w:widowControl w:val="0"/>
        <w:spacing w:line="360" w:lineRule="auto"/>
        <w:ind w:firstLine="709"/>
        <w:jc w:val="both"/>
        <w:rPr>
          <w:sz w:val="28"/>
          <w:szCs w:val="28"/>
        </w:rPr>
      </w:pPr>
    </w:p>
    <w:p w:rsidR="00B22A73" w:rsidRPr="00663F34" w:rsidRDefault="00B22A73" w:rsidP="007B5AD6">
      <w:pPr>
        <w:widowControl w:val="0"/>
        <w:spacing w:line="360" w:lineRule="auto"/>
        <w:jc w:val="center"/>
        <w:rPr>
          <w:b/>
          <w:bCs/>
        </w:rPr>
      </w:pPr>
      <w:r w:rsidRPr="00663F34">
        <w:rPr>
          <w:b/>
          <w:bCs/>
        </w:rPr>
        <w:t xml:space="preserve">ПЛАНИРУЕМЫЕ РЕЗУЛЬТАТЫ ОСВОЕНИЯ </w:t>
      </w:r>
      <w:r w:rsidR="007B5AD6">
        <w:rPr>
          <w:b/>
          <w:bCs/>
        </w:rPr>
        <w:br/>
      </w:r>
      <w:r w:rsidRPr="00663F34">
        <w:rPr>
          <w:b/>
          <w:bCs/>
        </w:rPr>
        <w:t>К КОНЦУ  2-ГО ГОДА ОБУЧЕНИЯ</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Раздел «Виды речевой и читательской деятельности»: </w:t>
      </w:r>
      <w:r w:rsidRPr="00663F34">
        <w:rPr>
          <w:sz w:val="28"/>
          <w:szCs w:val="28"/>
        </w:rPr>
        <w:t>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Обучающиеся научатся: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читать целыми словами вслух, постепенно увеличивая скорость чтения в соответствии с индивидуальными возможностями;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читать про себя в процессе первичного ознакомительного чтения, выборочного чтения и повторного изучающего чтения;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строить короткое монологическое высказывание: краткий и развернутый ответ на вопрос учителя;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слушать собеседника (учителя и одноклассников): не повторять уже прозвучавший ответ, дополнять чужой ответ новым содержанием;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называть имена 2–3 классиков татарской литературы,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называть имена 2–3 современных писателей (поэтов);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перечислять названия произведений и коротко пересказывать их содержание;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перечислять названия произведений любимого автора и коротко пересказывать их содержание;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определять тему и выделять главную мысль произведения (с помощью учителя);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оценивать и характеризовать героев произведения (их имена, портреты, речь) и их поступки;  </w:t>
      </w:r>
    </w:p>
    <w:p w:rsidR="00B22A73" w:rsidRPr="00663F34" w:rsidRDefault="00B22A73" w:rsidP="00CC577F">
      <w:pPr>
        <w:widowControl w:val="0"/>
        <w:spacing w:line="360" w:lineRule="auto"/>
        <w:ind w:firstLine="709"/>
        <w:jc w:val="both"/>
        <w:rPr>
          <w:sz w:val="28"/>
          <w:szCs w:val="28"/>
        </w:rPr>
      </w:pPr>
      <w:r w:rsidRPr="00663F34">
        <w:rPr>
          <w:sz w:val="28"/>
          <w:szCs w:val="28"/>
        </w:rPr>
        <w:t>• пользоваться Толковым словарем для выяснения значений слов.</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  Обучающиеся в процессе самостоятельной, парной, групповой и коллективной работы получат возможность научиться: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развивать навыки аудирования на основе целенаправленного восприятия текста, который читает учитель;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устно выражать свое отношение к содержанию прочитанного;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читать наизусть 6–8 стихотворений разных авторов (по выбору);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пересказывать текст небольшого объема;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привлекать к работе на уроках тексты хрестоматии, а также книг из домашней и школьной библиотек;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задавать вопросы по тексту произведения и отвечать на вопросы.  </w:t>
      </w:r>
    </w:p>
    <w:p w:rsidR="00B22A73" w:rsidRPr="00663F34" w:rsidRDefault="00B22A73" w:rsidP="00CC577F">
      <w:pPr>
        <w:widowControl w:val="0"/>
        <w:spacing w:line="360" w:lineRule="auto"/>
        <w:ind w:firstLine="709"/>
        <w:jc w:val="both"/>
        <w:rPr>
          <w:sz w:val="28"/>
          <w:szCs w:val="28"/>
        </w:rPr>
      </w:pPr>
      <w:r w:rsidRPr="00663F34">
        <w:rPr>
          <w:b/>
          <w:bCs/>
          <w:sz w:val="28"/>
          <w:szCs w:val="28"/>
        </w:rPr>
        <w:t xml:space="preserve">Раздел «Литературоведческая пропедевтика»: </w:t>
      </w:r>
      <w:r w:rsidRPr="00663F34">
        <w:rPr>
          <w:sz w:val="28"/>
          <w:szCs w:val="28"/>
        </w:rPr>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Обучающиеся научатся: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различать сказку о животных и волшебную сказку;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определять особенности волшебной сказки;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различать сказку и рассказ;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Обучающиеся получат возможность научиться: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заклички, колыбельной песенки;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понимать, в чем особенность поэтического восприятия мира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обнаруживать, что поэтическое мировосприятие может быть выражено не только в стихотворных текстах, но и в прозе.  </w:t>
      </w:r>
    </w:p>
    <w:p w:rsidR="00B22A73" w:rsidRPr="00663F34" w:rsidRDefault="00B22A73" w:rsidP="00CC577F">
      <w:pPr>
        <w:widowControl w:val="0"/>
        <w:spacing w:line="360" w:lineRule="auto"/>
        <w:ind w:firstLine="709"/>
        <w:jc w:val="both"/>
        <w:rPr>
          <w:sz w:val="28"/>
          <w:szCs w:val="28"/>
        </w:rPr>
      </w:pPr>
      <w:r w:rsidRPr="00663F34">
        <w:rPr>
          <w:b/>
          <w:bCs/>
          <w:sz w:val="28"/>
          <w:szCs w:val="28"/>
        </w:rPr>
        <w:t xml:space="preserve">Раздел «Элементы творческой деятельности учащихся: </w:t>
      </w:r>
      <w:r w:rsidRPr="00663F34">
        <w:rPr>
          <w:sz w:val="28"/>
          <w:szCs w:val="28"/>
        </w:rPr>
        <w:t xml:space="preserve">чтение по ролям, инсценировка, драматизация, устное словесное рисование, работа с репродукциями, создание собственных текстов.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Обучающиеся научатся: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понимать содержание прочитанного;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осознанно выбирать интонацию, темп чтения и необходимые паузы в соответствии с особенностями текста;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читать художественное произведение по ролям и по цепочке;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эмоционально воспринимать на слух художественные произведения, определенные программой.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Обучающиеся в процессе самостоятельной, парной, групповой и коллективной работы получат возможность научиться: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читать выразительно поэтические и прозаические произведения;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рассматривать иллюстрации в учебнике и сравнивать их с художественными текстами;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устно делиться своими личными впечатлениями и наблюдениями.   </w:t>
      </w:r>
    </w:p>
    <w:p w:rsidR="00B22A73" w:rsidRPr="00663F34" w:rsidRDefault="00B22A73" w:rsidP="00CC577F">
      <w:pPr>
        <w:widowControl w:val="0"/>
        <w:spacing w:line="360" w:lineRule="auto"/>
        <w:ind w:firstLine="709"/>
        <w:jc w:val="both"/>
        <w:rPr>
          <w:sz w:val="28"/>
          <w:szCs w:val="28"/>
        </w:rPr>
      </w:pPr>
    </w:p>
    <w:p w:rsidR="00B22A73" w:rsidRPr="00663F34" w:rsidRDefault="00B22A73" w:rsidP="00CC577F">
      <w:pPr>
        <w:widowControl w:val="0"/>
        <w:spacing w:line="360" w:lineRule="auto"/>
        <w:ind w:firstLine="709"/>
        <w:jc w:val="center"/>
        <w:rPr>
          <w:b/>
          <w:bCs/>
        </w:rPr>
      </w:pPr>
      <w:r w:rsidRPr="00663F34">
        <w:rPr>
          <w:b/>
          <w:bCs/>
        </w:rPr>
        <w:t>ОЖИДАЕМЫЕ РЕЗУЛЬТАТЫ ФОРМИРОВАНИЯ УУД К КОНЦУ  2-ГО ГОДА ОБУЧЕНИЯ</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В области познавательных общих учебных действий обучающиеся научатся: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ориентироваться в учебной книге: читать язык условных обозначений; находить нужный текст по страницам «Содержание» и «Оглавление»;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быстро находить выделенный фрагмент текста, выделенные строчки и слова на странице; </w:t>
      </w:r>
    </w:p>
    <w:p w:rsidR="00B22A73" w:rsidRPr="00663F34" w:rsidRDefault="00B22A73" w:rsidP="00CC577F">
      <w:pPr>
        <w:widowControl w:val="0"/>
        <w:spacing w:line="360" w:lineRule="auto"/>
        <w:ind w:firstLine="709"/>
        <w:jc w:val="both"/>
        <w:rPr>
          <w:b/>
          <w:bCs/>
          <w:sz w:val="28"/>
          <w:szCs w:val="28"/>
        </w:rPr>
      </w:pPr>
      <w:r w:rsidRPr="00663F34">
        <w:rPr>
          <w:sz w:val="28"/>
          <w:szCs w:val="28"/>
        </w:rPr>
        <w:t>•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В области коммуникативных учебных действий обучающиеся научатся:  </w:t>
      </w:r>
    </w:p>
    <w:p w:rsidR="00B22A73" w:rsidRPr="00663F34" w:rsidRDefault="00B22A73" w:rsidP="00CC577F">
      <w:pPr>
        <w:widowControl w:val="0"/>
        <w:spacing w:line="360" w:lineRule="auto"/>
        <w:ind w:firstLine="709"/>
        <w:jc w:val="both"/>
        <w:rPr>
          <w:i/>
          <w:iCs/>
          <w:sz w:val="28"/>
          <w:szCs w:val="28"/>
        </w:rPr>
      </w:pPr>
      <w:r w:rsidRPr="00663F34">
        <w:rPr>
          <w:i/>
          <w:iCs/>
          <w:sz w:val="28"/>
          <w:szCs w:val="28"/>
        </w:rPr>
        <w:t xml:space="preserve">а) в рамках коммуникации как сотрудничества: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работать с соседом по парте: распределять работу между собой и соседом, выполнять свою часть работы, осуществлять взаимопроверку выполненной работы;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выполнять работу по цепочке;  </w:t>
      </w:r>
    </w:p>
    <w:p w:rsidR="00B22A73" w:rsidRPr="00663F34" w:rsidRDefault="00B22A73" w:rsidP="00CC577F">
      <w:pPr>
        <w:widowControl w:val="0"/>
        <w:spacing w:line="360" w:lineRule="auto"/>
        <w:ind w:firstLine="709"/>
        <w:jc w:val="both"/>
        <w:rPr>
          <w:i/>
          <w:iCs/>
          <w:sz w:val="28"/>
          <w:szCs w:val="28"/>
        </w:rPr>
      </w:pPr>
      <w:r w:rsidRPr="00663F34">
        <w:rPr>
          <w:sz w:val="28"/>
          <w:szCs w:val="28"/>
        </w:rPr>
        <w:t>б</w:t>
      </w:r>
      <w:r w:rsidRPr="00663F34">
        <w:rPr>
          <w:i/>
          <w:iCs/>
          <w:sz w:val="28"/>
          <w:szCs w:val="28"/>
        </w:rPr>
        <w:t xml:space="preserve">) в рамках коммуникации как взаимодействия: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видеть разницу между двумя точками зрения, двумя позициями и мотивированно присоединяться к одной из них;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находить в тексте подтверждение высказанным героями точкам зрения.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В области контроля и самоконтроля учебных действий обучающиеся получат возможность научиться: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подтверждать строчками из текста прозвучавшую точку зрения;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понимать, что разные точки зрения имеют разные основания.   </w:t>
      </w:r>
    </w:p>
    <w:p w:rsidR="00B22A73" w:rsidRPr="00663F34" w:rsidRDefault="00B22A73" w:rsidP="00CC577F">
      <w:pPr>
        <w:widowControl w:val="0"/>
        <w:spacing w:line="360" w:lineRule="auto"/>
        <w:ind w:firstLine="709"/>
        <w:jc w:val="both"/>
        <w:rPr>
          <w:sz w:val="28"/>
          <w:szCs w:val="28"/>
        </w:rPr>
      </w:pPr>
    </w:p>
    <w:p w:rsidR="00B22A73" w:rsidRPr="00663F34" w:rsidRDefault="00B22A73" w:rsidP="00252190">
      <w:pPr>
        <w:widowControl w:val="0"/>
        <w:spacing w:line="360" w:lineRule="auto"/>
        <w:jc w:val="center"/>
        <w:rPr>
          <w:b/>
          <w:bCs/>
        </w:rPr>
      </w:pPr>
      <w:r w:rsidRPr="00663F34">
        <w:rPr>
          <w:b/>
          <w:bCs/>
        </w:rPr>
        <w:t xml:space="preserve">ПЛАНИРУЕМЫЕ РЕЗУЛЬТАТЫ ОСВОЕНИЯ </w:t>
      </w:r>
      <w:r w:rsidR="00252190">
        <w:rPr>
          <w:b/>
          <w:bCs/>
        </w:rPr>
        <w:br/>
      </w:r>
      <w:r w:rsidRPr="00663F34">
        <w:rPr>
          <w:b/>
          <w:bCs/>
        </w:rPr>
        <w:t>К КОНЦУ  3-ГО ГОДА ОБУЧЕНИЯ</w:t>
      </w:r>
    </w:p>
    <w:p w:rsidR="00B22A73" w:rsidRPr="00663F34" w:rsidRDefault="00B22A73" w:rsidP="00CC577F">
      <w:pPr>
        <w:widowControl w:val="0"/>
        <w:spacing w:line="360" w:lineRule="auto"/>
        <w:ind w:firstLine="709"/>
        <w:jc w:val="both"/>
        <w:rPr>
          <w:sz w:val="28"/>
          <w:szCs w:val="28"/>
        </w:rPr>
      </w:pPr>
      <w:r w:rsidRPr="00663F34">
        <w:rPr>
          <w:b/>
          <w:bCs/>
          <w:sz w:val="28"/>
          <w:szCs w:val="28"/>
        </w:rPr>
        <w:t xml:space="preserve">Раздел «Виды речевой и читательской деятельности»: </w:t>
      </w:r>
      <w:r w:rsidRPr="00663F34">
        <w:rPr>
          <w:sz w:val="28"/>
          <w:szCs w:val="28"/>
        </w:rPr>
        <w:t xml:space="preserve">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Обучающиеся научатся: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читать правильно и выразительно целыми словами вслух, учитывая индивидуальный темп чтения;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читать про себя в процессе первичного ознакомительного чтения, повторного просмотрового чтения, выборочного и повторного изучающего чтения;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рассказывать о любимом литературном герое;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выявлять авторское отношение к герою;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характеризовать героев произведений; сравнивать характеры героев разных произведений;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читать наизусть 6–8 стихотворений разных авторов (по выбору);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ориентироваться в книге по ее элементам (автор, название, страница «Содержание», иллюстрации).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Обучающиеся в процессе самостоятельной, парной, групповой и коллективной работы получат возможность научиться: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делать самостоятельный выбор книги и определять содержание книги по ее элементам;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самостоятельно читать выбранные книги;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высказывать оценочные суждения о героях прочитанных произведений;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•самостоятельно работать со словарями.  </w:t>
      </w:r>
    </w:p>
    <w:p w:rsidR="00B22A73" w:rsidRPr="00663F34" w:rsidRDefault="00B22A73" w:rsidP="00CC577F">
      <w:pPr>
        <w:widowControl w:val="0"/>
        <w:spacing w:line="360" w:lineRule="auto"/>
        <w:ind w:firstLine="709"/>
        <w:jc w:val="both"/>
        <w:rPr>
          <w:sz w:val="28"/>
          <w:szCs w:val="28"/>
        </w:rPr>
      </w:pPr>
      <w:r w:rsidRPr="00663F34">
        <w:rPr>
          <w:b/>
          <w:bCs/>
          <w:sz w:val="28"/>
          <w:szCs w:val="28"/>
        </w:rPr>
        <w:t xml:space="preserve">Раздел «Литературоведческая пропедевтика»: </w:t>
      </w:r>
      <w:r w:rsidRPr="00663F34">
        <w:rPr>
          <w:sz w:val="28"/>
          <w:szCs w:val="28"/>
        </w:rPr>
        <w:t xml:space="preserve">узнавание особенностей стихотворного произведения (ритм, рифма и т. д.), различение жанровых особенностей произведений (сказка и рассказ; сказка о животных и волшебная сказка и др.), узнавание литературных приемов (сравнение, олицетворение, контраст и др.).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Обучающиеся научатся: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различать сказку о животных, басню, волшебную сказку, бытовую сказку;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различать сказку и рассказ;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 находить и различать средства художественной выразительности в авторской литературе (приемы: сравнение, олицетворение, гипербола (называем преувеличением), контраст; фигуры: повтор).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Обучающиеся получат возможность научиться: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понимать развитие сказки о животных во времени;  </w:t>
      </w:r>
    </w:p>
    <w:p w:rsidR="00B22A73" w:rsidRPr="00663F34" w:rsidRDefault="00B22A73" w:rsidP="00CC577F">
      <w:pPr>
        <w:widowControl w:val="0"/>
        <w:spacing w:line="360" w:lineRule="auto"/>
        <w:ind w:firstLine="709"/>
        <w:jc w:val="both"/>
        <w:rPr>
          <w:b/>
          <w:bCs/>
          <w:sz w:val="28"/>
          <w:szCs w:val="28"/>
        </w:rPr>
      </w:pPr>
      <w:r w:rsidRPr="00663F34">
        <w:rPr>
          <w:sz w:val="28"/>
          <w:szCs w:val="28"/>
        </w:rPr>
        <w:t>• обнаруживать «бродячие» сюжеты («бродячие сказочные истории») в сказках разных народов мира.</w:t>
      </w:r>
    </w:p>
    <w:p w:rsidR="00B22A73" w:rsidRPr="00663F34" w:rsidRDefault="00B22A73" w:rsidP="00CC577F">
      <w:pPr>
        <w:widowControl w:val="0"/>
        <w:spacing w:line="360" w:lineRule="auto"/>
        <w:ind w:firstLine="709"/>
        <w:jc w:val="both"/>
        <w:rPr>
          <w:sz w:val="28"/>
          <w:szCs w:val="28"/>
        </w:rPr>
      </w:pPr>
      <w:r w:rsidRPr="00663F34">
        <w:rPr>
          <w:b/>
          <w:bCs/>
          <w:sz w:val="28"/>
          <w:szCs w:val="28"/>
        </w:rPr>
        <w:t xml:space="preserve">Раздел «Элементы творческой деятельности учащихся»: </w:t>
      </w:r>
      <w:r w:rsidRPr="00663F34">
        <w:rPr>
          <w:sz w:val="28"/>
          <w:szCs w:val="28"/>
        </w:rPr>
        <w:t xml:space="preserve">чтение по ролям, инсценировка, драматизация, устное словесное рисование, работа с репродукциями, создание собственных текстов.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Обучающиеся научатся: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эмоционально воспринимать на слух художественные произведения, определенные программой, и оформлять свои впечатления (отзывы) в устной речи;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принимать участие в инсценировке (разыгрывании по ролям) крупных диалоговых фрагментов литературных текстов.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Обучающиеся в процессе самостоятельной, парной, групповой и коллективной работы получат возможность научиться: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читать вслух стихотворный и прозаический тексты;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B22A73" w:rsidRPr="00663F34" w:rsidRDefault="00B22A73" w:rsidP="00CC577F">
      <w:pPr>
        <w:widowControl w:val="0"/>
        <w:spacing w:line="360" w:lineRule="auto"/>
        <w:ind w:firstLine="709"/>
        <w:jc w:val="both"/>
        <w:rPr>
          <w:sz w:val="28"/>
          <w:szCs w:val="28"/>
        </w:rPr>
      </w:pPr>
    </w:p>
    <w:p w:rsidR="00B22A73" w:rsidRPr="00663F34" w:rsidRDefault="00B22A73" w:rsidP="00252190">
      <w:pPr>
        <w:widowControl w:val="0"/>
        <w:spacing w:line="360" w:lineRule="auto"/>
        <w:ind w:firstLine="709"/>
        <w:jc w:val="center"/>
        <w:rPr>
          <w:b/>
          <w:bCs/>
        </w:rPr>
      </w:pPr>
      <w:r w:rsidRPr="00663F34">
        <w:rPr>
          <w:b/>
          <w:bCs/>
        </w:rPr>
        <w:t>ОЖИДАЕМЫЕ РЕЗУЛЬТАТЫ ФОРМИРОВАНИЯ УУД К КОНЦУ  3-ГО ГОДА ОБУЧЕНИЯ</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В области познавательных общих учебных действий обучающиеся научатся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свободно ориентироваться в корпусе учебных словарей, быстро находить нужную словарную статью;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свободно ориентироваться в учебной книге: сможет читать язык условных обозначений; находить нужный текст по страницам «Содержание» и «Оглавление»;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работать с текстом: выделять в нем тему и основную мысль (идею, переживание), разные жизненные позиции (точки зрения, установки, умонастроения);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сведениями из Интернета); текстами и иллюстрациями к текстам.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Обучающиеся получат возможность научиться: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освоить алгоритм составления сборников: монографических, жанровых и тематических (сами термины – определения сборников не используются).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В области коммуникативных учебных действий обучающиеся научатся:  </w:t>
      </w:r>
    </w:p>
    <w:p w:rsidR="00B22A73" w:rsidRPr="00663F34" w:rsidRDefault="00B22A73" w:rsidP="00CC577F">
      <w:pPr>
        <w:widowControl w:val="0"/>
        <w:spacing w:line="360" w:lineRule="auto"/>
        <w:ind w:firstLine="709"/>
        <w:jc w:val="both"/>
        <w:rPr>
          <w:i/>
          <w:iCs/>
          <w:sz w:val="28"/>
          <w:szCs w:val="28"/>
        </w:rPr>
      </w:pPr>
      <w:r w:rsidRPr="00663F34">
        <w:rPr>
          <w:i/>
          <w:iCs/>
          <w:sz w:val="28"/>
          <w:szCs w:val="28"/>
        </w:rPr>
        <w:t xml:space="preserve">а) в рамках коммуникации как сотрудничества: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  </w:t>
      </w:r>
    </w:p>
    <w:p w:rsidR="00B22A73" w:rsidRPr="00663F34" w:rsidRDefault="00B22A73" w:rsidP="00CC577F">
      <w:pPr>
        <w:widowControl w:val="0"/>
        <w:spacing w:line="360" w:lineRule="auto"/>
        <w:ind w:firstLine="709"/>
        <w:jc w:val="both"/>
        <w:rPr>
          <w:i/>
          <w:iCs/>
          <w:sz w:val="28"/>
          <w:szCs w:val="28"/>
        </w:rPr>
      </w:pPr>
      <w:r w:rsidRPr="00663F34">
        <w:rPr>
          <w:i/>
          <w:iCs/>
          <w:sz w:val="28"/>
          <w:szCs w:val="28"/>
        </w:rPr>
        <w:t xml:space="preserve">б) в рамках коммуникации как взаимодействия: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В области регулятивных учебных действий обучающиеся научатся: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осуществлять самоконтроль и контроль за ходом выполнения работы и полученного результата.   </w:t>
      </w:r>
    </w:p>
    <w:p w:rsidR="00B22A73" w:rsidRPr="00663F34" w:rsidRDefault="00B22A73" w:rsidP="00CC577F">
      <w:pPr>
        <w:widowControl w:val="0"/>
        <w:spacing w:line="360" w:lineRule="auto"/>
        <w:ind w:firstLine="709"/>
        <w:jc w:val="both"/>
        <w:rPr>
          <w:b/>
          <w:bCs/>
        </w:rPr>
      </w:pPr>
    </w:p>
    <w:p w:rsidR="00B22A73" w:rsidRPr="00663F34" w:rsidRDefault="00B22A73" w:rsidP="00252190">
      <w:pPr>
        <w:widowControl w:val="0"/>
        <w:spacing w:line="360" w:lineRule="auto"/>
        <w:jc w:val="center"/>
        <w:rPr>
          <w:b/>
          <w:bCs/>
        </w:rPr>
      </w:pPr>
      <w:r w:rsidRPr="00663F34">
        <w:rPr>
          <w:b/>
          <w:bCs/>
        </w:rPr>
        <w:t xml:space="preserve">ПЛАНИРУЕМЫЕ РЕЗУЛЬТАТЫ ОСВОЕНИЯ </w:t>
      </w:r>
      <w:r w:rsidR="00252190">
        <w:rPr>
          <w:b/>
          <w:bCs/>
        </w:rPr>
        <w:br/>
      </w:r>
      <w:r w:rsidRPr="00663F34">
        <w:rPr>
          <w:b/>
          <w:bCs/>
        </w:rPr>
        <w:t>К КОНЦУ 4-ГО ГОДА ОБУЧЕНИЯ</w:t>
      </w:r>
    </w:p>
    <w:p w:rsidR="00B22A73" w:rsidRPr="00663F34" w:rsidRDefault="00B22A73" w:rsidP="00CC577F">
      <w:pPr>
        <w:widowControl w:val="0"/>
        <w:spacing w:line="360" w:lineRule="auto"/>
        <w:ind w:firstLine="709"/>
        <w:jc w:val="both"/>
        <w:rPr>
          <w:sz w:val="28"/>
          <w:szCs w:val="28"/>
        </w:rPr>
      </w:pPr>
      <w:r w:rsidRPr="00663F34">
        <w:rPr>
          <w:b/>
          <w:bCs/>
          <w:sz w:val="28"/>
          <w:szCs w:val="28"/>
        </w:rPr>
        <w:t xml:space="preserve">Раздел  «Виды  речевой и читательской деятельности»: </w:t>
      </w:r>
      <w:r w:rsidRPr="00663F34">
        <w:rPr>
          <w:sz w:val="28"/>
          <w:szCs w:val="28"/>
        </w:rPr>
        <w:t xml:space="preserve">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Выпускник научится: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читать про себя в процессе ознакомительного, просмотрового чтения, выборочного и изучающего чтения;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представлять содержание основных литературных произведений, изученных в классе, указывать их авторов и названия;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перечислять названия двух-трех детских журналов и пересказывать их основное содержание (на уровне рубрик);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характеризовать героев произведений; сравнивать характеры героев одного и разных произведений; выявлять авторское отношение к герою;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обосновывать свое высказывание о литературном произведении или герое, подтверждать его фрагментами или отдельными строчками из произведения;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ориентироваться в книге по ее элементам (автор, название, титульный лист, страница «Содержание» или «Оглавление», аннотация, иллюстрации);  • составлять аннотацию на отдельное произведение и на сборники произведений;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высказывать оценочные суждения о героях прочитанных произведений и тактично воспринимать мнения одноклассников;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самостоятельно работать с разными источниками информации (включая словари и справочники разного направления).  </w:t>
      </w:r>
    </w:p>
    <w:p w:rsidR="00B22A73" w:rsidRPr="00663F34" w:rsidRDefault="00B22A73" w:rsidP="00CC577F">
      <w:pPr>
        <w:widowControl w:val="0"/>
        <w:spacing w:line="360" w:lineRule="auto"/>
        <w:ind w:firstLine="709"/>
        <w:jc w:val="both"/>
        <w:rPr>
          <w:sz w:val="28"/>
          <w:szCs w:val="28"/>
        </w:rPr>
      </w:pPr>
      <w:r w:rsidRPr="00663F34">
        <w:rPr>
          <w:b/>
          <w:bCs/>
          <w:sz w:val="28"/>
          <w:szCs w:val="28"/>
        </w:rPr>
        <w:t xml:space="preserve">Раздел «Литературоведческая пропедевтика»: </w:t>
      </w:r>
      <w:r w:rsidRPr="00663F34">
        <w:rPr>
          <w:sz w:val="28"/>
          <w:szCs w:val="28"/>
        </w:rPr>
        <w:t xml:space="preserve">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Выпускник научится: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представлять основной вектор движения художественной культуры: от народного творчества к авторским формам;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отличать народные произведения от авторских;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Выпускник в процессе самостоятельной, парной, групповой и коллективной работы получит возможность научиться: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 отслеживать особенности мифологического восприятия мира в сказках народов мира, татарских и русских народных сказках;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обнаруживать связь смысла стихотворения с избранной поэтом стихотворной формой (на примере классической и современной поэзии);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понимать роль творческой биографии писателя (поэта, художника) в создании художественного произведения;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Раздел «Элементы творческой деятельности учащихся»: </w:t>
      </w:r>
      <w:r w:rsidRPr="00663F34">
        <w:rPr>
          <w:sz w:val="28"/>
          <w:szCs w:val="28"/>
        </w:rPr>
        <w:t xml:space="preserve">чтение по ролям, устное словесное рисование, работа с репродукциями, создание собственных текстов.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Выпускник в процессе самостоятельной, парной, групповой и коллективной работы получит возможность научиться: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читать вслух стихотворный и прозаический тексты;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обсуждать с одноклассниками литературные, живописные и музыкальные произведения с точки зрения выраженных в них мыслей, чувств и переживаний;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B22A73" w:rsidRPr="00663F34" w:rsidRDefault="00B22A73" w:rsidP="00CC577F">
      <w:pPr>
        <w:widowControl w:val="0"/>
        <w:spacing w:line="360" w:lineRule="auto"/>
        <w:ind w:firstLine="709"/>
        <w:jc w:val="both"/>
        <w:rPr>
          <w:b/>
          <w:bCs/>
        </w:rPr>
      </w:pPr>
    </w:p>
    <w:p w:rsidR="00B22A73" w:rsidRPr="00663F34" w:rsidRDefault="00B22A73" w:rsidP="00B302AA">
      <w:pPr>
        <w:widowControl w:val="0"/>
        <w:spacing w:line="360" w:lineRule="auto"/>
        <w:ind w:firstLine="709"/>
        <w:jc w:val="center"/>
        <w:rPr>
          <w:b/>
          <w:bCs/>
        </w:rPr>
      </w:pPr>
      <w:r w:rsidRPr="00663F34">
        <w:rPr>
          <w:b/>
          <w:bCs/>
        </w:rPr>
        <w:t xml:space="preserve">ОЖИДАЕМЫЕ РЕЗУЛЬТАТЫ ФОРМИРОВАНИЯ УУД </w:t>
      </w:r>
      <w:r w:rsidR="00252190">
        <w:rPr>
          <w:b/>
          <w:bCs/>
        </w:rPr>
        <w:br/>
      </w:r>
      <w:r w:rsidRPr="00663F34">
        <w:rPr>
          <w:b/>
          <w:bCs/>
        </w:rPr>
        <w:t>К КОНЦУ  4-ГО ГОДА ОБУЧЕНИЯ</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В области познавательных общих учебных действий выпускник научится: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свободно работать с разными источниками информации (представленными в текстовой форме, в виде произведений изобразительного и музыкального искусства).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В области коммуникативных учебных действий выпускник научится:  </w:t>
      </w:r>
    </w:p>
    <w:p w:rsidR="00B22A73" w:rsidRPr="00663F34" w:rsidRDefault="00B22A73" w:rsidP="00CC577F">
      <w:pPr>
        <w:widowControl w:val="0"/>
        <w:spacing w:line="360" w:lineRule="auto"/>
        <w:ind w:firstLine="709"/>
        <w:jc w:val="both"/>
        <w:rPr>
          <w:i/>
          <w:iCs/>
          <w:sz w:val="28"/>
          <w:szCs w:val="28"/>
        </w:rPr>
      </w:pPr>
      <w:r w:rsidRPr="00663F34">
        <w:rPr>
          <w:i/>
          <w:iCs/>
          <w:sz w:val="28"/>
          <w:szCs w:val="28"/>
        </w:rPr>
        <w:t xml:space="preserve">а) в рамках коммуникации как сотрудничества: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разным формам учебной кооперации (работа вдвоем, в малой группе, в большой группе) и разным социальным ролям (ведущего и исполнителя);  </w:t>
      </w:r>
    </w:p>
    <w:p w:rsidR="00B22A73" w:rsidRPr="00663F34" w:rsidRDefault="00B22A73" w:rsidP="00CC577F">
      <w:pPr>
        <w:widowControl w:val="0"/>
        <w:spacing w:line="360" w:lineRule="auto"/>
        <w:ind w:firstLine="709"/>
        <w:jc w:val="both"/>
        <w:rPr>
          <w:i/>
          <w:iCs/>
          <w:sz w:val="28"/>
          <w:szCs w:val="28"/>
        </w:rPr>
      </w:pPr>
      <w:r w:rsidRPr="00663F34">
        <w:rPr>
          <w:i/>
          <w:iCs/>
          <w:sz w:val="28"/>
          <w:szCs w:val="28"/>
        </w:rPr>
        <w:t xml:space="preserve">б) в рамках коммуникации как взаимодействия: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понимать основание разницы между заявленными точками зрения, позициями и уметь  присоединяться к одной из них или высказывать собственную точку зрения.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В области регулятивных учебных действий выпускник научится: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осуществлять самоконтроль и контроль за ходом выполнения работы и полученного результата.  </w:t>
      </w:r>
    </w:p>
    <w:p w:rsidR="00B22A73" w:rsidRPr="00663F34" w:rsidRDefault="00B22A73" w:rsidP="00CC577F">
      <w:pPr>
        <w:widowControl w:val="0"/>
        <w:spacing w:line="360" w:lineRule="auto"/>
        <w:ind w:firstLine="709"/>
        <w:jc w:val="both"/>
        <w:rPr>
          <w:b/>
          <w:bCs/>
          <w:sz w:val="28"/>
          <w:szCs w:val="28"/>
        </w:rPr>
      </w:pPr>
      <w:r w:rsidRPr="00663F34">
        <w:rPr>
          <w:b/>
          <w:bCs/>
          <w:sz w:val="28"/>
          <w:szCs w:val="28"/>
        </w:rPr>
        <w:t xml:space="preserve">В области личностных учебных действий выпускник получит возможность научиться: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осознавать значение литературного чтения в формировании собственной культуры и мировосприятия; </w:t>
      </w:r>
    </w:p>
    <w:p w:rsidR="00B22A73" w:rsidRPr="00663F34" w:rsidRDefault="00B22A73" w:rsidP="00CC577F">
      <w:pPr>
        <w:widowControl w:val="0"/>
        <w:spacing w:line="360" w:lineRule="auto"/>
        <w:ind w:firstLine="709"/>
        <w:jc w:val="both"/>
        <w:rPr>
          <w:sz w:val="28"/>
          <w:szCs w:val="28"/>
        </w:rPr>
      </w:pPr>
      <w:r w:rsidRPr="00663F34">
        <w:rPr>
          <w:sz w:val="28"/>
          <w:szCs w:val="28"/>
        </w:rPr>
        <w:t xml:space="preserve">• профилировать свою нравственно-этическую ориентацию (накопив в ходе анализа произведений и общения опыт моральных оценок и нравственного выбора).   </w:t>
      </w:r>
    </w:p>
    <w:p w:rsidR="00252190" w:rsidRDefault="00252190">
      <w:pPr>
        <w:rPr>
          <w:b/>
          <w:bCs/>
          <w:sz w:val="28"/>
          <w:szCs w:val="28"/>
        </w:rPr>
      </w:pPr>
      <w:r>
        <w:rPr>
          <w:b/>
          <w:bCs/>
          <w:sz w:val="28"/>
          <w:szCs w:val="28"/>
        </w:rPr>
        <w:br w:type="page"/>
      </w:r>
    </w:p>
    <w:p w:rsidR="00B22A73" w:rsidRPr="00663F34" w:rsidRDefault="007E68F5" w:rsidP="00A112E5">
      <w:pPr>
        <w:widowControl w:val="0"/>
        <w:spacing w:line="360" w:lineRule="auto"/>
        <w:jc w:val="center"/>
        <w:rPr>
          <w:b/>
          <w:bCs/>
          <w:sz w:val="28"/>
          <w:szCs w:val="28"/>
        </w:rPr>
      </w:pPr>
      <w:r w:rsidRPr="007E68F5">
        <w:rPr>
          <w:b/>
          <w:bCs/>
          <w:sz w:val="28"/>
          <w:szCs w:val="28"/>
        </w:rPr>
        <w:t>Примерная рабочая программа учебного предмета «Татарская литература» для общеобразовательных организаций с обучением на татарском языке (5-9 классы)</w:t>
      </w:r>
    </w:p>
    <w:p w:rsidR="00B22A73" w:rsidRPr="00663F34" w:rsidRDefault="00B22A73" w:rsidP="00A112E5">
      <w:pPr>
        <w:widowControl w:val="0"/>
        <w:shd w:val="clear" w:color="auto" w:fill="FFFFFF"/>
        <w:autoSpaceDE w:val="0"/>
        <w:autoSpaceDN w:val="0"/>
        <w:adjustRightInd w:val="0"/>
        <w:spacing w:line="360" w:lineRule="auto"/>
        <w:ind w:firstLine="709"/>
        <w:jc w:val="center"/>
        <w:rPr>
          <w:b/>
          <w:bCs/>
        </w:rPr>
      </w:pPr>
    </w:p>
    <w:p w:rsidR="00B22A73" w:rsidRPr="00663F34" w:rsidRDefault="00B22A73" w:rsidP="00A112E5">
      <w:pPr>
        <w:widowControl w:val="0"/>
        <w:shd w:val="clear" w:color="auto" w:fill="FFFFFF"/>
        <w:autoSpaceDE w:val="0"/>
        <w:autoSpaceDN w:val="0"/>
        <w:adjustRightInd w:val="0"/>
        <w:spacing w:line="360" w:lineRule="auto"/>
        <w:ind w:firstLine="709"/>
        <w:jc w:val="center"/>
        <w:rPr>
          <w:b/>
          <w:bCs/>
        </w:rPr>
      </w:pPr>
      <w:r w:rsidRPr="00663F34">
        <w:rPr>
          <w:b/>
          <w:bCs/>
        </w:rPr>
        <w:t>ПОЯСНИТЕЛЬНАЯ ЗАПИСКА</w:t>
      </w:r>
    </w:p>
    <w:p w:rsidR="00B22A73" w:rsidRPr="00663F34" w:rsidRDefault="007E68F5" w:rsidP="003C45B7">
      <w:pPr>
        <w:widowControl w:val="0"/>
        <w:spacing w:line="360" w:lineRule="auto"/>
        <w:ind w:firstLine="709"/>
        <w:jc w:val="both"/>
        <w:rPr>
          <w:sz w:val="28"/>
          <w:szCs w:val="28"/>
        </w:rPr>
      </w:pPr>
      <w:r w:rsidRPr="007E68F5">
        <w:rPr>
          <w:bCs/>
          <w:sz w:val="28"/>
          <w:szCs w:val="28"/>
        </w:rPr>
        <w:t>Примерная рабочая программа учебного предмета «Татарская литература» для общеобразовательных организаций с обучением на татарском языке (5-9 классы)</w:t>
      </w:r>
      <w:r>
        <w:rPr>
          <w:bCs/>
          <w:sz w:val="28"/>
          <w:szCs w:val="28"/>
        </w:rPr>
        <w:t xml:space="preserve"> </w:t>
      </w:r>
      <w:r w:rsidR="00B22A73" w:rsidRPr="00663F34">
        <w:rPr>
          <w:sz w:val="28"/>
          <w:szCs w:val="28"/>
        </w:rPr>
        <w:t xml:space="preserve">ориентирована на </w:t>
      </w:r>
      <w:r w:rsidR="00B22A73" w:rsidRPr="00663F34">
        <w:rPr>
          <w:rStyle w:val="Zag11"/>
          <w:rFonts w:eastAsia="@Arial Unicode MS"/>
          <w:sz w:val="28"/>
          <w:szCs w:val="28"/>
        </w:rPr>
        <w:t xml:space="preserve">воспитание и развитие качеств личности, отвечающих требованиям информационного общества, задачам построения российского гражданского общества на основе принципов толерантности, диалога культур и уважения многонационального, поликультурного и поликонфессионального состава; </w:t>
      </w:r>
      <w:r w:rsidR="00B22A73" w:rsidRPr="00663F34">
        <w:rPr>
          <w:sz w:val="28"/>
          <w:szCs w:val="28"/>
        </w:rPr>
        <w:t xml:space="preserve">предусматривает ознакомление учащихся на </w:t>
      </w:r>
      <w:r>
        <w:rPr>
          <w:sz w:val="28"/>
          <w:szCs w:val="28"/>
        </w:rPr>
        <w:t>уровне</w:t>
      </w:r>
      <w:r w:rsidR="00B22A73" w:rsidRPr="00663F34">
        <w:rPr>
          <w:sz w:val="28"/>
          <w:szCs w:val="28"/>
        </w:rPr>
        <w:t xml:space="preserve"> основного общего образования с лучшими произведениями татарской литературы, с творчеством отдельных писателей, усвоение методов разбора и анализа литературных произведений; предусматривает обучение пониманию новизны в творчестве отдельных выдающихся литераторов, умению формировать объективные выводы и отношение, а также обеспечивает сохранение психического и физического здоровья детей. </w:t>
      </w:r>
    </w:p>
    <w:p w:rsidR="00B22A73" w:rsidRPr="00663F34" w:rsidRDefault="00B22A73" w:rsidP="00A112E5">
      <w:pPr>
        <w:pStyle w:val="Default"/>
        <w:widowControl w:val="0"/>
        <w:spacing w:line="360" w:lineRule="auto"/>
        <w:ind w:firstLine="709"/>
        <w:jc w:val="both"/>
        <w:rPr>
          <w:color w:val="auto"/>
          <w:sz w:val="28"/>
          <w:szCs w:val="28"/>
        </w:rPr>
      </w:pPr>
      <w:r w:rsidRPr="00663F34">
        <w:rPr>
          <w:sz w:val="28"/>
          <w:szCs w:val="28"/>
        </w:rPr>
        <w:t xml:space="preserve">Обучение татарской литературе </w:t>
      </w:r>
      <w:r w:rsidR="007E68F5">
        <w:rPr>
          <w:sz w:val="28"/>
          <w:szCs w:val="28"/>
        </w:rPr>
        <w:t>на уровне</w:t>
      </w:r>
      <w:r w:rsidRPr="00663F34">
        <w:rPr>
          <w:sz w:val="28"/>
          <w:szCs w:val="28"/>
        </w:rPr>
        <w:t xml:space="preserve"> основно</w:t>
      </w:r>
      <w:r w:rsidR="007E68F5">
        <w:rPr>
          <w:sz w:val="28"/>
          <w:szCs w:val="28"/>
        </w:rPr>
        <w:t>го общего</w:t>
      </w:r>
      <w:r w:rsidRPr="00663F34">
        <w:rPr>
          <w:sz w:val="28"/>
          <w:szCs w:val="28"/>
        </w:rPr>
        <w:t xml:space="preserve"> </w:t>
      </w:r>
      <w:r w:rsidR="007E68F5">
        <w:rPr>
          <w:sz w:val="28"/>
          <w:szCs w:val="28"/>
        </w:rPr>
        <w:t xml:space="preserve">образования </w:t>
      </w:r>
      <w:r w:rsidRPr="00663F34">
        <w:rPr>
          <w:sz w:val="28"/>
          <w:szCs w:val="28"/>
        </w:rPr>
        <w:t xml:space="preserve">включает в себя формирование необходимых для понимания и интеллектуального осмысления литературного произведения и творчества писателя теоретических и творческих навыков, а также знакомство учащихся с </w:t>
      </w:r>
      <w:r w:rsidRPr="00663F34">
        <w:rPr>
          <w:color w:val="auto"/>
          <w:sz w:val="28"/>
          <w:szCs w:val="28"/>
        </w:rPr>
        <w:t>информацией о национальной культуре татарского народа.</w:t>
      </w:r>
    </w:p>
    <w:p w:rsidR="00B22A73" w:rsidRPr="00663F34" w:rsidRDefault="00B22A73" w:rsidP="00A112E5">
      <w:pPr>
        <w:widowControl w:val="0"/>
        <w:spacing w:line="360" w:lineRule="auto"/>
        <w:ind w:firstLine="709"/>
        <w:jc w:val="center"/>
        <w:rPr>
          <w:b/>
          <w:bCs/>
        </w:rPr>
      </w:pPr>
    </w:p>
    <w:p w:rsidR="00B22A73" w:rsidRPr="00663F34" w:rsidRDefault="00B22A73" w:rsidP="00A112E5">
      <w:pPr>
        <w:widowControl w:val="0"/>
        <w:spacing w:line="360" w:lineRule="auto"/>
        <w:ind w:firstLine="709"/>
        <w:jc w:val="center"/>
        <w:rPr>
          <w:b/>
          <w:bCs/>
        </w:rPr>
      </w:pPr>
      <w:r w:rsidRPr="00663F34">
        <w:rPr>
          <w:b/>
          <w:bCs/>
        </w:rPr>
        <w:t>ОСНОВНОЕ СОДЕРЖАНИЕ УЧЕБНОГО ПРЕДМЕТА</w:t>
      </w:r>
    </w:p>
    <w:p w:rsidR="00B22A73" w:rsidRPr="00663F34" w:rsidRDefault="00B22A73" w:rsidP="00A112E5">
      <w:pPr>
        <w:widowControl w:val="0"/>
        <w:spacing w:line="360" w:lineRule="auto"/>
        <w:ind w:firstLine="709"/>
        <w:jc w:val="both"/>
        <w:rPr>
          <w:sz w:val="28"/>
          <w:szCs w:val="28"/>
        </w:rPr>
      </w:pPr>
      <w:r w:rsidRPr="00663F34">
        <w:rPr>
          <w:b/>
          <w:bCs/>
          <w:color w:val="000000"/>
          <w:sz w:val="28"/>
          <w:szCs w:val="28"/>
        </w:rPr>
        <w:t xml:space="preserve">Раздел 1. </w:t>
      </w:r>
      <w:r w:rsidRPr="00663F34">
        <w:rPr>
          <w:b/>
          <w:bCs/>
          <w:sz w:val="28"/>
          <w:szCs w:val="28"/>
        </w:rPr>
        <w:t>Литература как вид искусства.</w:t>
      </w:r>
    </w:p>
    <w:p w:rsidR="00B22A73" w:rsidRPr="00663F34" w:rsidRDefault="00B22A73" w:rsidP="00A112E5">
      <w:pPr>
        <w:widowControl w:val="0"/>
        <w:spacing w:line="360" w:lineRule="auto"/>
        <w:ind w:firstLine="709"/>
        <w:jc w:val="both"/>
        <w:rPr>
          <w:sz w:val="28"/>
          <w:szCs w:val="28"/>
        </w:rPr>
      </w:pPr>
      <w:r w:rsidRPr="00663F34">
        <w:rPr>
          <w:sz w:val="28"/>
          <w:szCs w:val="28"/>
        </w:rPr>
        <w:t>Природа искусства. Место литературы среди других видов искусства. Своеобразие художественного отражения жизни в словесном искусстве. Художественная литература как одна из форм освоения мира, богатства и многообразия духовной жизни человека. Влияние литературы на формирование нравственного и эстетического чувства.</w:t>
      </w:r>
    </w:p>
    <w:p w:rsidR="007E68F5" w:rsidRDefault="00B22A73" w:rsidP="00A112E5">
      <w:pPr>
        <w:widowControl w:val="0"/>
        <w:spacing w:line="360" w:lineRule="auto"/>
        <w:ind w:firstLine="709"/>
        <w:jc w:val="both"/>
        <w:rPr>
          <w:b/>
          <w:bCs/>
          <w:sz w:val="28"/>
          <w:szCs w:val="28"/>
        </w:rPr>
      </w:pPr>
      <w:r w:rsidRPr="00663F34">
        <w:rPr>
          <w:b/>
          <w:bCs/>
          <w:color w:val="000000"/>
          <w:sz w:val="28"/>
          <w:szCs w:val="28"/>
        </w:rPr>
        <w:t xml:space="preserve">Раздел 2. </w:t>
      </w:r>
      <w:r w:rsidRPr="00663F34">
        <w:rPr>
          <w:b/>
          <w:bCs/>
          <w:sz w:val="28"/>
          <w:szCs w:val="28"/>
        </w:rPr>
        <w:t>Устное народное творчество</w:t>
      </w:r>
    </w:p>
    <w:p w:rsidR="00B22A73" w:rsidRPr="00663F34" w:rsidRDefault="00B22A73" w:rsidP="00A112E5">
      <w:pPr>
        <w:widowControl w:val="0"/>
        <w:spacing w:line="360" w:lineRule="auto"/>
        <w:ind w:firstLine="709"/>
        <w:jc w:val="both"/>
        <w:rPr>
          <w:sz w:val="28"/>
          <w:szCs w:val="28"/>
        </w:rPr>
      </w:pPr>
      <w:r w:rsidRPr="00663F34">
        <w:rPr>
          <w:sz w:val="28"/>
          <w:szCs w:val="28"/>
        </w:rPr>
        <w:t>Устное народное творчество как достояние национальной, духовной культуры народа. Особенности произведений фольклора. Общечеловеческие ценности как важная составляющая фольклорных произведений. Система образов в произведениях устного народного творчества. Картина мира в фольклоре: представления о героизме, добре и зле, бытии и человеке, человеке и природе.</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Основные жанры фольклора. </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Сказки, виды сказок (волшебная сказка «Ак бүре» / «Белый волк»). </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Песни, их классификация, особенности татарских народных песен (песня «Иске кара урман» / «Старый дремучий лес»). </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Малые жанры фольклора: загадки, анекдоты, пословицы и поговорки. Оригинальный жанр татарского фольклора – баиты ( «Сак–Сок»). </w:t>
      </w:r>
    </w:p>
    <w:p w:rsidR="00B22A73" w:rsidRPr="00663F34" w:rsidRDefault="00B22A73" w:rsidP="00A112E5">
      <w:pPr>
        <w:widowControl w:val="0"/>
        <w:spacing w:line="360" w:lineRule="auto"/>
        <w:ind w:firstLine="709"/>
        <w:jc w:val="both"/>
        <w:rPr>
          <w:sz w:val="28"/>
          <w:szCs w:val="28"/>
        </w:rPr>
      </w:pPr>
      <w:r w:rsidRPr="00663F34">
        <w:rPr>
          <w:sz w:val="28"/>
          <w:szCs w:val="28"/>
        </w:rPr>
        <w:t>Легенды и предания, их особенности (легенда «Зөһрә кыз» / «Девушка Зухра»  и предание «Шәһәр ни өчен Казан дип аталган» / «Почему город назван Казанью»).</w:t>
      </w:r>
    </w:p>
    <w:p w:rsidR="00B22A73" w:rsidRPr="00663F34" w:rsidRDefault="00B22A73" w:rsidP="00A112E5">
      <w:pPr>
        <w:widowControl w:val="0"/>
        <w:spacing w:line="360" w:lineRule="auto"/>
        <w:ind w:firstLine="709"/>
        <w:jc w:val="both"/>
        <w:rPr>
          <w:sz w:val="28"/>
          <w:szCs w:val="28"/>
        </w:rPr>
      </w:pPr>
      <w:r w:rsidRPr="00663F34">
        <w:rPr>
          <w:sz w:val="28"/>
          <w:szCs w:val="28"/>
        </w:rPr>
        <w:t>Мифы. Концепции о происхождении мифов. Классификация мифов. Татарские народные мифы («Алып кешеләр» / «Великаны»),  «Җил иясе җил чыгара» / «Откуда появляется ветер»).</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Характерные признаки жанра дастан. </w:t>
      </w:r>
      <w:r w:rsidRPr="00663F34">
        <w:rPr>
          <w:noProof/>
          <w:color w:val="000000"/>
          <w:spacing w:val="6"/>
          <w:sz w:val="28"/>
          <w:szCs w:val="28"/>
        </w:rPr>
        <w:t xml:space="preserve">Краткое содержание, проблематика, основные герои и </w:t>
      </w:r>
      <w:r w:rsidRPr="00663F34">
        <w:rPr>
          <w:noProof/>
          <w:color w:val="000000"/>
          <w:sz w:val="28"/>
          <w:szCs w:val="28"/>
        </w:rPr>
        <w:t>художественные особенности дастана «Идегей»</w:t>
      </w:r>
      <w:r w:rsidRPr="00663F34">
        <w:rPr>
          <w:b/>
          <w:bCs/>
          <w:noProof/>
          <w:color w:val="000000"/>
          <w:sz w:val="28"/>
          <w:szCs w:val="28"/>
        </w:rPr>
        <w:t xml:space="preserve">, </w:t>
      </w:r>
      <w:r w:rsidRPr="00663F34">
        <w:rPr>
          <w:noProof/>
          <w:color w:val="000000"/>
          <w:sz w:val="28"/>
          <w:szCs w:val="28"/>
        </w:rPr>
        <w:t xml:space="preserve">первая </w:t>
      </w:r>
      <w:r w:rsidRPr="00663F34">
        <w:rPr>
          <w:noProof/>
          <w:color w:val="000000"/>
          <w:spacing w:val="6"/>
          <w:sz w:val="28"/>
          <w:szCs w:val="28"/>
        </w:rPr>
        <w:t xml:space="preserve">пол. </w:t>
      </w:r>
      <w:r w:rsidRPr="00663F34">
        <w:rPr>
          <w:color w:val="000000"/>
          <w:spacing w:val="6"/>
          <w:sz w:val="28"/>
          <w:szCs w:val="28"/>
        </w:rPr>
        <w:t xml:space="preserve">XV </w:t>
      </w:r>
      <w:r w:rsidRPr="00663F34">
        <w:rPr>
          <w:noProof/>
          <w:color w:val="000000"/>
          <w:spacing w:val="6"/>
          <w:sz w:val="28"/>
          <w:szCs w:val="28"/>
        </w:rPr>
        <w:t>в.</w:t>
      </w:r>
      <w:r w:rsidRPr="00663F34">
        <w:rPr>
          <w:sz w:val="28"/>
          <w:szCs w:val="28"/>
        </w:rPr>
        <w:t xml:space="preserve"> («Идегәй» -  в сокращенном виде).</w:t>
      </w:r>
    </w:p>
    <w:p w:rsidR="00B22A73" w:rsidRPr="00663F34" w:rsidRDefault="00B22A73" w:rsidP="00A112E5">
      <w:pPr>
        <w:pStyle w:val="a3"/>
        <w:widowControl w:val="0"/>
        <w:spacing w:after="0" w:line="360" w:lineRule="auto"/>
        <w:ind w:left="0" w:firstLine="709"/>
        <w:jc w:val="both"/>
        <w:rPr>
          <w:rFonts w:ascii="Times New Roman" w:hAnsi="Times New Roman"/>
          <w:sz w:val="28"/>
          <w:szCs w:val="28"/>
          <w:lang w:val="ru-RU"/>
        </w:rPr>
      </w:pPr>
      <w:r w:rsidRPr="00663F34">
        <w:rPr>
          <w:rFonts w:ascii="Times New Roman" w:hAnsi="Times New Roman"/>
          <w:sz w:val="28"/>
          <w:szCs w:val="28"/>
          <w:lang w:val="ru-RU"/>
        </w:rPr>
        <w:t xml:space="preserve">Поэтика фольклорных произведений (фантастический или мифологический сюжет и реалистичность в деталях; использование таких художественных приемов как повтор, антиномичность, гипербола, литота, сравнение и др.). Созвучность и различия татарского народного устного творчества и фольклора других народов. </w:t>
      </w:r>
    </w:p>
    <w:p w:rsidR="00B22A73" w:rsidRPr="00663F34" w:rsidRDefault="00B22A73" w:rsidP="00A112E5">
      <w:pPr>
        <w:pStyle w:val="a3"/>
        <w:widowControl w:val="0"/>
        <w:spacing w:after="0" w:line="360" w:lineRule="auto"/>
        <w:ind w:left="0" w:firstLine="709"/>
        <w:jc w:val="both"/>
        <w:rPr>
          <w:rFonts w:ascii="Times New Roman" w:hAnsi="Times New Roman"/>
          <w:sz w:val="28"/>
          <w:szCs w:val="28"/>
          <w:lang w:val="ru-RU"/>
        </w:rPr>
      </w:pPr>
      <w:r w:rsidRPr="00663F34">
        <w:rPr>
          <w:rFonts w:ascii="Times New Roman" w:hAnsi="Times New Roman"/>
          <w:sz w:val="28"/>
          <w:szCs w:val="28"/>
          <w:lang w:val="ru-RU"/>
        </w:rPr>
        <w:t>Влияние народного творчества на развитие литературы и литературного языка. Возникновение литературы, связь татарской литературы с фольклором и исламской мифологией (Ф. Амирхан «Ай өстендә Зөһрә кыз» / «Зухра на Луне»). Переход фольклорных жанров в литературу (Г. Рахим «Яз әкиятләре» / «Весенние сказки»). Фольклорная и литературная сказка (Г. Тукай «Шүрәле» / «Шурале»).</w:t>
      </w:r>
    </w:p>
    <w:p w:rsidR="00B22A73" w:rsidRPr="00663F34" w:rsidRDefault="00B22A73" w:rsidP="00A112E5">
      <w:pPr>
        <w:pStyle w:val="a3"/>
        <w:widowControl w:val="0"/>
        <w:spacing w:after="0" w:line="360" w:lineRule="auto"/>
        <w:ind w:left="0" w:firstLine="709"/>
        <w:jc w:val="both"/>
        <w:rPr>
          <w:rFonts w:ascii="Times New Roman" w:hAnsi="Times New Roman"/>
          <w:b/>
          <w:bCs/>
          <w:sz w:val="28"/>
          <w:szCs w:val="28"/>
          <w:lang w:val="ru-RU"/>
        </w:rPr>
      </w:pPr>
      <w:r w:rsidRPr="00663F34">
        <w:rPr>
          <w:rFonts w:ascii="Times New Roman" w:hAnsi="Times New Roman"/>
          <w:b/>
          <w:bCs/>
          <w:color w:val="000000"/>
          <w:sz w:val="28"/>
          <w:szCs w:val="28"/>
          <w:lang w:val="ru-RU"/>
        </w:rPr>
        <w:t xml:space="preserve">Раздел 3. </w:t>
      </w:r>
      <w:r w:rsidRPr="00663F34">
        <w:rPr>
          <w:rFonts w:ascii="Times New Roman" w:hAnsi="Times New Roman"/>
          <w:b/>
          <w:bCs/>
          <w:sz w:val="28"/>
          <w:szCs w:val="28"/>
          <w:lang w:val="ru-RU"/>
        </w:rPr>
        <w:t xml:space="preserve">Древняя, средневековая тюрко-татарская литература </w:t>
      </w:r>
    </w:p>
    <w:p w:rsidR="00B22A73" w:rsidRPr="00663F34" w:rsidRDefault="00B22A73" w:rsidP="00A112E5">
      <w:pPr>
        <w:widowControl w:val="0"/>
        <w:spacing w:line="360" w:lineRule="auto"/>
        <w:ind w:firstLine="709"/>
        <w:jc w:val="both"/>
        <w:rPr>
          <w:sz w:val="28"/>
          <w:szCs w:val="28"/>
        </w:rPr>
      </w:pPr>
      <w:r w:rsidRPr="00663F34">
        <w:rPr>
          <w:noProof/>
          <w:color w:val="000000"/>
          <w:spacing w:val="-1"/>
          <w:sz w:val="28"/>
          <w:szCs w:val="28"/>
        </w:rPr>
        <w:t xml:space="preserve">Историко-литературные сведения о тюрках и предках татар. Древние </w:t>
      </w:r>
      <w:r w:rsidRPr="00663F34">
        <w:rPr>
          <w:noProof/>
          <w:color w:val="000000"/>
          <w:sz w:val="28"/>
          <w:szCs w:val="28"/>
        </w:rPr>
        <w:t xml:space="preserve">тюркские государства, религиозные верования и письменность древних </w:t>
      </w:r>
      <w:r w:rsidRPr="00663F34">
        <w:rPr>
          <w:noProof/>
          <w:color w:val="000000"/>
          <w:spacing w:val="-3"/>
          <w:sz w:val="28"/>
          <w:szCs w:val="28"/>
        </w:rPr>
        <w:t xml:space="preserve">тюрков. Принятие ислама булгарами (922). </w:t>
      </w:r>
      <w:r w:rsidRPr="00663F34">
        <w:rPr>
          <w:noProof/>
          <w:color w:val="000000"/>
          <w:spacing w:val="-5"/>
          <w:sz w:val="28"/>
          <w:szCs w:val="28"/>
        </w:rPr>
        <w:t xml:space="preserve">Тюрко-татары в контексте «Восток и Запад». Этапы </w:t>
      </w:r>
      <w:r w:rsidRPr="00663F34">
        <w:rPr>
          <w:noProof/>
          <w:color w:val="000000"/>
          <w:spacing w:val="-7"/>
          <w:sz w:val="28"/>
          <w:szCs w:val="28"/>
        </w:rPr>
        <w:t xml:space="preserve">развития </w:t>
      </w:r>
      <w:r w:rsidRPr="00663F34">
        <w:rPr>
          <w:sz w:val="28"/>
          <w:szCs w:val="28"/>
        </w:rPr>
        <w:t>древней и средневековой тюрко-татарской литературы.</w:t>
      </w:r>
    </w:p>
    <w:p w:rsidR="00B22A73" w:rsidRPr="00663F34" w:rsidRDefault="00B22A73" w:rsidP="00A112E5">
      <w:pPr>
        <w:widowControl w:val="0"/>
        <w:spacing w:line="360" w:lineRule="auto"/>
        <w:ind w:firstLine="709"/>
        <w:jc w:val="both"/>
        <w:rPr>
          <w:noProof/>
          <w:color w:val="000000"/>
          <w:spacing w:val="-4"/>
          <w:sz w:val="28"/>
          <w:szCs w:val="28"/>
        </w:rPr>
      </w:pPr>
      <w:r w:rsidRPr="00663F34">
        <w:rPr>
          <w:noProof/>
          <w:color w:val="000000"/>
          <w:spacing w:val="-5"/>
          <w:sz w:val="28"/>
          <w:szCs w:val="28"/>
        </w:rPr>
        <w:t xml:space="preserve">Фольклор </w:t>
      </w:r>
      <w:r w:rsidR="00C406B3">
        <w:rPr>
          <w:noProof/>
          <w:color w:val="000000"/>
          <w:spacing w:val="-5"/>
          <w:sz w:val="28"/>
          <w:szCs w:val="28"/>
        </w:rPr>
        <w:t xml:space="preserve"> </w:t>
      </w:r>
      <w:r w:rsidRPr="00663F34">
        <w:rPr>
          <w:noProof/>
          <w:color w:val="000000"/>
          <w:spacing w:val="9"/>
          <w:sz w:val="28"/>
          <w:szCs w:val="28"/>
        </w:rPr>
        <w:t xml:space="preserve">и литература общетюркской эпохи как составная часть татарской </w:t>
      </w:r>
      <w:r w:rsidRPr="00663F34">
        <w:rPr>
          <w:noProof/>
          <w:color w:val="000000"/>
          <w:spacing w:val="-4"/>
          <w:sz w:val="28"/>
          <w:szCs w:val="28"/>
        </w:rPr>
        <w:t>литературы. Орхоно-Енисейские памятники, отражение в них истории, верований, особенностей художественного мышления древних тюрков.</w:t>
      </w:r>
      <w:r w:rsidRPr="00663F34">
        <w:rPr>
          <w:noProof/>
          <w:color w:val="000000"/>
          <w:sz w:val="28"/>
          <w:szCs w:val="28"/>
        </w:rPr>
        <w:t xml:space="preserve">«Диване лөгат эт-төрк» / «Словарь тюркских наречий» </w:t>
      </w:r>
      <w:r w:rsidRPr="00663F34">
        <w:rPr>
          <w:noProof/>
          <w:color w:val="000000"/>
          <w:spacing w:val="-4"/>
          <w:sz w:val="28"/>
          <w:szCs w:val="28"/>
        </w:rPr>
        <w:t xml:space="preserve">Махмуда Кашгари – один из источников по изучению древнетюркского </w:t>
      </w:r>
      <w:r w:rsidRPr="00663F34">
        <w:rPr>
          <w:noProof/>
          <w:color w:val="000000"/>
          <w:spacing w:val="-7"/>
          <w:sz w:val="28"/>
          <w:szCs w:val="28"/>
        </w:rPr>
        <w:t>фольклора и письменной литературы.</w:t>
      </w:r>
      <w:r w:rsidRPr="00663F34">
        <w:rPr>
          <w:noProof/>
          <w:color w:val="000000"/>
          <w:sz w:val="28"/>
          <w:szCs w:val="28"/>
        </w:rPr>
        <w:tab/>
        <w:t xml:space="preserve"> </w:t>
      </w:r>
      <w:r w:rsidRPr="00663F34">
        <w:rPr>
          <w:noProof/>
          <w:color w:val="000000"/>
          <w:spacing w:val="3"/>
          <w:sz w:val="28"/>
          <w:szCs w:val="28"/>
        </w:rPr>
        <w:t xml:space="preserve">«Котадгу билиг» / «Благодатное знание» Юсуфа </w:t>
      </w:r>
      <w:r w:rsidRPr="00663F34">
        <w:rPr>
          <w:noProof/>
          <w:color w:val="000000"/>
          <w:spacing w:val="-4"/>
          <w:sz w:val="28"/>
          <w:szCs w:val="28"/>
        </w:rPr>
        <w:t>Баласагунлы</w:t>
      </w:r>
      <w:r w:rsidRPr="00663F34">
        <w:rPr>
          <w:b/>
          <w:bCs/>
          <w:noProof/>
          <w:color w:val="000000"/>
          <w:spacing w:val="-4"/>
          <w:sz w:val="28"/>
          <w:szCs w:val="28"/>
        </w:rPr>
        <w:t xml:space="preserve"> – </w:t>
      </w:r>
      <w:r w:rsidRPr="00663F34">
        <w:rPr>
          <w:noProof/>
          <w:color w:val="000000"/>
          <w:spacing w:val="-4"/>
          <w:sz w:val="28"/>
          <w:szCs w:val="28"/>
        </w:rPr>
        <w:t xml:space="preserve">первая классическая поэма тюркских народов. </w:t>
      </w:r>
    </w:p>
    <w:p w:rsidR="00B22A73" w:rsidRPr="00663F34" w:rsidRDefault="00B22A73" w:rsidP="00A112E5">
      <w:pPr>
        <w:widowControl w:val="0"/>
        <w:spacing w:line="360" w:lineRule="auto"/>
        <w:ind w:firstLine="709"/>
        <w:jc w:val="both"/>
        <w:rPr>
          <w:i/>
          <w:iCs/>
          <w:sz w:val="28"/>
          <w:szCs w:val="28"/>
        </w:rPr>
      </w:pPr>
      <w:r w:rsidRPr="00663F34">
        <w:rPr>
          <w:noProof/>
          <w:color w:val="000000"/>
          <w:spacing w:val="-4"/>
          <w:sz w:val="28"/>
          <w:szCs w:val="28"/>
        </w:rPr>
        <w:t xml:space="preserve">Булгаро-татарская литература </w:t>
      </w:r>
      <w:r w:rsidRPr="00663F34">
        <w:rPr>
          <w:color w:val="000000"/>
          <w:spacing w:val="-4"/>
          <w:sz w:val="28"/>
          <w:szCs w:val="28"/>
        </w:rPr>
        <w:t>(XII</w:t>
      </w:r>
      <w:r w:rsidRPr="00663F34">
        <w:rPr>
          <w:noProof/>
          <w:color w:val="000000"/>
          <w:spacing w:val="-4"/>
          <w:sz w:val="28"/>
          <w:szCs w:val="28"/>
        </w:rPr>
        <w:t xml:space="preserve">- первая пол.ХIII вв.), </w:t>
      </w:r>
      <w:r w:rsidRPr="00663F34">
        <w:rPr>
          <w:noProof/>
          <w:color w:val="000000"/>
          <w:sz w:val="28"/>
          <w:szCs w:val="28"/>
        </w:rPr>
        <w:t xml:space="preserve">поэма Кул </w:t>
      </w:r>
      <w:r w:rsidRPr="00663F34">
        <w:rPr>
          <w:noProof/>
          <w:color w:val="000000"/>
          <w:spacing w:val="1"/>
          <w:sz w:val="28"/>
          <w:szCs w:val="28"/>
        </w:rPr>
        <w:t xml:space="preserve">Гали «Кыйссаи Йосыф» / «Сказание о Йусуфе» </w:t>
      </w:r>
      <w:r w:rsidRPr="00663F34">
        <w:rPr>
          <w:noProof/>
          <w:color w:val="000000"/>
          <w:spacing w:val="-4"/>
          <w:sz w:val="28"/>
          <w:szCs w:val="28"/>
        </w:rPr>
        <w:t>–</w:t>
      </w:r>
      <w:r w:rsidRPr="00663F34">
        <w:rPr>
          <w:noProof/>
          <w:color w:val="000000"/>
          <w:spacing w:val="1"/>
          <w:sz w:val="28"/>
          <w:szCs w:val="28"/>
        </w:rPr>
        <w:t xml:space="preserve"> </w:t>
      </w:r>
      <w:r w:rsidRPr="00663F34">
        <w:rPr>
          <w:noProof/>
          <w:color w:val="000000"/>
          <w:spacing w:val="4"/>
          <w:sz w:val="28"/>
          <w:szCs w:val="28"/>
        </w:rPr>
        <w:t>гимн мудрости, красоте, величию чувств человека.</w:t>
      </w:r>
    </w:p>
    <w:p w:rsidR="00B22A73" w:rsidRPr="00663F34" w:rsidRDefault="00B22A73" w:rsidP="00A112E5">
      <w:pPr>
        <w:widowControl w:val="0"/>
        <w:spacing w:line="360" w:lineRule="auto"/>
        <w:ind w:firstLine="709"/>
        <w:jc w:val="both"/>
        <w:rPr>
          <w:noProof/>
          <w:color w:val="000000"/>
          <w:spacing w:val="1"/>
          <w:sz w:val="28"/>
          <w:szCs w:val="28"/>
        </w:rPr>
      </w:pPr>
      <w:r w:rsidRPr="00663F34">
        <w:rPr>
          <w:noProof/>
          <w:color w:val="000000"/>
          <w:spacing w:val="4"/>
          <w:sz w:val="28"/>
          <w:szCs w:val="28"/>
        </w:rPr>
        <w:t xml:space="preserve">Татарская литература золотоордынского </w:t>
      </w:r>
      <w:r w:rsidRPr="00663F34">
        <w:rPr>
          <w:noProof/>
          <w:color w:val="000000"/>
          <w:spacing w:val="7"/>
          <w:sz w:val="28"/>
          <w:szCs w:val="28"/>
        </w:rPr>
        <w:t xml:space="preserve">периода: творчество Кутба, </w:t>
      </w:r>
      <w:r w:rsidRPr="00663F34">
        <w:rPr>
          <w:noProof/>
          <w:color w:val="000000"/>
          <w:sz w:val="28"/>
          <w:szCs w:val="28"/>
        </w:rPr>
        <w:t xml:space="preserve">Саифа Сараи, Хорезми. </w:t>
      </w:r>
      <w:r w:rsidRPr="00663F34">
        <w:rPr>
          <w:noProof/>
          <w:color w:val="000000"/>
          <w:spacing w:val="7"/>
          <w:sz w:val="28"/>
          <w:szCs w:val="28"/>
        </w:rPr>
        <w:t xml:space="preserve">Религиозно-суфийское направление в тюрко-татарской литературе. </w:t>
      </w:r>
    </w:p>
    <w:p w:rsidR="00B22A73" w:rsidRPr="00663F34" w:rsidRDefault="00B22A73" w:rsidP="00A112E5">
      <w:pPr>
        <w:widowControl w:val="0"/>
        <w:spacing w:line="360" w:lineRule="auto"/>
        <w:ind w:firstLine="709"/>
        <w:jc w:val="both"/>
        <w:rPr>
          <w:noProof/>
          <w:color w:val="000000"/>
          <w:spacing w:val="-4"/>
          <w:sz w:val="28"/>
          <w:szCs w:val="28"/>
        </w:rPr>
      </w:pPr>
      <w:r w:rsidRPr="00663F34">
        <w:rPr>
          <w:noProof/>
          <w:color w:val="000000"/>
          <w:sz w:val="28"/>
          <w:szCs w:val="28"/>
        </w:rPr>
        <w:t xml:space="preserve">Общая характеристика татарской литературы периода Казанского ханства </w:t>
      </w:r>
      <w:r w:rsidRPr="00663F34">
        <w:rPr>
          <w:noProof/>
          <w:color w:val="000000"/>
          <w:spacing w:val="6"/>
          <w:sz w:val="28"/>
          <w:szCs w:val="28"/>
        </w:rPr>
        <w:t xml:space="preserve">(Мухаммед Амин, Кулшариф, Умми Камал). Гуманистическая дидактика в </w:t>
      </w:r>
      <w:r w:rsidRPr="00663F34">
        <w:rPr>
          <w:noProof/>
          <w:color w:val="000000"/>
          <w:spacing w:val="3"/>
          <w:sz w:val="28"/>
          <w:szCs w:val="28"/>
        </w:rPr>
        <w:t>творчестве поэта Мухаммедьяра</w:t>
      </w:r>
      <w:r w:rsidRPr="00663F34">
        <w:rPr>
          <w:sz w:val="28"/>
          <w:szCs w:val="28"/>
        </w:rPr>
        <w:t xml:space="preserve"> («Нәсыйхәт» / «Назидание»).</w:t>
      </w:r>
    </w:p>
    <w:p w:rsidR="00B22A73" w:rsidRPr="00663F34" w:rsidRDefault="00B22A73" w:rsidP="00A112E5">
      <w:pPr>
        <w:widowControl w:val="0"/>
        <w:spacing w:line="360" w:lineRule="auto"/>
        <w:ind w:firstLine="709"/>
        <w:jc w:val="both"/>
        <w:rPr>
          <w:noProof/>
          <w:color w:val="000000"/>
          <w:spacing w:val="18"/>
          <w:sz w:val="28"/>
          <w:szCs w:val="28"/>
        </w:rPr>
      </w:pPr>
      <w:r w:rsidRPr="00663F34">
        <w:rPr>
          <w:noProof/>
          <w:sz w:val="28"/>
          <w:szCs w:val="28"/>
        </w:rPr>
        <w:t xml:space="preserve">Присоединение Казанского ханства к русскому государству (1552). </w:t>
      </w:r>
      <w:r w:rsidRPr="00663F34">
        <w:rPr>
          <w:noProof/>
          <w:spacing w:val="1"/>
          <w:sz w:val="28"/>
          <w:szCs w:val="28"/>
        </w:rPr>
        <w:t xml:space="preserve">Отражение кризисного состояния татарского общества в хикметах – философских изречениях М. </w:t>
      </w:r>
      <w:r w:rsidRPr="00663F34">
        <w:rPr>
          <w:noProof/>
          <w:sz w:val="28"/>
          <w:szCs w:val="28"/>
        </w:rPr>
        <w:t>Колый.</w:t>
      </w:r>
      <w:r w:rsidRPr="00663F34">
        <w:rPr>
          <w:noProof/>
          <w:spacing w:val="12"/>
          <w:sz w:val="28"/>
          <w:szCs w:val="28"/>
        </w:rPr>
        <w:t xml:space="preserve"> Переходные явления от </w:t>
      </w:r>
      <w:r w:rsidRPr="00663F34">
        <w:rPr>
          <w:noProof/>
          <w:spacing w:val="18"/>
          <w:sz w:val="28"/>
          <w:szCs w:val="28"/>
        </w:rPr>
        <w:t xml:space="preserve">затянувшегося Средневековья к эпохе просвещения </w:t>
      </w:r>
      <w:r w:rsidRPr="00663F34">
        <w:rPr>
          <w:sz w:val="28"/>
          <w:szCs w:val="28"/>
        </w:rPr>
        <w:t>(К. Насыйри «Әбүгалисина» /«Абу Али Сина»)</w:t>
      </w:r>
      <w:r w:rsidRPr="00663F34">
        <w:rPr>
          <w:noProof/>
          <w:spacing w:val="18"/>
          <w:sz w:val="28"/>
          <w:szCs w:val="28"/>
        </w:rPr>
        <w:t xml:space="preserve">. </w:t>
      </w:r>
    </w:p>
    <w:p w:rsidR="00B22A73" w:rsidRPr="00663F34" w:rsidRDefault="00B22A73" w:rsidP="00A112E5">
      <w:pPr>
        <w:widowControl w:val="0"/>
        <w:spacing w:line="360" w:lineRule="auto"/>
        <w:ind w:firstLine="709"/>
        <w:jc w:val="both"/>
        <w:rPr>
          <w:b/>
          <w:bCs/>
          <w:sz w:val="28"/>
          <w:szCs w:val="28"/>
        </w:rPr>
      </w:pPr>
      <w:r w:rsidRPr="00663F34">
        <w:rPr>
          <w:b/>
          <w:bCs/>
          <w:color w:val="000000"/>
          <w:sz w:val="28"/>
          <w:szCs w:val="28"/>
        </w:rPr>
        <w:t xml:space="preserve">Раздел 4. </w:t>
      </w:r>
      <w:r w:rsidRPr="00663F34">
        <w:rPr>
          <w:b/>
          <w:bCs/>
          <w:sz w:val="28"/>
          <w:szCs w:val="28"/>
        </w:rPr>
        <w:t>Татарская литература XIX века</w:t>
      </w:r>
    </w:p>
    <w:p w:rsidR="00B22A73" w:rsidRPr="00663F34" w:rsidRDefault="00B22A73" w:rsidP="00A112E5">
      <w:pPr>
        <w:widowControl w:val="0"/>
        <w:shd w:val="clear" w:color="auto" w:fill="FFFFFF"/>
        <w:tabs>
          <w:tab w:val="left" w:pos="9202"/>
        </w:tabs>
        <w:spacing w:line="360" w:lineRule="auto"/>
        <w:ind w:left="62" w:firstLine="709"/>
        <w:jc w:val="both"/>
        <w:rPr>
          <w:sz w:val="28"/>
          <w:szCs w:val="28"/>
        </w:rPr>
      </w:pPr>
      <w:r w:rsidRPr="00663F34">
        <w:rPr>
          <w:sz w:val="28"/>
          <w:szCs w:val="28"/>
        </w:rPr>
        <w:t xml:space="preserve">Просветительское движение у татар. </w:t>
      </w:r>
      <w:r w:rsidRPr="00663F34">
        <w:rPr>
          <w:noProof/>
          <w:color w:val="000000"/>
          <w:spacing w:val="1"/>
          <w:sz w:val="28"/>
          <w:szCs w:val="28"/>
        </w:rPr>
        <w:t xml:space="preserve">Просветительская деятельность </w:t>
      </w:r>
      <w:r w:rsidRPr="00663F34">
        <w:rPr>
          <w:noProof/>
          <w:color w:val="000000"/>
          <w:spacing w:val="-3"/>
          <w:sz w:val="28"/>
          <w:szCs w:val="28"/>
        </w:rPr>
        <w:t>Г. Курсави, И. Хальфина,</w:t>
      </w:r>
      <w:r w:rsidRPr="00663F34">
        <w:rPr>
          <w:noProof/>
          <w:color w:val="000000"/>
          <w:spacing w:val="3"/>
          <w:sz w:val="28"/>
          <w:szCs w:val="28"/>
        </w:rPr>
        <w:t xml:space="preserve"> К. Насыри, Ш. Марджани, Х. Фаизханова, </w:t>
      </w:r>
      <w:r w:rsidRPr="00663F34">
        <w:rPr>
          <w:noProof/>
          <w:color w:val="000000"/>
          <w:sz w:val="28"/>
          <w:szCs w:val="28"/>
        </w:rPr>
        <w:t>И. Гаспринского и др.</w:t>
      </w:r>
    </w:p>
    <w:p w:rsidR="00B22A73" w:rsidRPr="00663F34" w:rsidRDefault="00B22A73" w:rsidP="00A112E5">
      <w:pPr>
        <w:widowControl w:val="0"/>
        <w:shd w:val="clear" w:color="auto" w:fill="FFFFFF"/>
        <w:tabs>
          <w:tab w:val="left" w:pos="9202"/>
        </w:tabs>
        <w:spacing w:line="360" w:lineRule="auto"/>
        <w:ind w:left="62" w:firstLine="709"/>
        <w:jc w:val="both"/>
        <w:rPr>
          <w:noProof/>
          <w:color w:val="000000"/>
          <w:sz w:val="28"/>
          <w:szCs w:val="28"/>
        </w:rPr>
      </w:pPr>
      <w:r w:rsidRPr="00663F34">
        <w:rPr>
          <w:noProof/>
          <w:color w:val="000000"/>
          <w:sz w:val="28"/>
          <w:szCs w:val="28"/>
        </w:rPr>
        <w:t xml:space="preserve">Научная и литературная деятельность Каюма Насыри (1825-1902). </w:t>
      </w:r>
    </w:p>
    <w:p w:rsidR="00B22A73" w:rsidRPr="00663F34" w:rsidRDefault="00B22A73" w:rsidP="00A112E5">
      <w:pPr>
        <w:widowControl w:val="0"/>
        <w:shd w:val="clear" w:color="auto" w:fill="FFFFFF"/>
        <w:tabs>
          <w:tab w:val="left" w:pos="9202"/>
        </w:tabs>
        <w:spacing w:line="360" w:lineRule="auto"/>
        <w:ind w:left="62" w:firstLine="709"/>
        <w:jc w:val="both"/>
        <w:rPr>
          <w:sz w:val="28"/>
          <w:szCs w:val="28"/>
        </w:rPr>
      </w:pPr>
      <w:r w:rsidRPr="00663F34">
        <w:rPr>
          <w:noProof/>
          <w:color w:val="000000"/>
          <w:spacing w:val="5"/>
          <w:sz w:val="28"/>
          <w:szCs w:val="28"/>
        </w:rPr>
        <w:t>Становление реалистической поэзии в творчестве Г. Кандалый</w:t>
      </w:r>
      <w:r w:rsidRPr="00663F34">
        <w:rPr>
          <w:noProof/>
          <w:color w:val="000000"/>
          <w:sz w:val="28"/>
          <w:szCs w:val="28"/>
        </w:rPr>
        <w:t xml:space="preserve">, Акмуллы и др. </w:t>
      </w:r>
      <w:r w:rsidRPr="00663F34">
        <w:rPr>
          <w:noProof/>
          <w:color w:val="000000"/>
          <w:spacing w:val="20"/>
          <w:sz w:val="28"/>
          <w:szCs w:val="28"/>
        </w:rPr>
        <w:t xml:space="preserve">Становление татарской реалистической прозы. </w:t>
      </w:r>
      <w:r w:rsidRPr="00663F34">
        <w:rPr>
          <w:sz w:val="28"/>
          <w:szCs w:val="28"/>
        </w:rPr>
        <w:t>Концепция образованного, просвещенного человека, особенности его изображения (Муса Акъегет «Хисаметдин менла» / «Хисаметдин менла»). Появление в литературе новых видов и жанров</w:t>
      </w:r>
      <w:r w:rsidRPr="00663F34">
        <w:rPr>
          <w:noProof/>
          <w:color w:val="000000"/>
          <w:spacing w:val="15"/>
          <w:sz w:val="28"/>
          <w:szCs w:val="28"/>
        </w:rPr>
        <w:t xml:space="preserve"> европейского типа</w:t>
      </w:r>
      <w:r w:rsidRPr="00663F34">
        <w:rPr>
          <w:sz w:val="28"/>
          <w:szCs w:val="28"/>
        </w:rPr>
        <w:t xml:space="preserve"> (роман З. Бигиева «Өлүф, яки Гүзәл кыз Хәдичә» / </w:t>
      </w:r>
      <w:r w:rsidRPr="00663F34">
        <w:rPr>
          <w:noProof/>
          <w:color w:val="000000"/>
          <w:spacing w:val="15"/>
          <w:sz w:val="28"/>
          <w:szCs w:val="28"/>
        </w:rPr>
        <w:t xml:space="preserve">«Тысячи, или красавица Хадича» </w:t>
      </w:r>
      <w:r w:rsidRPr="00663F34">
        <w:rPr>
          <w:noProof/>
          <w:color w:val="000000"/>
          <w:spacing w:val="-4"/>
          <w:sz w:val="28"/>
          <w:szCs w:val="28"/>
        </w:rPr>
        <w:t>–</w:t>
      </w:r>
      <w:r w:rsidRPr="00663F34">
        <w:rPr>
          <w:sz w:val="28"/>
          <w:szCs w:val="28"/>
        </w:rPr>
        <w:t xml:space="preserve"> в сокращенном виде). Актуальность таких тем как необходимость возрождения и развития татарского народа, судьба татарских женщин, ориентация на ведущие культуры, в особенности на русскую. Борьба между старым и новым как основной конфликт в произведениях.</w:t>
      </w:r>
    </w:p>
    <w:p w:rsidR="00B22A73" w:rsidRPr="00663F34" w:rsidRDefault="00B22A73" w:rsidP="00A112E5">
      <w:pPr>
        <w:pStyle w:val="a5"/>
        <w:widowControl w:val="0"/>
        <w:spacing w:after="0" w:line="360" w:lineRule="auto"/>
        <w:ind w:left="0" w:firstLine="709"/>
        <w:jc w:val="both"/>
        <w:rPr>
          <w:b/>
          <w:bCs/>
          <w:sz w:val="28"/>
          <w:szCs w:val="28"/>
          <w:lang w:val="ru-RU"/>
        </w:rPr>
      </w:pPr>
      <w:r w:rsidRPr="00663F34">
        <w:rPr>
          <w:b/>
          <w:bCs/>
          <w:color w:val="000000"/>
          <w:sz w:val="28"/>
          <w:szCs w:val="28"/>
          <w:lang w:val="ru-RU"/>
        </w:rPr>
        <w:t xml:space="preserve">Раздел 5. </w:t>
      </w:r>
      <w:r w:rsidRPr="00663F34">
        <w:rPr>
          <w:b/>
          <w:bCs/>
          <w:sz w:val="28"/>
          <w:szCs w:val="28"/>
          <w:lang w:val="ru-RU"/>
        </w:rPr>
        <w:t>Татарская литература начала XX века</w:t>
      </w:r>
    </w:p>
    <w:p w:rsidR="00B22A73" w:rsidRPr="00663F34" w:rsidRDefault="00B22A73" w:rsidP="00A112E5">
      <w:pPr>
        <w:widowControl w:val="0"/>
        <w:spacing w:line="360" w:lineRule="auto"/>
        <w:ind w:firstLine="709"/>
        <w:jc w:val="both"/>
        <w:rPr>
          <w:sz w:val="28"/>
          <w:szCs w:val="28"/>
        </w:rPr>
      </w:pPr>
      <w:r w:rsidRPr="00663F34">
        <w:rPr>
          <w:sz w:val="28"/>
          <w:szCs w:val="28"/>
        </w:rPr>
        <w:t>Приобщение татарской литературы в начале ХХ века к достижениям восточной, русской, европейской литературы, философии и культуры (Дардменд «Видагъ» / «Прощание»; Н. Думави «Яшь ана» / «Молодая мама»; М. Гафури «Нәсыйхәт» / «Назидание», «Сарыкны кем ашаган?» / «Кто съел овцу?»).</w:t>
      </w:r>
    </w:p>
    <w:p w:rsidR="00B22A73" w:rsidRPr="00663F34" w:rsidRDefault="00B22A73" w:rsidP="00A112E5">
      <w:pPr>
        <w:widowControl w:val="0"/>
        <w:spacing w:line="360" w:lineRule="auto"/>
        <w:ind w:firstLine="709"/>
        <w:jc w:val="both"/>
        <w:rPr>
          <w:noProof/>
          <w:color w:val="000000"/>
          <w:spacing w:val="4"/>
          <w:sz w:val="28"/>
          <w:szCs w:val="28"/>
        </w:rPr>
      </w:pPr>
      <w:r w:rsidRPr="00663F34">
        <w:rPr>
          <w:color w:val="000000"/>
          <w:spacing w:val="11"/>
          <w:sz w:val="28"/>
          <w:szCs w:val="28"/>
        </w:rPr>
        <w:t xml:space="preserve">Габдулла Тукай (1886-1913) </w:t>
      </w:r>
      <w:r w:rsidRPr="00663F34">
        <w:rPr>
          <w:noProof/>
          <w:color w:val="000000"/>
          <w:spacing w:val="-4"/>
          <w:sz w:val="28"/>
          <w:szCs w:val="28"/>
        </w:rPr>
        <w:t>–</w:t>
      </w:r>
      <w:r w:rsidRPr="00663F34">
        <w:rPr>
          <w:color w:val="000000"/>
          <w:spacing w:val="11"/>
          <w:sz w:val="28"/>
          <w:szCs w:val="28"/>
        </w:rPr>
        <w:t xml:space="preserve"> выдающийся татарский поэт, лирик и </w:t>
      </w:r>
      <w:r w:rsidRPr="00663F34">
        <w:rPr>
          <w:color w:val="000000"/>
          <w:spacing w:val="-2"/>
          <w:sz w:val="28"/>
          <w:szCs w:val="28"/>
        </w:rPr>
        <w:t>сатирик, публицист и литературный критик.</w:t>
      </w:r>
      <w:r w:rsidRPr="00663F34">
        <w:rPr>
          <w:color w:val="000000"/>
          <w:sz w:val="28"/>
          <w:szCs w:val="28"/>
        </w:rPr>
        <w:tab/>
      </w:r>
      <w:r w:rsidRPr="00663F34">
        <w:rPr>
          <w:color w:val="000000"/>
          <w:spacing w:val="5"/>
          <w:sz w:val="28"/>
          <w:szCs w:val="28"/>
        </w:rPr>
        <w:t xml:space="preserve">Утверждение </w:t>
      </w:r>
      <w:r w:rsidRPr="00663F34">
        <w:rPr>
          <w:color w:val="000000"/>
          <w:spacing w:val="1"/>
          <w:sz w:val="28"/>
          <w:szCs w:val="28"/>
        </w:rPr>
        <w:t>идеалов национального возрождения (</w:t>
      </w:r>
      <w:r w:rsidRPr="00663F34">
        <w:rPr>
          <w:sz w:val="28"/>
          <w:szCs w:val="28"/>
        </w:rPr>
        <w:t>«Милләтә» / «Нации»)</w:t>
      </w:r>
      <w:r w:rsidRPr="00663F34">
        <w:rPr>
          <w:color w:val="000000"/>
          <w:spacing w:val="1"/>
          <w:sz w:val="28"/>
          <w:szCs w:val="28"/>
        </w:rPr>
        <w:t>,  воспевание родной земли (</w:t>
      </w:r>
      <w:r w:rsidRPr="00663F34">
        <w:rPr>
          <w:sz w:val="28"/>
          <w:szCs w:val="28"/>
        </w:rPr>
        <w:t xml:space="preserve">«Пар ат» / </w:t>
      </w:r>
      <w:r w:rsidRPr="00663F34">
        <w:rPr>
          <w:color w:val="000000"/>
          <w:spacing w:val="1"/>
          <w:sz w:val="28"/>
          <w:szCs w:val="28"/>
        </w:rPr>
        <w:t xml:space="preserve">«Пара лошадей», </w:t>
      </w:r>
      <w:r w:rsidRPr="00663F34">
        <w:rPr>
          <w:sz w:val="28"/>
          <w:szCs w:val="28"/>
        </w:rPr>
        <w:t xml:space="preserve">«Туган җиремә» / </w:t>
      </w:r>
      <w:r w:rsidRPr="00663F34">
        <w:rPr>
          <w:color w:val="000000"/>
          <w:spacing w:val="1"/>
          <w:sz w:val="28"/>
          <w:szCs w:val="28"/>
        </w:rPr>
        <w:t>«Родной земле») в романтических стихах. Автобиографические записи</w:t>
      </w:r>
      <w:r w:rsidRPr="00663F34">
        <w:rPr>
          <w:sz w:val="28"/>
          <w:szCs w:val="28"/>
        </w:rPr>
        <w:t xml:space="preserve"> «Исемдә калганнар» / «Оставшиеся в памяти».</w:t>
      </w:r>
    </w:p>
    <w:p w:rsidR="00B22A73" w:rsidRPr="00663F34" w:rsidRDefault="00B22A73" w:rsidP="00A112E5">
      <w:pPr>
        <w:widowControl w:val="0"/>
        <w:spacing w:line="360" w:lineRule="auto"/>
        <w:ind w:firstLine="709"/>
        <w:jc w:val="both"/>
        <w:rPr>
          <w:sz w:val="28"/>
          <w:szCs w:val="28"/>
        </w:rPr>
      </w:pPr>
      <w:r w:rsidRPr="00663F34">
        <w:rPr>
          <w:noProof/>
          <w:color w:val="000000"/>
          <w:spacing w:val="4"/>
          <w:sz w:val="28"/>
          <w:szCs w:val="28"/>
        </w:rPr>
        <w:t xml:space="preserve">Фатих Амирхан (1886-1926): </w:t>
      </w:r>
      <w:r w:rsidRPr="00663F34">
        <w:rPr>
          <w:sz w:val="28"/>
          <w:szCs w:val="28"/>
        </w:rPr>
        <w:t>нравственно-философские и литературно-эстетические искания</w:t>
      </w:r>
      <w:r w:rsidRPr="00663F34">
        <w:rPr>
          <w:noProof/>
          <w:color w:val="000000"/>
          <w:sz w:val="28"/>
          <w:szCs w:val="28"/>
        </w:rPr>
        <w:t xml:space="preserve"> («Хәят» / «Хаят», </w:t>
      </w:r>
      <w:r w:rsidRPr="00663F34">
        <w:rPr>
          <w:sz w:val="28"/>
          <w:szCs w:val="28"/>
        </w:rPr>
        <w:t>«Бер хәрабәдә»</w:t>
      </w:r>
      <w:r w:rsidRPr="00663F34">
        <w:rPr>
          <w:noProof/>
          <w:color w:val="000000"/>
          <w:sz w:val="28"/>
          <w:szCs w:val="28"/>
        </w:rPr>
        <w:t xml:space="preserve"> / «На развалинах…»).</w:t>
      </w:r>
    </w:p>
    <w:p w:rsidR="00B22A73" w:rsidRPr="00663F34" w:rsidRDefault="00B22A73" w:rsidP="00A112E5">
      <w:pPr>
        <w:widowControl w:val="0"/>
        <w:spacing w:line="360" w:lineRule="auto"/>
        <w:ind w:firstLine="709"/>
        <w:jc w:val="both"/>
        <w:rPr>
          <w:sz w:val="28"/>
          <w:szCs w:val="28"/>
        </w:rPr>
      </w:pPr>
      <w:r w:rsidRPr="00663F34">
        <w:rPr>
          <w:sz w:val="28"/>
          <w:szCs w:val="28"/>
        </w:rPr>
        <w:t>Национальная проблематика как лейтмотив татарской литературы данного периода (С. Рамиев «Уку» / «Знание»).</w:t>
      </w:r>
    </w:p>
    <w:p w:rsidR="00B22A73" w:rsidRPr="00663F34" w:rsidRDefault="00B22A73" w:rsidP="00A112E5">
      <w:pPr>
        <w:widowControl w:val="0"/>
        <w:spacing w:line="360" w:lineRule="auto"/>
        <w:ind w:firstLine="709"/>
        <w:jc w:val="both"/>
        <w:rPr>
          <w:color w:val="000000"/>
          <w:spacing w:val="1"/>
          <w:sz w:val="28"/>
          <w:szCs w:val="28"/>
        </w:rPr>
      </w:pPr>
      <w:r w:rsidRPr="00663F34">
        <w:rPr>
          <w:sz w:val="28"/>
          <w:szCs w:val="28"/>
        </w:rPr>
        <w:t xml:space="preserve">Жизнь и </w:t>
      </w:r>
      <w:r w:rsidRPr="00663F34">
        <w:rPr>
          <w:noProof/>
          <w:color w:val="000000"/>
          <w:spacing w:val="4"/>
          <w:sz w:val="28"/>
          <w:szCs w:val="28"/>
        </w:rPr>
        <w:t xml:space="preserve">творчество Гаяза Исхаки (1878–1954), комедия </w:t>
      </w:r>
      <w:r w:rsidRPr="00663F34">
        <w:rPr>
          <w:sz w:val="28"/>
          <w:szCs w:val="28"/>
        </w:rPr>
        <w:t xml:space="preserve">«Җан Баевич» / </w:t>
      </w:r>
      <w:r w:rsidRPr="00663F34">
        <w:rPr>
          <w:noProof/>
          <w:color w:val="000000"/>
          <w:sz w:val="28"/>
          <w:szCs w:val="28"/>
        </w:rPr>
        <w:t>«Жан Баевич»</w:t>
      </w:r>
      <w:r w:rsidRPr="00663F34">
        <w:rPr>
          <w:sz w:val="28"/>
          <w:szCs w:val="28"/>
        </w:rPr>
        <w:t>.</w:t>
      </w:r>
    </w:p>
    <w:p w:rsidR="00B22A73" w:rsidRPr="00663F34" w:rsidRDefault="00B22A73" w:rsidP="00A112E5">
      <w:pPr>
        <w:widowControl w:val="0"/>
        <w:spacing w:line="360" w:lineRule="auto"/>
        <w:ind w:firstLine="709"/>
        <w:jc w:val="both"/>
        <w:rPr>
          <w:sz w:val="28"/>
          <w:szCs w:val="28"/>
        </w:rPr>
      </w:pPr>
      <w:r w:rsidRPr="00663F34">
        <w:rPr>
          <w:color w:val="000000"/>
          <w:spacing w:val="1"/>
          <w:sz w:val="28"/>
          <w:szCs w:val="28"/>
        </w:rPr>
        <w:t xml:space="preserve">Шариф Камал (1884-1942) </w:t>
      </w:r>
      <w:r w:rsidRPr="00663F34">
        <w:rPr>
          <w:noProof/>
          <w:color w:val="000000"/>
          <w:spacing w:val="-4"/>
          <w:sz w:val="28"/>
          <w:szCs w:val="28"/>
        </w:rPr>
        <w:t>–</w:t>
      </w:r>
      <w:r w:rsidRPr="00663F34">
        <w:rPr>
          <w:color w:val="000000"/>
          <w:spacing w:val="1"/>
          <w:sz w:val="28"/>
          <w:szCs w:val="28"/>
        </w:rPr>
        <w:t xml:space="preserve"> основоположник жанра новеллы в татарской </w:t>
      </w:r>
      <w:r w:rsidRPr="00663F34">
        <w:rPr>
          <w:color w:val="000000"/>
          <w:spacing w:val="7"/>
          <w:sz w:val="28"/>
          <w:szCs w:val="28"/>
        </w:rPr>
        <w:t xml:space="preserve">литературе. Показ трагизма будничной жизни </w:t>
      </w:r>
      <w:r w:rsidRPr="00663F34">
        <w:rPr>
          <w:sz w:val="28"/>
          <w:szCs w:val="28"/>
        </w:rPr>
        <w:t xml:space="preserve">(«Буранда» / «В метель», «Акчарлаклар» /  «Чайки» </w:t>
      </w:r>
      <w:r w:rsidRPr="00663F34">
        <w:rPr>
          <w:noProof/>
          <w:color w:val="000000"/>
          <w:spacing w:val="-4"/>
          <w:sz w:val="28"/>
          <w:szCs w:val="28"/>
        </w:rPr>
        <w:t xml:space="preserve">– </w:t>
      </w:r>
      <w:r w:rsidRPr="00663F34">
        <w:rPr>
          <w:sz w:val="28"/>
          <w:szCs w:val="28"/>
        </w:rPr>
        <w:t>в сокращенном виде).</w:t>
      </w:r>
    </w:p>
    <w:p w:rsidR="00B22A73" w:rsidRPr="00663F34" w:rsidRDefault="00B22A73" w:rsidP="00A112E5">
      <w:pPr>
        <w:widowControl w:val="0"/>
        <w:spacing w:line="360" w:lineRule="auto"/>
        <w:ind w:firstLine="709"/>
        <w:jc w:val="both"/>
        <w:rPr>
          <w:sz w:val="28"/>
          <w:szCs w:val="28"/>
        </w:rPr>
      </w:pPr>
      <w:r w:rsidRPr="00663F34">
        <w:rPr>
          <w:color w:val="000000"/>
          <w:spacing w:val="-4"/>
          <w:sz w:val="28"/>
          <w:szCs w:val="28"/>
        </w:rPr>
        <w:t xml:space="preserve">Галиасгар Камал (1879-1973) </w:t>
      </w:r>
      <w:r w:rsidRPr="00663F34">
        <w:rPr>
          <w:noProof/>
          <w:color w:val="000000"/>
          <w:spacing w:val="-4"/>
          <w:sz w:val="28"/>
          <w:szCs w:val="28"/>
        </w:rPr>
        <w:t>–</w:t>
      </w:r>
      <w:r w:rsidRPr="00663F34">
        <w:rPr>
          <w:color w:val="000000"/>
          <w:spacing w:val="-4"/>
          <w:sz w:val="28"/>
          <w:szCs w:val="28"/>
        </w:rPr>
        <w:t xml:space="preserve"> один из основоположников татарской реалистической драматургии. Особенности конфликта в пьесах Г. Камала</w:t>
      </w:r>
      <w:r w:rsidRPr="00663F34">
        <w:rPr>
          <w:sz w:val="28"/>
          <w:szCs w:val="28"/>
        </w:rPr>
        <w:t xml:space="preserve"> («Беренче театр» /«Первый театр», «Банкрот»). </w:t>
      </w:r>
    </w:p>
    <w:p w:rsidR="00B22A73" w:rsidRPr="00663F34" w:rsidRDefault="00B22A73" w:rsidP="00A112E5">
      <w:pPr>
        <w:widowControl w:val="0"/>
        <w:spacing w:line="360" w:lineRule="auto"/>
        <w:ind w:firstLine="709"/>
        <w:jc w:val="both"/>
        <w:rPr>
          <w:sz w:val="28"/>
          <w:szCs w:val="28"/>
        </w:rPr>
      </w:pPr>
      <w:r w:rsidRPr="00663F34">
        <w:rPr>
          <w:b/>
          <w:bCs/>
          <w:color w:val="000000"/>
          <w:sz w:val="28"/>
          <w:szCs w:val="28"/>
        </w:rPr>
        <w:t xml:space="preserve">Раздел 6. </w:t>
      </w:r>
      <w:r w:rsidRPr="00663F34">
        <w:rPr>
          <w:b/>
          <w:bCs/>
          <w:sz w:val="28"/>
          <w:szCs w:val="28"/>
        </w:rPr>
        <w:t xml:space="preserve">Татарская литература первой половины XX века (1917-конец 1950-х гг.). </w:t>
      </w:r>
      <w:r w:rsidRPr="00663F34">
        <w:rPr>
          <w:sz w:val="28"/>
          <w:szCs w:val="28"/>
        </w:rPr>
        <w:t xml:space="preserve">Сложность процесса  развития татарской литературы после 1917 года. Возникновение нового направления в искусстве слова, основанного на идеологии диктатуры пролетариата. Многообразие творческих методов и направлений в первой половине 20-х годов. Литературные традиции в новых условиях (Ф. Борнаш «Таһир-Зөһрә» / </w:t>
      </w:r>
      <w:r w:rsidRPr="00663F34">
        <w:rPr>
          <w:noProof/>
          <w:color w:val="000000"/>
          <w:sz w:val="28"/>
          <w:szCs w:val="28"/>
        </w:rPr>
        <w:t>«Тагир-Зухра»</w:t>
      </w:r>
      <w:r w:rsidRPr="00663F34">
        <w:rPr>
          <w:sz w:val="28"/>
          <w:szCs w:val="28"/>
        </w:rPr>
        <w:t xml:space="preserve">; К. Тинчурин «Сүнгән йолдызлар» / «Угасшие звезды»). </w:t>
      </w:r>
    </w:p>
    <w:p w:rsidR="00B22A73" w:rsidRPr="00663F34" w:rsidRDefault="00B22A73" w:rsidP="00A112E5">
      <w:pPr>
        <w:widowControl w:val="0"/>
        <w:spacing w:line="360" w:lineRule="auto"/>
        <w:ind w:firstLine="709"/>
        <w:jc w:val="both"/>
        <w:outlineLvl w:val="1"/>
        <w:rPr>
          <w:sz w:val="28"/>
          <w:szCs w:val="28"/>
        </w:rPr>
      </w:pPr>
      <w:r w:rsidRPr="00663F34">
        <w:rPr>
          <w:color w:val="000000"/>
          <w:spacing w:val="-1"/>
          <w:sz w:val="28"/>
          <w:szCs w:val="28"/>
        </w:rPr>
        <w:t>Г. Ибрагимов (1887-1938)</w:t>
      </w:r>
      <w:r w:rsidRPr="00663F34">
        <w:rPr>
          <w:b/>
          <w:bCs/>
          <w:color w:val="000000"/>
          <w:spacing w:val="-1"/>
          <w:sz w:val="28"/>
          <w:szCs w:val="28"/>
        </w:rPr>
        <w:t xml:space="preserve"> –</w:t>
      </w:r>
      <w:r w:rsidRPr="00663F34">
        <w:rPr>
          <w:color w:val="000000"/>
          <w:spacing w:val="-1"/>
          <w:sz w:val="28"/>
          <w:szCs w:val="28"/>
        </w:rPr>
        <w:t xml:space="preserve"> выдающийся романтик татарской </w:t>
      </w:r>
      <w:r w:rsidRPr="00663F34">
        <w:rPr>
          <w:color w:val="000000"/>
          <w:spacing w:val="8"/>
          <w:sz w:val="28"/>
          <w:szCs w:val="28"/>
        </w:rPr>
        <w:t xml:space="preserve">литературы начала XX века. </w:t>
      </w:r>
      <w:r w:rsidRPr="00663F34">
        <w:rPr>
          <w:color w:val="000000"/>
          <w:spacing w:val="6"/>
          <w:sz w:val="28"/>
          <w:szCs w:val="28"/>
        </w:rPr>
        <w:t xml:space="preserve">Прославление гармонии </w:t>
      </w:r>
      <w:r w:rsidRPr="00663F34">
        <w:rPr>
          <w:color w:val="000000"/>
          <w:sz w:val="28"/>
          <w:szCs w:val="28"/>
        </w:rPr>
        <w:t>бытия, нравственной цельности и красоты народной жизни (</w:t>
      </w:r>
      <w:r w:rsidRPr="00663F34">
        <w:rPr>
          <w:sz w:val="28"/>
          <w:szCs w:val="28"/>
        </w:rPr>
        <w:t xml:space="preserve">«Алмачуар» / </w:t>
      </w:r>
      <w:r w:rsidRPr="00663F34">
        <w:rPr>
          <w:color w:val="000000"/>
          <w:spacing w:val="-2"/>
          <w:sz w:val="28"/>
          <w:szCs w:val="28"/>
        </w:rPr>
        <w:t>«Чубарый»).</w:t>
      </w:r>
      <w:r w:rsidRPr="00663F34">
        <w:rPr>
          <w:color w:val="000000"/>
          <w:sz w:val="28"/>
          <w:szCs w:val="28"/>
        </w:rPr>
        <w:tab/>
      </w:r>
      <w:r w:rsidRPr="00663F34">
        <w:rPr>
          <w:sz w:val="28"/>
          <w:szCs w:val="28"/>
        </w:rPr>
        <w:t>Особенности развития поэзии в 20-е годы: сближение ее с действительностью; осуществление синтеза лирики и эпоса; поэтизация повседневности; творческие искания в области формы стиха, жанров и стилей. Этапы творчества Х. Такташа (1901-1931). «Пи-би-бип».</w:t>
      </w:r>
    </w:p>
    <w:p w:rsidR="00B22A73" w:rsidRPr="00663F34" w:rsidRDefault="00B22A73" w:rsidP="00A112E5">
      <w:pPr>
        <w:widowControl w:val="0"/>
        <w:spacing w:line="360" w:lineRule="auto"/>
        <w:ind w:firstLine="709"/>
        <w:jc w:val="both"/>
        <w:outlineLvl w:val="1"/>
        <w:rPr>
          <w:sz w:val="28"/>
          <w:szCs w:val="28"/>
        </w:rPr>
      </w:pPr>
      <w:r w:rsidRPr="00663F34">
        <w:rPr>
          <w:sz w:val="28"/>
          <w:szCs w:val="28"/>
        </w:rPr>
        <w:t xml:space="preserve">Активизация романной жанровой традиции: М. Галяу («Мөһаҗирләр» / «Мухаджиры» («Беженцы») </w:t>
      </w:r>
      <w:r w:rsidRPr="00663F34">
        <w:rPr>
          <w:noProof/>
          <w:color w:val="000000"/>
          <w:spacing w:val="-4"/>
          <w:sz w:val="28"/>
          <w:szCs w:val="28"/>
        </w:rPr>
        <w:t>–</w:t>
      </w:r>
      <w:r w:rsidRPr="00663F34">
        <w:rPr>
          <w:sz w:val="28"/>
          <w:szCs w:val="28"/>
        </w:rPr>
        <w:t xml:space="preserve"> в сокращенном виде). </w:t>
      </w:r>
    </w:p>
    <w:p w:rsidR="00B22A73" w:rsidRPr="00663F34" w:rsidRDefault="00B22A73" w:rsidP="00A112E5">
      <w:pPr>
        <w:widowControl w:val="0"/>
        <w:spacing w:line="360" w:lineRule="auto"/>
        <w:ind w:firstLine="709"/>
        <w:jc w:val="both"/>
        <w:outlineLvl w:val="1"/>
        <w:rPr>
          <w:sz w:val="28"/>
          <w:szCs w:val="28"/>
        </w:rPr>
      </w:pPr>
      <w:r w:rsidRPr="00663F34">
        <w:rPr>
          <w:sz w:val="28"/>
          <w:szCs w:val="28"/>
        </w:rPr>
        <w:t>Великая Отечественная война, ее влияние на литературу.Основные образы, мотивы и поэтические особенности поэзии военных лет (М. Джалиль «Җырларым» /«Песни мои», «Тик булса иде ирек» / «Лишь бы была свобода», «Сандугач һәм чишмә» / «Соловей и родник»; Ф. Карим «Сибәли дә сибәли» / «Моросит и моросит»; Г. Кутуй «Сагыну» / «Ностальгия»; Ә. Еники «Кем җырлады?» /«Кто пел?»).Жизнь и творчество М. Джалиля (1906-1944).</w:t>
      </w:r>
    </w:p>
    <w:p w:rsidR="00B22A73" w:rsidRPr="00663F34" w:rsidRDefault="00B22A73" w:rsidP="00A112E5">
      <w:pPr>
        <w:widowControl w:val="0"/>
        <w:spacing w:line="360" w:lineRule="auto"/>
        <w:ind w:firstLine="709"/>
        <w:jc w:val="both"/>
        <w:outlineLvl w:val="1"/>
        <w:rPr>
          <w:sz w:val="28"/>
          <w:szCs w:val="28"/>
        </w:rPr>
      </w:pPr>
      <w:r w:rsidRPr="00663F34">
        <w:rPr>
          <w:sz w:val="28"/>
          <w:szCs w:val="28"/>
        </w:rPr>
        <w:t>Этапы творчества Х. Туфана (1900-1981). «Кайсыгызның кулы җылы» / «Чьи руки теплее», «Киек казлар» / «Дикие гуси». Философско-лирическая направленность поэзии 40-50-х гг. Исповедальность, особенности поэтики и стиля.</w:t>
      </w:r>
    </w:p>
    <w:p w:rsidR="00B22A73" w:rsidRPr="00663F34" w:rsidRDefault="00B22A73" w:rsidP="00A112E5">
      <w:pPr>
        <w:widowControl w:val="0"/>
        <w:spacing w:line="360" w:lineRule="auto"/>
        <w:ind w:firstLine="709"/>
        <w:jc w:val="both"/>
        <w:outlineLvl w:val="1"/>
        <w:rPr>
          <w:sz w:val="28"/>
          <w:szCs w:val="28"/>
        </w:rPr>
      </w:pPr>
      <w:r w:rsidRPr="00663F34">
        <w:rPr>
          <w:b/>
          <w:bCs/>
          <w:color w:val="000000"/>
          <w:sz w:val="28"/>
          <w:szCs w:val="28"/>
        </w:rPr>
        <w:t xml:space="preserve">Раздел 7. </w:t>
      </w:r>
      <w:r w:rsidRPr="00663F34">
        <w:rPr>
          <w:b/>
          <w:bCs/>
          <w:sz w:val="28"/>
          <w:szCs w:val="28"/>
        </w:rPr>
        <w:t>Татарская литература второй половины XX века (1956-1990 гг.)</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Возвращение татарской литературы к национальным традициям. Лиризм и социально-философское осмысление опыта культуры, литературы, истории в творчестве поэтов старшего поколения. «Тихая» лирика С. Хакима («Әнкәй» / «Мама», «Бу кырлар, бу үзәннәрдә...» / «В этих полях, в этих долинах…»). Насыщение лирики психологическими деталями. Раздумья о судьбе татарской нации в литературе этих лет (А. Еники «Әйтелмәгән васыять» / «Невысказанное завещание»). Художественное осмысление национальных черт характера, традиций татарского народа: А. Гилязов («Җомга көн кич белән» / «В пятницу вечером»). </w:t>
      </w:r>
    </w:p>
    <w:p w:rsidR="00B22A73" w:rsidRPr="00663F34" w:rsidRDefault="00B22A73" w:rsidP="00A112E5">
      <w:pPr>
        <w:widowControl w:val="0"/>
        <w:spacing w:line="360" w:lineRule="auto"/>
        <w:ind w:firstLine="709"/>
        <w:jc w:val="both"/>
        <w:rPr>
          <w:sz w:val="28"/>
          <w:szCs w:val="28"/>
        </w:rPr>
      </w:pPr>
      <w:r w:rsidRPr="00663F34">
        <w:rPr>
          <w:sz w:val="28"/>
          <w:szCs w:val="28"/>
        </w:rPr>
        <w:t>Жизнь и творчество А.Еники (1909-2000).</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Трансформация исторического романа соцреализма (Н. Фаттах «Ител суы ака торур» / «Итиль </w:t>
      </w:r>
      <w:r w:rsidRPr="00663F34">
        <w:rPr>
          <w:noProof/>
          <w:color w:val="000000"/>
          <w:spacing w:val="-4"/>
          <w:sz w:val="28"/>
          <w:szCs w:val="28"/>
        </w:rPr>
        <w:t>–</w:t>
      </w:r>
      <w:r w:rsidRPr="00663F34">
        <w:rPr>
          <w:sz w:val="28"/>
          <w:szCs w:val="28"/>
        </w:rPr>
        <w:t xml:space="preserve"> река течет»). Возникновение в этот период новых жанров, появление новых тем, мотивов и литературных форм. Усиление лиризма в прозе (Г. Сабитов «Тәүге соклану» / «Первый восторг»; М. Магдиев «Без кырык беренче ел балалары» / «Мы – дети сорок первого года»). Поиски идеального героя эпохи: Ф. Яруллин («Җилкәннәр җилдә сынала» / «Упругие паруса»).</w:t>
      </w:r>
    </w:p>
    <w:p w:rsidR="00B22A73" w:rsidRPr="00663F34" w:rsidRDefault="00B22A73" w:rsidP="00A112E5">
      <w:pPr>
        <w:widowControl w:val="0"/>
        <w:spacing w:line="360" w:lineRule="auto"/>
        <w:ind w:firstLine="709"/>
        <w:jc w:val="both"/>
        <w:rPr>
          <w:sz w:val="28"/>
          <w:szCs w:val="28"/>
        </w:rPr>
      </w:pPr>
      <w:r w:rsidRPr="00663F34">
        <w:rPr>
          <w:sz w:val="28"/>
          <w:szCs w:val="28"/>
        </w:rPr>
        <w:t>Обращение к исторической памяти, к образу Тукая (Р. Батулла «Имче» / «Знахарка»). Формирование «критического направления» в прозе и драматургии (Ш. Хусаинов «Әни килде»(«Әниемнең ак күлмәге») / «Белое платье матери». Творчество Т. Миннуллина («Әлдермештән Әлмәндәр» / «Альмандар из Альдермыша»).</w:t>
      </w:r>
    </w:p>
    <w:p w:rsidR="00B22A73" w:rsidRPr="00663F34" w:rsidRDefault="00B22A73" w:rsidP="00A112E5">
      <w:pPr>
        <w:widowControl w:val="0"/>
        <w:spacing w:line="360" w:lineRule="auto"/>
        <w:ind w:firstLine="709"/>
        <w:jc w:val="both"/>
      </w:pPr>
      <w:r w:rsidRPr="00663F34">
        <w:rPr>
          <w:sz w:val="28"/>
          <w:szCs w:val="28"/>
        </w:rPr>
        <w:t>Поэзия Р. Файзуллина: вопросы свободы личности и свободы мнений в художественной литературе (Р. Файзуллин «Җаныңның ваклыгын сылтама заманга...» / «Мелочность твоей души…»). Многообразие жанровых форм, стилевых черт в творчестве М.Аглямова («Каеннар булсаң иде» / «Как березы» (</w:t>
      </w:r>
      <w:r w:rsidRPr="00663F34">
        <w:rPr>
          <w:i/>
          <w:iCs/>
          <w:sz w:val="28"/>
          <w:szCs w:val="28"/>
        </w:rPr>
        <w:t>устоявшийся вариант перевода</w:t>
      </w:r>
      <w:r w:rsidRPr="00663F34">
        <w:rPr>
          <w:sz w:val="28"/>
          <w:szCs w:val="28"/>
        </w:rPr>
        <w:t>), «Учак урыннары» / «</w:t>
      </w:r>
      <w:r w:rsidRPr="00663F34">
        <w:rPr>
          <w:color w:val="000000"/>
          <w:spacing w:val="-5"/>
          <w:sz w:val="28"/>
          <w:szCs w:val="28"/>
        </w:rPr>
        <w:t>Места костров</w:t>
      </w:r>
      <w:r w:rsidRPr="00663F34">
        <w:rPr>
          <w:sz w:val="28"/>
          <w:szCs w:val="28"/>
        </w:rPr>
        <w:t>»). Детская литература (Ш. Галиев «Һәркем әйтә дөресен» / «Каждый говорит правду»; Ф. Яруллин «Сез иң гүзәл кеше икәнсез» / «Вы – самый прекрасный человек»)</w:t>
      </w:r>
      <w:r w:rsidRPr="00663F34">
        <w:t xml:space="preserve">.   </w:t>
      </w:r>
    </w:p>
    <w:p w:rsidR="00B22A73" w:rsidRPr="00663F34" w:rsidRDefault="00B22A73" w:rsidP="00A112E5">
      <w:pPr>
        <w:pStyle w:val="a5"/>
        <w:widowControl w:val="0"/>
        <w:spacing w:after="0" w:line="360" w:lineRule="auto"/>
        <w:ind w:left="0" w:firstLine="709"/>
        <w:jc w:val="both"/>
        <w:rPr>
          <w:b/>
          <w:bCs/>
          <w:sz w:val="28"/>
          <w:szCs w:val="28"/>
          <w:lang w:val="ru-RU"/>
        </w:rPr>
      </w:pPr>
      <w:r w:rsidRPr="00663F34">
        <w:rPr>
          <w:b/>
          <w:bCs/>
          <w:color w:val="000000"/>
          <w:sz w:val="28"/>
          <w:szCs w:val="28"/>
          <w:lang w:val="ru-RU"/>
        </w:rPr>
        <w:t xml:space="preserve">Раздел 8. </w:t>
      </w:r>
      <w:r w:rsidRPr="00663F34">
        <w:rPr>
          <w:b/>
          <w:bCs/>
          <w:sz w:val="28"/>
          <w:szCs w:val="28"/>
          <w:lang w:val="ru-RU"/>
        </w:rPr>
        <w:t>Татарская литература рубежа ХХ-ХХI веков (1990-2016 гг.)</w:t>
      </w:r>
    </w:p>
    <w:p w:rsidR="00B22A73" w:rsidRPr="00663F34" w:rsidRDefault="00B22A73" w:rsidP="00A112E5">
      <w:pPr>
        <w:pStyle w:val="a5"/>
        <w:widowControl w:val="0"/>
        <w:spacing w:after="0" w:line="360" w:lineRule="auto"/>
        <w:ind w:left="0" w:firstLine="709"/>
        <w:jc w:val="both"/>
        <w:rPr>
          <w:sz w:val="28"/>
          <w:szCs w:val="28"/>
          <w:lang w:val="ru-RU"/>
        </w:rPr>
      </w:pPr>
      <w:r w:rsidRPr="00663F34">
        <w:rPr>
          <w:sz w:val="28"/>
          <w:szCs w:val="28"/>
          <w:lang w:val="ru-RU"/>
        </w:rPr>
        <w:t>Трансформация татарской литературы на рубеже ХХ-ХХI веков: критическая оценка советского и постсоветского времени, переосмысление далекой и близкой истории народа (Зульфат «Тамыр көлләре» / «</w:t>
      </w:r>
      <w:r w:rsidRPr="00663F34">
        <w:rPr>
          <w:color w:val="000000"/>
          <w:sz w:val="28"/>
          <w:szCs w:val="28"/>
          <w:lang w:val="ru-RU"/>
        </w:rPr>
        <w:t>Пепел корней</w:t>
      </w:r>
      <w:r w:rsidRPr="00663F34">
        <w:rPr>
          <w:sz w:val="28"/>
          <w:szCs w:val="28"/>
          <w:lang w:val="ru-RU"/>
        </w:rPr>
        <w:t>», «Тойгыларда алтын яфрак шавы» / «</w:t>
      </w:r>
      <w:r w:rsidRPr="00663F34">
        <w:rPr>
          <w:color w:val="000000"/>
          <w:sz w:val="28"/>
          <w:szCs w:val="28"/>
          <w:lang w:val="ru-RU"/>
        </w:rPr>
        <w:t>В чувствах – золотая мелодия листьев»</w:t>
      </w:r>
      <w:r w:rsidRPr="00663F34">
        <w:rPr>
          <w:sz w:val="28"/>
          <w:szCs w:val="28"/>
          <w:lang w:val="ru-RU"/>
        </w:rPr>
        <w:t xml:space="preserve">). Появление литературных произведений, описывающих крупные этапы в жизни страны с точки зрения конфликта человека и общества (Ф.Садриев «Таң җиле» / «Утренний ветерок» </w:t>
      </w:r>
      <w:r w:rsidRPr="00663F34">
        <w:rPr>
          <w:noProof/>
          <w:color w:val="000000"/>
          <w:spacing w:val="-4"/>
          <w:sz w:val="28"/>
          <w:szCs w:val="28"/>
          <w:lang w:val="ru-RU"/>
        </w:rPr>
        <w:t>–</w:t>
      </w:r>
      <w:r w:rsidRPr="00663F34">
        <w:rPr>
          <w:sz w:val="28"/>
          <w:szCs w:val="28"/>
          <w:lang w:val="ru-RU"/>
        </w:rPr>
        <w:t xml:space="preserve"> в сокращенном виде). Проблемы возрождения и сохранения языка, культуры, обычаев татарского народа в драматургии (Т. Миңнуллин «Кулъяулык»/ «Платочек)». Выход на первый план психологических и философских мотивов (Г. Гыйльманов «Язмышның туган көне» / «День рождения судьбы»). </w:t>
      </w:r>
    </w:p>
    <w:p w:rsidR="00B22A73" w:rsidRPr="00663F34" w:rsidRDefault="00B22A73" w:rsidP="00A112E5">
      <w:pPr>
        <w:pStyle w:val="a5"/>
        <w:widowControl w:val="0"/>
        <w:spacing w:after="0" w:line="360" w:lineRule="auto"/>
        <w:ind w:left="0" w:firstLine="709"/>
        <w:jc w:val="both"/>
        <w:rPr>
          <w:sz w:val="28"/>
          <w:szCs w:val="28"/>
          <w:lang w:val="ru-RU"/>
        </w:rPr>
      </w:pPr>
      <w:r w:rsidRPr="00663F34">
        <w:rPr>
          <w:sz w:val="28"/>
          <w:szCs w:val="28"/>
          <w:lang w:val="ru-RU"/>
        </w:rPr>
        <w:t>Мировой литературный процесс. Взаимосвязи между татарской, русской и зарубежной литературами. Вечные темы и образы.</w:t>
      </w:r>
    </w:p>
    <w:p w:rsidR="00B22A73" w:rsidRPr="00663F34" w:rsidRDefault="00B22A73" w:rsidP="00A112E5">
      <w:pPr>
        <w:widowControl w:val="0"/>
        <w:spacing w:line="360" w:lineRule="auto"/>
        <w:ind w:firstLine="709"/>
        <w:rPr>
          <w:b/>
          <w:bCs/>
          <w:sz w:val="28"/>
          <w:szCs w:val="28"/>
        </w:rPr>
      </w:pPr>
      <w:r w:rsidRPr="00663F34">
        <w:rPr>
          <w:b/>
          <w:bCs/>
          <w:color w:val="000000"/>
          <w:sz w:val="28"/>
          <w:szCs w:val="28"/>
        </w:rPr>
        <w:t xml:space="preserve">Раздел 9. </w:t>
      </w:r>
      <w:r w:rsidRPr="00663F34">
        <w:rPr>
          <w:b/>
          <w:bCs/>
          <w:sz w:val="28"/>
          <w:szCs w:val="28"/>
        </w:rPr>
        <w:t>Теория литературы</w:t>
      </w:r>
    </w:p>
    <w:p w:rsidR="00B22A73" w:rsidRPr="00663F34" w:rsidRDefault="00B22A73" w:rsidP="00A112E5">
      <w:pPr>
        <w:widowControl w:val="0"/>
        <w:spacing w:line="360" w:lineRule="auto"/>
        <w:ind w:firstLine="709"/>
        <w:jc w:val="both"/>
        <w:rPr>
          <w:sz w:val="28"/>
          <w:szCs w:val="28"/>
        </w:rPr>
      </w:pPr>
      <w:r w:rsidRPr="00663F34">
        <w:rPr>
          <w:b/>
          <w:bCs/>
          <w:sz w:val="28"/>
          <w:szCs w:val="28"/>
        </w:rPr>
        <w:t xml:space="preserve">Род и жанр литературы. </w:t>
      </w:r>
      <w:r w:rsidRPr="00663F34">
        <w:rPr>
          <w:sz w:val="28"/>
          <w:szCs w:val="28"/>
        </w:rPr>
        <w:t>Литературные роды: эпос, лирика и драма. Жанр. «Память жанра». Эпические жанры: роман, повесть, рассказ. Лирические жанры: пейзажная лирика, гражданская лирика, интимная лирика, философская лирика. Драматические жанры: комедия, трагедия, драма. Лиро-эпические жанры: сюжетное стихотворение, басня, нэсер (проза в стихах), поэма.</w:t>
      </w:r>
    </w:p>
    <w:p w:rsidR="00B22A73" w:rsidRPr="00663F34" w:rsidRDefault="00B22A73" w:rsidP="00A112E5">
      <w:pPr>
        <w:widowControl w:val="0"/>
        <w:spacing w:line="360" w:lineRule="auto"/>
        <w:ind w:firstLine="709"/>
        <w:jc w:val="both"/>
        <w:rPr>
          <w:sz w:val="28"/>
          <w:szCs w:val="28"/>
        </w:rPr>
      </w:pPr>
      <w:r w:rsidRPr="00663F34">
        <w:rPr>
          <w:b/>
          <w:bCs/>
          <w:sz w:val="28"/>
          <w:szCs w:val="28"/>
        </w:rPr>
        <w:t xml:space="preserve">Образность в литературном произведении. </w:t>
      </w:r>
      <w:r w:rsidRPr="00663F34">
        <w:rPr>
          <w:sz w:val="28"/>
          <w:szCs w:val="28"/>
        </w:rPr>
        <w:t xml:space="preserve">Образ, символ, деталь, аллегория. Образы людей: главный герой, второстепенный герой, персонажи, участвующие в действии, собирательные образы. Персонаж, характер, тип. Лирический герой, повествователь, лирическое «я», образ автора, авторская позиция. Образы природы, образы-вещи, мифологические образы, фантастические образы, архетип. </w:t>
      </w:r>
    </w:p>
    <w:p w:rsidR="00B22A73" w:rsidRPr="00663F34" w:rsidRDefault="00B22A73" w:rsidP="00A112E5">
      <w:pPr>
        <w:widowControl w:val="0"/>
        <w:spacing w:line="360" w:lineRule="auto"/>
        <w:ind w:firstLine="709"/>
        <w:jc w:val="both"/>
        <w:rPr>
          <w:sz w:val="28"/>
          <w:szCs w:val="28"/>
        </w:rPr>
      </w:pPr>
      <w:r w:rsidRPr="00663F34">
        <w:rPr>
          <w:b/>
          <w:bCs/>
          <w:sz w:val="28"/>
          <w:szCs w:val="28"/>
        </w:rPr>
        <w:t xml:space="preserve">Литературное произведение. Форма и содержание. </w:t>
      </w:r>
      <w:r w:rsidRPr="00663F34">
        <w:rPr>
          <w:sz w:val="28"/>
          <w:szCs w:val="28"/>
        </w:rPr>
        <w:t>Содержание: событие, подтекст, контекст. Конфликт, сюжет, элементы сюжета. Композиция. Тема, проблема, идея, пафос. Идеал. Изображенный мир. Пейзаж, портрет. Психологизм. Место и время в художественном произведении, хронотоп. Текст: эпиграф, посвящение, сильная позиция.</w:t>
      </w:r>
    </w:p>
    <w:p w:rsidR="00B22A73" w:rsidRPr="00663F34" w:rsidRDefault="00B22A73" w:rsidP="00A112E5">
      <w:pPr>
        <w:widowControl w:val="0"/>
        <w:spacing w:line="360" w:lineRule="auto"/>
        <w:ind w:firstLine="709"/>
        <w:jc w:val="both"/>
        <w:rPr>
          <w:sz w:val="28"/>
          <w:szCs w:val="28"/>
        </w:rPr>
      </w:pPr>
      <w:r w:rsidRPr="00663F34">
        <w:rPr>
          <w:b/>
          <w:bCs/>
          <w:sz w:val="28"/>
          <w:szCs w:val="28"/>
        </w:rPr>
        <w:t xml:space="preserve">Литературное творчество. Художественные средства и стиль. </w:t>
      </w:r>
      <w:r w:rsidRPr="00663F34">
        <w:rPr>
          <w:sz w:val="28"/>
          <w:szCs w:val="28"/>
        </w:rPr>
        <w:t xml:space="preserve">Художественные приемы: повтор, параллелизм, противопоставление, ретроспекция. Языковые и стилистические средства (тропы, лексические, стилистические, фонетические средства). Художественная речь: повествование, диалог, монолог. Лирические отступления. Особенности стихотворной и прозаической форм словесного выражения. Ритм, рифма, стих, строфа. Стихосложение. Формы смеха: юмор, сатира, сарказм. Авторский стиль: юмористический, трагический, экзистенциальный, публицистический и др. начала. </w:t>
      </w:r>
    </w:p>
    <w:p w:rsidR="00B22A73" w:rsidRPr="00663F34" w:rsidRDefault="00B22A73" w:rsidP="00A112E5">
      <w:pPr>
        <w:widowControl w:val="0"/>
        <w:spacing w:line="360" w:lineRule="auto"/>
        <w:ind w:firstLine="709"/>
        <w:jc w:val="both"/>
        <w:rPr>
          <w:b/>
          <w:bCs/>
          <w:sz w:val="28"/>
          <w:szCs w:val="28"/>
        </w:rPr>
      </w:pPr>
      <w:r w:rsidRPr="00663F34">
        <w:rPr>
          <w:b/>
          <w:bCs/>
          <w:sz w:val="28"/>
          <w:szCs w:val="28"/>
        </w:rPr>
        <w:t xml:space="preserve">История литературы. </w:t>
      </w:r>
      <w:r w:rsidRPr="00663F34">
        <w:rPr>
          <w:sz w:val="28"/>
          <w:szCs w:val="28"/>
        </w:rPr>
        <w:t xml:space="preserve">Традиции и новаторство. Религиозная литература, светская литература. </w:t>
      </w:r>
    </w:p>
    <w:p w:rsidR="00B22A73" w:rsidRPr="00663F34" w:rsidRDefault="00B22A73" w:rsidP="00A112E5">
      <w:pPr>
        <w:widowControl w:val="0"/>
        <w:spacing w:line="360" w:lineRule="auto"/>
        <w:ind w:firstLine="709"/>
        <w:jc w:val="both"/>
        <w:rPr>
          <w:sz w:val="28"/>
          <w:szCs w:val="28"/>
        </w:rPr>
      </w:pPr>
      <w:r w:rsidRPr="00663F34">
        <w:rPr>
          <w:b/>
          <w:bCs/>
          <w:sz w:val="28"/>
          <w:szCs w:val="28"/>
        </w:rPr>
        <w:t xml:space="preserve">Литературный процесс. </w:t>
      </w:r>
      <w:r w:rsidRPr="00663F34">
        <w:rPr>
          <w:sz w:val="28"/>
          <w:szCs w:val="28"/>
        </w:rPr>
        <w:t xml:space="preserve">Понятие о литературном процессе и периодах в развитии литературы. </w:t>
      </w:r>
    </w:p>
    <w:p w:rsidR="00B22A73" w:rsidRPr="00663F34" w:rsidRDefault="00B22A73" w:rsidP="00A112E5">
      <w:pPr>
        <w:widowControl w:val="0"/>
        <w:spacing w:line="360" w:lineRule="auto"/>
        <w:ind w:firstLine="709"/>
        <w:rPr>
          <w:b/>
          <w:bCs/>
          <w:sz w:val="28"/>
          <w:szCs w:val="28"/>
        </w:rPr>
      </w:pPr>
      <w:r w:rsidRPr="00663F34">
        <w:rPr>
          <w:b/>
          <w:bCs/>
          <w:color w:val="000000"/>
          <w:sz w:val="28"/>
          <w:szCs w:val="28"/>
        </w:rPr>
        <w:t xml:space="preserve">Раздел 10. </w:t>
      </w:r>
      <w:r w:rsidRPr="00663F34">
        <w:rPr>
          <w:b/>
          <w:bCs/>
          <w:sz w:val="28"/>
          <w:szCs w:val="28"/>
        </w:rPr>
        <w:t>Обзорные темы</w:t>
      </w:r>
    </w:p>
    <w:p w:rsidR="00B22A73" w:rsidRPr="00663F34" w:rsidRDefault="00B22A73" w:rsidP="00A112E5">
      <w:pPr>
        <w:widowControl w:val="0"/>
        <w:spacing w:line="360" w:lineRule="auto"/>
        <w:ind w:firstLine="709"/>
        <w:jc w:val="both"/>
        <w:rPr>
          <w:sz w:val="28"/>
          <w:szCs w:val="28"/>
        </w:rPr>
      </w:pPr>
      <w:r w:rsidRPr="00663F34">
        <w:rPr>
          <w:sz w:val="28"/>
          <w:szCs w:val="28"/>
        </w:rPr>
        <w:t>Устное народное творчество как достояние национальной, духовной культуры народа. Поэтика фольклорных произведений.</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Сказки, жанры татарских сказок. </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Песни, их классификация, особенности татарских народных песен. </w:t>
      </w:r>
    </w:p>
    <w:p w:rsidR="00B22A73" w:rsidRPr="00663F34" w:rsidRDefault="00B22A73" w:rsidP="00A112E5">
      <w:pPr>
        <w:widowControl w:val="0"/>
        <w:spacing w:line="360" w:lineRule="auto"/>
        <w:ind w:firstLine="709"/>
        <w:jc w:val="both"/>
        <w:rPr>
          <w:sz w:val="28"/>
          <w:szCs w:val="28"/>
        </w:rPr>
      </w:pPr>
      <w:r w:rsidRPr="00663F34">
        <w:rPr>
          <w:sz w:val="28"/>
          <w:szCs w:val="28"/>
        </w:rPr>
        <w:t>Малые жанры фольклора: загадки, анекдоты, пословицы и поговорки.</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Оригинальный жанр татарского фольклора </w:t>
      </w:r>
      <w:r w:rsidRPr="00663F34">
        <w:rPr>
          <w:noProof/>
          <w:color w:val="000000"/>
          <w:spacing w:val="-4"/>
          <w:sz w:val="28"/>
          <w:szCs w:val="28"/>
        </w:rPr>
        <w:t>–</w:t>
      </w:r>
      <w:r w:rsidRPr="00663F34">
        <w:rPr>
          <w:sz w:val="28"/>
          <w:szCs w:val="28"/>
        </w:rPr>
        <w:t xml:space="preserve"> баиты. </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Легенды и предания. </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Мифы. Концепции об их происхождении и классификация. </w:t>
      </w:r>
    </w:p>
    <w:p w:rsidR="00B22A73" w:rsidRPr="00663F34" w:rsidRDefault="00B22A73" w:rsidP="00A112E5">
      <w:pPr>
        <w:widowControl w:val="0"/>
        <w:spacing w:line="360" w:lineRule="auto"/>
        <w:ind w:firstLine="709"/>
        <w:jc w:val="both"/>
        <w:rPr>
          <w:noProof/>
          <w:color w:val="000000"/>
          <w:spacing w:val="6"/>
          <w:sz w:val="28"/>
          <w:szCs w:val="28"/>
        </w:rPr>
      </w:pPr>
      <w:r w:rsidRPr="00663F34">
        <w:rPr>
          <w:sz w:val="28"/>
          <w:szCs w:val="28"/>
        </w:rPr>
        <w:t xml:space="preserve">Жанр дастана. </w:t>
      </w:r>
    </w:p>
    <w:p w:rsidR="00B22A73" w:rsidRPr="00663F34" w:rsidRDefault="00B22A73" w:rsidP="00A112E5">
      <w:pPr>
        <w:pStyle w:val="a3"/>
        <w:widowControl w:val="0"/>
        <w:spacing w:after="0" w:line="360" w:lineRule="auto"/>
        <w:ind w:left="0" w:firstLine="709"/>
        <w:jc w:val="both"/>
        <w:rPr>
          <w:rFonts w:ascii="Times New Roman" w:hAnsi="Times New Roman"/>
          <w:sz w:val="28"/>
          <w:szCs w:val="28"/>
          <w:lang w:val="ru-RU"/>
        </w:rPr>
      </w:pPr>
      <w:r w:rsidRPr="00663F34">
        <w:rPr>
          <w:rFonts w:ascii="Times New Roman" w:hAnsi="Times New Roman"/>
          <w:sz w:val="28"/>
          <w:szCs w:val="28"/>
          <w:lang w:val="ru-RU"/>
        </w:rPr>
        <w:t xml:space="preserve">Связь татарской литературы с фольклором и исламской мифологией. </w:t>
      </w:r>
    </w:p>
    <w:p w:rsidR="00B22A73" w:rsidRPr="00663F34" w:rsidRDefault="00B22A73" w:rsidP="00A112E5">
      <w:pPr>
        <w:widowControl w:val="0"/>
        <w:spacing w:line="360" w:lineRule="auto"/>
        <w:ind w:firstLine="709"/>
        <w:jc w:val="both"/>
        <w:rPr>
          <w:sz w:val="28"/>
          <w:szCs w:val="28"/>
        </w:rPr>
      </w:pPr>
      <w:r w:rsidRPr="00663F34">
        <w:rPr>
          <w:noProof/>
          <w:color w:val="000000"/>
          <w:spacing w:val="-1"/>
          <w:sz w:val="28"/>
          <w:szCs w:val="28"/>
        </w:rPr>
        <w:t xml:space="preserve">Историко-литературные сведения о тюрках и предках татар. </w:t>
      </w:r>
      <w:r w:rsidRPr="00663F34">
        <w:rPr>
          <w:noProof/>
          <w:color w:val="000000"/>
          <w:spacing w:val="-5"/>
          <w:sz w:val="28"/>
          <w:szCs w:val="28"/>
        </w:rPr>
        <w:t xml:space="preserve">Этапы </w:t>
      </w:r>
      <w:r w:rsidRPr="00663F34">
        <w:rPr>
          <w:noProof/>
          <w:color w:val="000000"/>
          <w:spacing w:val="-7"/>
          <w:sz w:val="28"/>
          <w:szCs w:val="28"/>
        </w:rPr>
        <w:t xml:space="preserve">развития </w:t>
      </w:r>
      <w:r w:rsidRPr="00663F34">
        <w:rPr>
          <w:sz w:val="28"/>
          <w:szCs w:val="28"/>
        </w:rPr>
        <w:t>древней и средневековой тюрко-татарской литературы.</w:t>
      </w:r>
    </w:p>
    <w:p w:rsidR="00B22A73" w:rsidRPr="00663F34" w:rsidRDefault="00B22A73" w:rsidP="00A112E5">
      <w:pPr>
        <w:widowControl w:val="0"/>
        <w:spacing w:line="360" w:lineRule="auto"/>
        <w:ind w:firstLine="709"/>
        <w:jc w:val="both"/>
        <w:rPr>
          <w:noProof/>
          <w:color w:val="000000"/>
          <w:spacing w:val="1"/>
          <w:sz w:val="28"/>
          <w:szCs w:val="28"/>
        </w:rPr>
      </w:pPr>
      <w:r w:rsidRPr="00663F34">
        <w:rPr>
          <w:noProof/>
          <w:color w:val="000000"/>
          <w:spacing w:val="-4"/>
          <w:sz w:val="28"/>
          <w:szCs w:val="28"/>
        </w:rPr>
        <w:t xml:space="preserve">Булгаро-татарская литература </w:t>
      </w:r>
      <w:r w:rsidRPr="00663F34">
        <w:rPr>
          <w:color w:val="000000"/>
          <w:spacing w:val="-4"/>
          <w:sz w:val="28"/>
          <w:szCs w:val="28"/>
        </w:rPr>
        <w:t>(XII</w:t>
      </w:r>
      <w:r w:rsidRPr="00663F34">
        <w:rPr>
          <w:noProof/>
          <w:color w:val="000000"/>
          <w:spacing w:val="-4"/>
          <w:sz w:val="28"/>
          <w:szCs w:val="28"/>
        </w:rPr>
        <w:t xml:space="preserve">- первая пол.ХIII вв.), </w:t>
      </w:r>
      <w:r w:rsidRPr="00663F34">
        <w:rPr>
          <w:noProof/>
          <w:color w:val="000000"/>
          <w:sz w:val="28"/>
          <w:szCs w:val="28"/>
        </w:rPr>
        <w:t xml:space="preserve">поэма Кул </w:t>
      </w:r>
      <w:r w:rsidRPr="00663F34">
        <w:rPr>
          <w:noProof/>
          <w:color w:val="000000"/>
          <w:spacing w:val="1"/>
          <w:sz w:val="28"/>
          <w:szCs w:val="28"/>
        </w:rPr>
        <w:t xml:space="preserve">Гали «Кыйссаи Йосыф». </w:t>
      </w:r>
    </w:p>
    <w:p w:rsidR="00B22A73" w:rsidRPr="00663F34" w:rsidRDefault="00B22A73" w:rsidP="00A112E5">
      <w:pPr>
        <w:widowControl w:val="0"/>
        <w:spacing w:line="360" w:lineRule="auto"/>
        <w:ind w:firstLine="709"/>
        <w:jc w:val="both"/>
        <w:rPr>
          <w:noProof/>
          <w:color w:val="000000"/>
          <w:spacing w:val="7"/>
          <w:sz w:val="28"/>
          <w:szCs w:val="28"/>
        </w:rPr>
      </w:pPr>
      <w:r w:rsidRPr="00663F34">
        <w:rPr>
          <w:noProof/>
          <w:color w:val="000000"/>
          <w:spacing w:val="1"/>
          <w:sz w:val="28"/>
          <w:szCs w:val="28"/>
        </w:rPr>
        <w:t>Тюрко-</w:t>
      </w:r>
      <w:r w:rsidRPr="00663F34">
        <w:rPr>
          <w:noProof/>
          <w:color w:val="000000"/>
          <w:spacing w:val="4"/>
          <w:sz w:val="28"/>
          <w:szCs w:val="28"/>
        </w:rPr>
        <w:t xml:space="preserve">татарская литература золотоордынского </w:t>
      </w:r>
      <w:r w:rsidRPr="00663F34">
        <w:rPr>
          <w:noProof/>
          <w:color w:val="000000"/>
          <w:spacing w:val="7"/>
          <w:sz w:val="28"/>
          <w:szCs w:val="28"/>
        </w:rPr>
        <w:t xml:space="preserve">периода. </w:t>
      </w:r>
    </w:p>
    <w:p w:rsidR="00B22A73" w:rsidRPr="00663F34" w:rsidRDefault="00B22A73" w:rsidP="00A112E5">
      <w:pPr>
        <w:widowControl w:val="0"/>
        <w:spacing w:line="360" w:lineRule="auto"/>
        <w:ind w:firstLine="709"/>
        <w:jc w:val="both"/>
        <w:rPr>
          <w:noProof/>
          <w:color w:val="000000"/>
          <w:spacing w:val="6"/>
          <w:sz w:val="28"/>
          <w:szCs w:val="28"/>
        </w:rPr>
      </w:pPr>
      <w:r w:rsidRPr="00663F34">
        <w:rPr>
          <w:noProof/>
          <w:color w:val="000000"/>
          <w:sz w:val="28"/>
          <w:szCs w:val="28"/>
        </w:rPr>
        <w:t xml:space="preserve">Общая характеристика татарской литературы периода Казанского ханства. </w:t>
      </w:r>
    </w:p>
    <w:p w:rsidR="00B22A73" w:rsidRPr="00663F34" w:rsidRDefault="00B22A73" w:rsidP="00A112E5">
      <w:pPr>
        <w:widowControl w:val="0"/>
        <w:spacing w:line="360" w:lineRule="auto"/>
        <w:ind w:firstLine="709"/>
        <w:jc w:val="both"/>
        <w:rPr>
          <w:noProof/>
          <w:sz w:val="28"/>
          <w:szCs w:val="28"/>
        </w:rPr>
      </w:pPr>
      <w:r w:rsidRPr="00663F34">
        <w:rPr>
          <w:noProof/>
          <w:color w:val="000000"/>
          <w:spacing w:val="6"/>
          <w:sz w:val="28"/>
          <w:szCs w:val="28"/>
        </w:rPr>
        <w:t>Литература позднего Средневековья.</w:t>
      </w:r>
    </w:p>
    <w:p w:rsidR="00B22A73" w:rsidRPr="00663F34" w:rsidRDefault="00B22A73" w:rsidP="00A112E5">
      <w:pPr>
        <w:widowControl w:val="0"/>
        <w:shd w:val="clear" w:color="auto" w:fill="FFFFFF"/>
        <w:tabs>
          <w:tab w:val="left" w:pos="9202"/>
        </w:tabs>
        <w:spacing w:line="360" w:lineRule="auto"/>
        <w:ind w:left="62" w:firstLine="709"/>
        <w:jc w:val="both"/>
        <w:rPr>
          <w:noProof/>
          <w:color w:val="000000"/>
          <w:spacing w:val="1"/>
          <w:sz w:val="28"/>
          <w:szCs w:val="28"/>
        </w:rPr>
      </w:pPr>
      <w:r w:rsidRPr="00663F34">
        <w:rPr>
          <w:sz w:val="28"/>
          <w:szCs w:val="28"/>
        </w:rPr>
        <w:t xml:space="preserve">Просветительское движение у татар. </w:t>
      </w:r>
    </w:p>
    <w:p w:rsidR="00B22A73" w:rsidRPr="00663F34" w:rsidRDefault="00B22A73" w:rsidP="00A112E5">
      <w:pPr>
        <w:widowControl w:val="0"/>
        <w:shd w:val="clear" w:color="auto" w:fill="FFFFFF"/>
        <w:tabs>
          <w:tab w:val="left" w:pos="9202"/>
        </w:tabs>
        <w:spacing w:line="360" w:lineRule="auto"/>
        <w:ind w:left="62" w:firstLine="709"/>
        <w:jc w:val="both"/>
        <w:rPr>
          <w:noProof/>
          <w:color w:val="000000"/>
          <w:sz w:val="28"/>
          <w:szCs w:val="28"/>
        </w:rPr>
      </w:pPr>
      <w:r w:rsidRPr="00663F34">
        <w:rPr>
          <w:noProof/>
          <w:color w:val="000000"/>
          <w:sz w:val="28"/>
          <w:szCs w:val="28"/>
        </w:rPr>
        <w:t xml:space="preserve">Научная и литературная деятельность Каюма Насыри(1825-1902). </w:t>
      </w:r>
    </w:p>
    <w:p w:rsidR="00B22A73" w:rsidRPr="00663F34" w:rsidRDefault="00B22A73" w:rsidP="00A112E5">
      <w:pPr>
        <w:widowControl w:val="0"/>
        <w:shd w:val="clear" w:color="auto" w:fill="FFFFFF"/>
        <w:tabs>
          <w:tab w:val="left" w:pos="9202"/>
        </w:tabs>
        <w:spacing w:line="360" w:lineRule="auto"/>
        <w:ind w:left="62" w:firstLine="709"/>
        <w:jc w:val="both"/>
        <w:rPr>
          <w:sz w:val="28"/>
          <w:szCs w:val="28"/>
        </w:rPr>
      </w:pPr>
      <w:r w:rsidRPr="00663F34">
        <w:rPr>
          <w:noProof/>
          <w:color w:val="000000"/>
          <w:spacing w:val="5"/>
          <w:sz w:val="28"/>
          <w:szCs w:val="28"/>
        </w:rPr>
        <w:t>Становление просветительской литературы</w:t>
      </w:r>
      <w:r w:rsidRPr="00663F34">
        <w:rPr>
          <w:sz w:val="28"/>
          <w:szCs w:val="28"/>
        </w:rPr>
        <w:t>.</w:t>
      </w:r>
    </w:p>
    <w:p w:rsidR="00B22A73" w:rsidRPr="00663F34" w:rsidRDefault="00B22A73" w:rsidP="00A112E5">
      <w:pPr>
        <w:pStyle w:val="a5"/>
        <w:widowControl w:val="0"/>
        <w:spacing w:after="0" w:line="360" w:lineRule="auto"/>
        <w:ind w:left="0" w:firstLine="709"/>
        <w:jc w:val="both"/>
        <w:rPr>
          <w:sz w:val="28"/>
          <w:szCs w:val="28"/>
          <w:lang w:val="ru-RU"/>
        </w:rPr>
      </w:pPr>
      <w:r w:rsidRPr="00663F34">
        <w:rPr>
          <w:sz w:val="28"/>
          <w:szCs w:val="28"/>
          <w:lang w:val="ru-RU"/>
        </w:rPr>
        <w:t>Татарская литература начала XX века.</w:t>
      </w:r>
    </w:p>
    <w:p w:rsidR="00B22A73" w:rsidRPr="00663F34" w:rsidRDefault="00B22A73" w:rsidP="00A112E5">
      <w:pPr>
        <w:widowControl w:val="0"/>
        <w:spacing w:line="360" w:lineRule="auto"/>
        <w:ind w:firstLine="709"/>
        <w:jc w:val="both"/>
        <w:rPr>
          <w:color w:val="000000"/>
          <w:spacing w:val="11"/>
          <w:sz w:val="28"/>
          <w:szCs w:val="28"/>
        </w:rPr>
      </w:pPr>
      <w:r w:rsidRPr="00663F34">
        <w:rPr>
          <w:sz w:val="28"/>
          <w:szCs w:val="28"/>
        </w:rPr>
        <w:t xml:space="preserve">Жизнь и творчество </w:t>
      </w:r>
      <w:r w:rsidRPr="00663F34">
        <w:rPr>
          <w:color w:val="000000"/>
          <w:spacing w:val="11"/>
          <w:sz w:val="28"/>
          <w:szCs w:val="28"/>
        </w:rPr>
        <w:t xml:space="preserve">Габдуллы Тукая (1886-1913). </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Жизнь и творчество </w:t>
      </w:r>
      <w:r w:rsidRPr="00663F34">
        <w:rPr>
          <w:noProof/>
          <w:color w:val="000000"/>
          <w:spacing w:val="4"/>
          <w:sz w:val="28"/>
          <w:szCs w:val="28"/>
        </w:rPr>
        <w:t xml:space="preserve">Фатиха Амирхана (1886-1926). </w:t>
      </w:r>
    </w:p>
    <w:p w:rsidR="00B22A73" w:rsidRPr="00663F34" w:rsidRDefault="00B22A73" w:rsidP="00A112E5">
      <w:pPr>
        <w:widowControl w:val="0"/>
        <w:spacing w:line="360" w:lineRule="auto"/>
        <w:ind w:firstLine="709"/>
        <w:jc w:val="both"/>
        <w:rPr>
          <w:color w:val="000000"/>
          <w:spacing w:val="1"/>
          <w:sz w:val="28"/>
          <w:szCs w:val="28"/>
        </w:rPr>
      </w:pPr>
      <w:r w:rsidRPr="00663F34">
        <w:rPr>
          <w:sz w:val="28"/>
          <w:szCs w:val="28"/>
        </w:rPr>
        <w:t xml:space="preserve">Жизнь и </w:t>
      </w:r>
      <w:r w:rsidRPr="00663F34">
        <w:rPr>
          <w:noProof/>
          <w:color w:val="000000"/>
          <w:spacing w:val="4"/>
          <w:sz w:val="28"/>
          <w:szCs w:val="28"/>
        </w:rPr>
        <w:t>творчество Гаяза Исхаки (1878–1954)</w:t>
      </w:r>
      <w:r w:rsidRPr="00663F34">
        <w:rPr>
          <w:sz w:val="28"/>
          <w:szCs w:val="28"/>
        </w:rPr>
        <w:t>.</w:t>
      </w:r>
    </w:p>
    <w:p w:rsidR="00B22A73" w:rsidRPr="00663F34" w:rsidRDefault="00B22A73" w:rsidP="00A112E5">
      <w:pPr>
        <w:widowControl w:val="0"/>
        <w:spacing w:line="360" w:lineRule="auto"/>
        <w:ind w:firstLine="709"/>
        <w:jc w:val="both"/>
        <w:rPr>
          <w:color w:val="000000"/>
          <w:spacing w:val="7"/>
          <w:sz w:val="28"/>
          <w:szCs w:val="28"/>
        </w:rPr>
      </w:pPr>
      <w:r w:rsidRPr="00663F34">
        <w:rPr>
          <w:color w:val="000000"/>
          <w:spacing w:val="1"/>
          <w:sz w:val="28"/>
          <w:szCs w:val="28"/>
        </w:rPr>
        <w:t xml:space="preserve">Шариф Камал (1884-1942) </w:t>
      </w:r>
      <w:r w:rsidRPr="00663F34">
        <w:rPr>
          <w:noProof/>
          <w:color w:val="000000"/>
          <w:spacing w:val="-4"/>
          <w:sz w:val="28"/>
          <w:szCs w:val="28"/>
        </w:rPr>
        <w:t>–</w:t>
      </w:r>
      <w:r w:rsidRPr="00663F34">
        <w:rPr>
          <w:color w:val="000000"/>
          <w:spacing w:val="1"/>
          <w:sz w:val="28"/>
          <w:szCs w:val="28"/>
        </w:rPr>
        <w:t xml:space="preserve"> основоположник жанра новеллы в татарской </w:t>
      </w:r>
      <w:r w:rsidRPr="00663F34">
        <w:rPr>
          <w:color w:val="000000"/>
          <w:spacing w:val="7"/>
          <w:sz w:val="28"/>
          <w:szCs w:val="28"/>
        </w:rPr>
        <w:t>литературе.</w:t>
      </w:r>
    </w:p>
    <w:p w:rsidR="00B22A73" w:rsidRPr="00663F34" w:rsidRDefault="00B22A73" w:rsidP="00A112E5">
      <w:pPr>
        <w:widowControl w:val="0"/>
        <w:spacing w:line="360" w:lineRule="auto"/>
        <w:ind w:firstLine="709"/>
        <w:jc w:val="both"/>
        <w:rPr>
          <w:color w:val="000000"/>
          <w:spacing w:val="-4"/>
          <w:sz w:val="28"/>
          <w:szCs w:val="28"/>
        </w:rPr>
      </w:pPr>
      <w:r w:rsidRPr="00663F34">
        <w:rPr>
          <w:color w:val="000000"/>
          <w:spacing w:val="-4"/>
          <w:sz w:val="28"/>
          <w:szCs w:val="28"/>
        </w:rPr>
        <w:t xml:space="preserve">Галиасгар Камал (1879-1973) </w:t>
      </w:r>
      <w:r w:rsidRPr="00663F34">
        <w:rPr>
          <w:noProof/>
          <w:color w:val="000000"/>
          <w:spacing w:val="-4"/>
          <w:sz w:val="28"/>
          <w:szCs w:val="28"/>
        </w:rPr>
        <w:t>–</w:t>
      </w:r>
      <w:r w:rsidRPr="00663F34">
        <w:rPr>
          <w:color w:val="000000"/>
          <w:spacing w:val="-4"/>
          <w:sz w:val="28"/>
          <w:szCs w:val="28"/>
        </w:rPr>
        <w:t xml:space="preserve"> один из основоположников татарской реалистической драматургии. </w:t>
      </w:r>
    </w:p>
    <w:p w:rsidR="00B22A73" w:rsidRPr="00663F34" w:rsidRDefault="00B22A73" w:rsidP="00A112E5">
      <w:pPr>
        <w:widowControl w:val="0"/>
        <w:spacing w:line="360" w:lineRule="auto"/>
        <w:ind w:firstLine="709"/>
        <w:jc w:val="both"/>
        <w:rPr>
          <w:sz w:val="28"/>
          <w:szCs w:val="28"/>
        </w:rPr>
      </w:pPr>
      <w:r w:rsidRPr="00663F34">
        <w:rPr>
          <w:sz w:val="28"/>
          <w:szCs w:val="28"/>
        </w:rPr>
        <w:t>Татарская литература после 1917 года. Возникновение нового направления в искусстве слова, основанного на идеологии диктатуры пролетариата.</w:t>
      </w:r>
    </w:p>
    <w:p w:rsidR="00B22A73" w:rsidRPr="00663F34" w:rsidRDefault="00B22A73" w:rsidP="00A112E5">
      <w:pPr>
        <w:widowControl w:val="0"/>
        <w:spacing w:line="360" w:lineRule="auto"/>
        <w:ind w:firstLine="709"/>
        <w:jc w:val="both"/>
        <w:rPr>
          <w:sz w:val="28"/>
          <w:szCs w:val="28"/>
        </w:rPr>
      </w:pPr>
      <w:r w:rsidRPr="00663F34">
        <w:rPr>
          <w:sz w:val="28"/>
          <w:szCs w:val="28"/>
        </w:rPr>
        <w:t>Этапы творчества Х. Такташа (1901-1931).</w:t>
      </w:r>
    </w:p>
    <w:p w:rsidR="00B22A73" w:rsidRPr="00663F34" w:rsidRDefault="00B22A73" w:rsidP="00A112E5">
      <w:pPr>
        <w:widowControl w:val="0"/>
        <w:spacing w:line="360" w:lineRule="auto"/>
        <w:ind w:firstLine="709"/>
        <w:jc w:val="both"/>
        <w:outlineLvl w:val="1"/>
        <w:rPr>
          <w:sz w:val="28"/>
          <w:szCs w:val="28"/>
        </w:rPr>
      </w:pPr>
      <w:r w:rsidRPr="00663F34">
        <w:rPr>
          <w:sz w:val="28"/>
          <w:szCs w:val="28"/>
        </w:rPr>
        <w:t xml:space="preserve">Многообразие творческих методов и направлений в 1920-30-х гг. </w:t>
      </w:r>
    </w:p>
    <w:p w:rsidR="00B22A73" w:rsidRPr="00663F34" w:rsidRDefault="00B22A73" w:rsidP="00A112E5">
      <w:pPr>
        <w:widowControl w:val="0"/>
        <w:spacing w:line="360" w:lineRule="auto"/>
        <w:ind w:firstLine="709"/>
        <w:jc w:val="both"/>
        <w:outlineLvl w:val="1"/>
        <w:rPr>
          <w:sz w:val="28"/>
          <w:szCs w:val="28"/>
        </w:rPr>
      </w:pPr>
      <w:r w:rsidRPr="00663F34">
        <w:rPr>
          <w:sz w:val="28"/>
          <w:szCs w:val="28"/>
        </w:rPr>
        <w:t>Этапы творчества Х. Туфана (1900-1981).</w:t>
      </w:r>
    </w:p>
    <w:p w:rsidR="00B22A73" w:rsidRPr="00663F34" w:rsidRDefault="00B22A73" w:rsidP="00A112E5">
      <w:pPr>
        <w:widowControl w:val="0"/>
        <w:spacing w:line="360" w:lineRule="auto"/>
        <w:ind w:firstLine="709"/>
        <w:jc w:val="both"/>
        <w:outlineLvl w:val="1"/>
        <w:rPr>
          <w:sz w:val="28"/>
          <w:szCs w:val="28"/>
        </w:rPr>
      </w:pPr>
      <w:r w:rsidRPr="00663F34">
        <w:rPr>
          <w:sz w:val="28"/>
          <w:szCs w:val="28"/>
        </w:rPr>
        <w:t>Великая Отечественная война, ее влияние на литературу.</w:t>
      </w:r>
    </w:p>
    <w:p w:rsidR="00B22A73" w:rsidRPr="00663F34" w:rsidRDefault="00B22A73" w:rsidP="00A112E5">
      <w:pPr>
        <w:widowControl w:val="0"/>
        <w:spacing w:line="360" w:lineRule="auto"/>
        <w:ind w:firstLine="709"/>
        <w:jc w:val="both"/>
        <w:outlineLvl w:val="1"/>
        <w:rPr>
          <w:sz w:val="28"/>
          <w:szCs w:val="28"/>
        </w:rPr>
      </w:pPr>
      <w:r w:rsidRPr="00663F34">
        <w:rPr>
          <w:sz w:val="28"/>
          <w:szCs w:val="28"/>
        </w:rPr>
        <w:t>Жизнь и творчество М. Джалиля (1906-1944).</w:t>
      </w:r>
    </w:p>
    <w:p w:rsidR="00B22A73" w:rsidRPr="00663F34" w:rsidRDefault="00B22A73" w:rsidP="00A112E5">
      <w:pPr>
        <w:widowControl w:val="0"/>
        <w:spacing w:line="360" w:lineRule="auto"/>
        <w:ind w:firstLine="709"/>
        <w:jc w:val="both"/>
        <w:outlineLvl w:val="1"/>
        <w:rPr>
          <w:sz w:val="28"/>
          <w:szCs w:val="28"/>
        </w:rPr>
      </w:pPr>
      <w:r w:rsidRPr="00663F34">
        <w:rPr>
          <w:sz w:val="28"/>
          <w:szCs w:val="28"/>
        </w:rPr>
        <w:t>Татарская литература послевоенного времени.</w:t>
      </w:r>
    </w:p>
    <w:p w:rsidR="00B22A73" w:rsidRPr="00663F34" w:rsidRDefault="00B22A73" w:rsidP="00A112E5">
      <w:pPr>
        <w:widowControl w:val="0"/>
        <w:spacing w:line="360" w:lineRule="auto"/>
        <w:ind w:firstLine="709"/>
        <w:jc w:val="both"/>
        <w:rPr>
          <w:sz w:val="28"/>
          <w:szCs w:val="28"/>
        </w:rPr>
      </w:pPr>
      <w:r w:rsidRPr="00663F34">
        <w:rPr>
          <w:sz w:val="28"/>
          <w:szCs w:val="28"/>
        </w:rPr>
        <w:t>Жизнь и творчество А. Еники (1909-2000).</w:t>
      </w:r>
    </w:p>
    <w:p w:rsidR="00B22A73" w:rsidRPr="00663F34" w:rsidRDefault="00B22A73" w:rsidP="00A112E5">
      <w:pPr>
        <w:widowControl w:val="0"/>
        <w:spacing w:line="360" w:lineRule="auto"/>
        <w:ind w:firstLine="709"/>
        <w:jc w:val="both"/>
        <w:rPr>
          <w:sz w:val="28"/>
          <w:szCs w:val="28"/>
        </w:rPr>
      </w:pPr>
      <w:r w:rsidRPr="00663F34">
        <w:rPr>
          <w:rFonts w:ascii="SL_Times New Roman Cyr" w:hAnsi="SL_Times New Roman Cyr" w:cs="SL_Times New Roman Cyr"/>
          <w:sz w:val="28"/>
          <w:szCs w:val="28"/>
        </w:rPr>
        <w:t>«</w:t>
      </w:r>
      <w:r w:rsidRPr="00663F34">
        <w:rPr>
          <w:sz w:val="28"/>
          <w:szCs w:val="28"/>
        </w:rPr>
        <w:t>Возвращение</w:t>
      </w:r>
      <w:r w:rsidRPr="00663F34">
        <w:rPr>
          <w:noProof/>
          <w:color w:val="000000"/>
          <w:spacing w:val="1"/>
          <w:sz w:val="28"/>
          <w:szCs w:val="28"/>
        </w:rPr>
        <w:t>»</w:t>
      </w:r>
      <w:r w:rsidRPr="00663F34">
        <w:rPr>
          <w:sz w:val="28"/>
          <w:szCs w:val="28"/>
        </w:rPr>
        <w:t xml:space="preserve"> татарской литературы к национальным традициям в 1960-1980 гг.Поэзия. Драматургия.</w:t>
      </w:r>
    </w:p>
    <w:p w:rsidR="00B22A73" w:rsidRPr="00663F34" w:rsidRDefault="00B22A73" w:rsidP="00A112E5">
      <w:pPr>
        <w:widowControl w:val="0"/>
        <w:spacing w:line="360" w:lineRule="auto"/>
        <w:ind w:firstLine="709"/>
        <w:jc w:val="both"/>
        <w:rPr>
          <w:sz w:val="28"/>
          <w:szCs w:val="28"/>
        </w:rPr>
      </w:pPr>
      <w:r w:rsidRPr="00663F34">
        <w:rPr>
          <w:sz w:val="28"/>
          <w:szCs w:val="28"/>
        </w:rPr>
        <w:t>Творчество Т. Миннуллина.</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Возникновение новых жанров, появление новых тем, мотивов и литературных форм в прозе. </w:t>
      </w:r>
    </w:p>
    <w:p w:rsidR="00B22A73" w:rsidRPr="00663F34" w:rsidRDefault="00B22A73" w:rsidP="00A112E5">
      <w:pPr>
        <w:widowControl w:val="0"/>
        <w:spacing w:line="360" w:lineRule="auto"/>
        <w:ind w:firstLine="709"/>
        <w:jc w:val="both"/>
      </w:pPr>
      <w:r w:rsidRPr="00663F34">
        <w:rPr>
          <w:sz w:val="28"/>
          <w:szCs w:val="28"/>
        </w:rPr>
        <w:t>Поэзия Р. Файзуллина.</w:t>
      </w:r>
    </w:p>
    <w:p w:rsidR="00B22A73" w:rsidRPr="00663F34" w:rsidRDefault="00B22A73" w:rsidP="00A112E5">
      <w:pPr>
        <w:pStyle w:val="a5"/>
        <w:widowControl w:val="0"/>
        <w:spacing w:after="0" w:line="360" w:lineRule="auto"/>
        <w:ind w:left="0" w:firstLine="709"/>
        <w:jc w:val="both"/>
        <w:rPr>
          <w:sz w:val="28"/>
          <w:szCs w:val="28"/>
          <w:lang w:val="ru-RU"/>
        </w:rPr>
      </w:pPr>
      <w:r w:rsidRPr="00663F34">
        <w:rPr>
          <w:sz w:val="28"/>
          <w:szCs w:val="28"/>
          <w:lang w:val="ru-RU"/>
        </w:rPr>
        <w:t xml:space="preserve">Трансформация татарской литературы на рубеже ХХ-ХХI веков: критическая оценка советского и постсоветского времени, переосмысление далекой и близкой истории народа. </w:t>
      </w:r>
    </w:p>
    <w:p w:rsidR="00B22A73" w:rsidRPr="00663F34" w:rsidRDefault="00B22A73" w:rsidP="00A112E5">
      <w:pPr>
        <w:pStyle w:val="a5"/>
        <w:widowControl w:val="0"/>
        <w:spacing w:after="0" w:line="360" w:lineRule="auto"/>
        <w:ind w:left="0" w:firstLine="709"/>
        <w:jc w:val="both"/>
        <w:rPr>
          <w:sz w:val="28"/>
          <w:szCs w:val="28"/>
          <w:lang w:val="ru-RU"/>
        </w:rPr>
      </w:pPr>
      <w:r w:rsidRPr="00663F34">
        <w:rPr>
          <w:sz w:val="28"/>
          <w:szCs w:val="28"/>
          <w:lang w:val="ru-RU"/>
        </w:rPr>
        <w:t>Мировой литературный процесс. Различные связи между татарской, русской и зарубежной литературами. Вечные темы и образы.</w:t>
      </w:r>
    </w:p>
    <w:p w:rsidR="00B22A73" w:rsidRPr="00663F34" w:rsidRDefault="00B22A73" w:rsidP="00A112E5">
      <w:pPr>
        <w:pStyle w:val="a3"/>
        <w:widowControl w:val="0"/>
        <w:spacing w:after="0" w:line="360" w:lineRule="auto"/>
        <w:ind w:left="0" w:firstLine="709"/>
        <w:jc w:val="both"/>
        <w:rPr>
          <w:rFonts w:ascii="Times New Roman" w:hAnsi="Times New Roman"/>
          <w:sz w:val="28"/>
          <w:szCs w:val="28"/>
          <w:lang w:val="ru-RU"/>
        </w:rPr>
      </w:pPr>
      <w:r w:rsidRPr="00663F34">
        <w:rPr>
          <w:rFonts w:ascii="Times New Roman" w:hAnsi="Times New Roman"/>
          <w:b/>
          <w:bCs/>
          <w:color w:val="000000"/>
          <w:sz w:val="28"/>
          <w:szCs w:val="28"/>
          <w:lang w:val="ru-RU"/>
        </w:rPr>
        <w:t xml:space="preserve">Раздел 11. </w:t>
      </w:r>
      <w:r w:rsidRPr="00663F34">
        <w:rPr>
          <w:rFonts w:ascii="Times New Roman" w:hAnsi="Times New Roman"/>
          <w:b/>
          <w:bCs/>
          <w:sz w:val="28"/>
          <w:szCs w:val="28"/>
          <w:lang w:val="ru-RU"/>
        </w:rPr>
        <w:t>Развитие устной и письменной речи учащихся</w:t>
      </w:r>
      <w:r w:rsidRPr="00663F34">
        <w:rPr>
          <w:rFonts w:ascii="Times New Roman" w:hAnsi="Times New Roman"/>
          <w:sz w:val="28"/>
          <w:szCs w:val="28"/>
          <w:lang w:val="ru-RU"/>
        </w:rPr>
        <w:t xml:space="preserve">. </w:t>
      </w:r>
    </w:p>
    <w:p w:rsidR="00B22A73" w:rsidRPr="00663F34" w:rsidRDefault="00B22A73" w:rsidP="00A112E5">
      <w:pPr>
        <w:widowControl w:val="0"/>
        <w:spacing w:line="360" w:lineRule="auto"/>
        <w:ind w:firstLine="709"/>
        <w:jc w:val="both"/>
        <w:rPr>
          <w:sz w:val="28"/>
          <w:szCs w:val="28"/>
        </w:rPr>
      </w:pPr>
      <w:r w:rsidRPr="00663F34">
        <w:rPr>
          <w:sz w:val="28"/>
          <w:szCs w:val="28"/>
        </w:rPr>
        <w:t>Развитие устной и письменной речи учащихся в 5-9 классах охватывает следующие направления:</w:t>
      </w:r>
    </w:p>
    <w:p w:rsidR="00B22A73" w:rsidRPr="00663F34" w:rsidRDefault="00B22A73" w:rsidP="00A112E5">
      <w:pPr>
        <w:widowControl w:val="0"/>
        <w:spacing w:line="360" w:lineRule="auto"/>
        <w:ind w:firstLine="709"/>
        <w:jc w:val="both"/>
        <w:rPr>
          <w:sz w:val="28"/>
          <w:szCs w:val="28"/>
        </w:rPr>
      </w:pPr>
      <w:r w:rsidRPr="00663F34">
        <w:rPr>
          <w:b/>
          <w:bCs/>
          <w:sz w:val="28"/>
          <w:szCs w:val="28"/>
        </w:rPr>
        <w:t xml:space="preserve">Рецептивная деятельность </w:t>
      </w:r>
      <w:r w:rsidRPr="00663F34">
        <w:rPr>
          <w:sz w:val="28"/>
          <w:szCs w:val="28"/>
        </w:rPr>
        <w:t>как основа развития читательских компетенций школьников: осмысленное, творческое, выразительное чтения художественных произведений различных жанров, чтение стихотворных текстов или отрывков из прозаических текстов наизусть; рассказ о жизненном пути и творчестве писателя (выборочно или предложенного автора); определение жанров фольклорных произведений и их особенностей; определение</w:t>
      </w:r>
      <w:r w:rsidRPr="00663F34">
        <w:rPr>
          <w:color w:val="000000"/>
          <w:sz w:val="29"/>
          <w:szCs w:val="29"/>
          <w:shd w:val="clear" w:color="auto" w:fill="FFFFFF"/>
        </w:rPr>
        <w:t xml:space="preserve"> принадлежности художественного произведения к одному из литературных родов и жанров.</w:t>
      </w:r>
    </w:p>
    <w:p w:rsidR="00B22A73" w:rsidRPr="00663F34" w:rsidRDefault="00B22A73" w:rsidP="00A112E5">
      <w:pPr>
        <w:widowControl w:val="0"/>
        <w:spacing w:line="360" w:lineRule="auto"/>
        <w:ind w:firstLine="709"/>
        <w:jc w:val="both"/>
        <w:rPr>
          <w:sz w:val="28"/>
          <w:szCs w:val="28"/>
        </w:rPr>
      </w:pPr>
      <w:r w:rsidRPr="00663F34">
        <w:rPr>
          <w:b/>
          <w:bCs/>
          <w:sz w:val="28"/>
          <w:szCs w:val="28"/>
        </w:rPr>
        <w:t xml:space="preserve">Репродуктивная деятельность </w:t>
      </w:r>
      <w:r w:rsidRPr="00663F34">
        <w:rPr>
          <w:sz w:val="28"/>
          <w:szCs w:val="28"/>
        </w:rPr>
        <w:t>как формы погружения в художественную структуру произведения: устный комментарий к тексту и различные виды пересказа прочитанного; воспроизведение по ролям, инсценирование, театрализация; целенаправленная работа с источниками информации (словари, справочники, энциклопедии, электронные средства); обращение к материалам периодической печати; конспектирование и тезирование.</w:t>
      </w:r>
    </w:p>
    <w:p w:rsidR="00B22A73" w:rsidRPr="00663F34" w:rsidRDefault="00B22A73" w:rsidP="00A112E5">
      <w:pPr>
        <w:widowControl w:val="0"/>
        <w:spacing w:line="360" w:lineRule="auto"/>
        <w:ind w:firstLine="709"/>
        <w:jc w:val="both"/>
        <w:rPr>
          <w:sz w:val="28"/>
          <w:szCs w:val="28"/>
        </w:rPr>
      </w:pPr>
      <w:r w:rsidRPr="00663F34">
        <w:rPr>
          <w:b/>
          <w:bCs/>
          <w:sz w:val="28"/>
          <w:szCs w:val="28"/>
        </w:rPr>
        <w:t xml:space="preserve">Поисковая деятельность </w:t>
      </w:r>
      <w:r w:rsidRPr="00663F34">
        <w:rPr>
          <w:sz w:val="28"/>
          <w:szCs w:val="28"/>
        </w:rPr>
        <w:t>как виды творческого осмысления поэтики писателя: поиск ответов на проблемные вопросы; составление плана; написание рецензии на художественное произведение; написание изложения с элементами сочинения; словесное рисование и устное мини-сочинение или доклад-сообщение.</w:t>
      </w:r>
    </w:p>
    <w:p w:rsidR="00B22A73" w:rsidRPr="00663F34" w:rsidRDefault="00B22A73" w:rsidP="00A112E5">
      <w:pPr>
        <w:widowControl w:val="0"/>
        <w:spacing w:line="360" w:lineRule="auto"/>
        <w:ind w:firstLine="709"/>
        <w:jc w:val="both"/>
        <w:rPr>
          <w:b/>
          <w:bCs/>
          <w:sz w:val="28"/>
          <w:szCs w:val="28"/>
        </w:rPr>
      </w:pPr>
      <w:r w:rsidRPr="00663F34">
        <w:rPr>
          <w:b/>
          <w:bCs/>
          <w:sz w:val="28"/>
          <w:szCs w:val="28"/>
        </w:rPr>
        <w:t xml:space="preserve">Исследовательская деятельность </w:t>
      </w:r>
      <w:r w:rsidRPr="00663F34">
        <w:rPr>
          <w:sz w:val="28"/>
          <w:szCs w:val="28"/>
        </w:rPr>
        <w:t xml:space="preserve">как вид развернутого размышления о художественном творчестве: анализ художественного произведения с точки зрения сюжета, композиции, системы образов, языка и стиля; анализ литературного текста в целом; сопоставление проблематики и тематики различных произведений; рефераты и индивидуальные проектные исследовательские работы; сочинение по литературному произведению, по творчеству пистеля (или поэта), по историко-культурным явлениям. </w:t>
      </w:r>
    </w:p>
    <w:p w:rsidR="00B22A73" w:rsidRPr="00663F34" w:rsidRDefault="00B22A73" w:rsidP="00A112E5">
      <w:pPr>
        <w:widowControl w:val="0"/>
        <w:spacing w:line="360" w:lineRule="auto"/>
        <w:ind w:firstLine="709"/>
        <w:jc w:val="both"/>
        <w:rPr>
          <w:b/>
          <w:bCs/>
          <w:sz w:val="28"/>
          <w:szCs w:val="28"/>
        </w:rPr>
      </w:pPr>
    </w:p>
    <w:p w:rsidR="00B22A73" w:rsidRPr="00663F34" w:rsidRDefault="00B22A73" w:rsidP="00A112E5">
      <w:pPr>
        <w:widowControl w:val="0"/>
        <w:spacing w:line="360" w:lineRule="auto"/>
        <w:ind w:firstLine="709"/>
        <w:jc w:val="center"/>
        <w:rPr>
          <w:b/>
          <w:bCs/>
        </w:rPr>
      </w:pPr>
      <w:r w:rsidRPr="00663F34">
        <w:rPr>
          <w:b/>
          <w:bCs/>
        </w:rPr>
        <w:t>ТЕМАТИЧЕСКОЕ ПЛАНИРОВАНИЕ ОСНОВНОГО СОДЕРЖАНИЯ УЧЕБНОГО ПРЕДМЕТА</w:t>
      </w:r>
    </w:p>
    <w:p w:rsidR="00B22A73" w:rsidRPr="00663F34" w:rsidRDefault="00B22A73" w:rsidP="00A112E5">
      <w:pPr>
        <w:widowControl w:val="0"/>
        <w:jc w:val="center"/>
        <w:rPr>
          <w:sz w:val="28"/>
          <w:szCs w:val="28"/>
        </w:rPr>
      </w:pPr>
      <w:r w:rsidRPr="00663F34">
        <w:rPr>
          <w:sz w:val="28"/>
          <w:szCs w:val="28"/>
        </w:rPr>
        <w:t>5 класс (2 ч. в неделю, всего 70 ч.)</w:t>
      </w:r>
    </w:p>
    <w:p w:rsidR="00B22A73" w:rsidRPr="00663F34" w:rsidRDefault="00B22A73" w:rsidP="00A112E5">
      <w:pPr>
        <w:widowControl w:val="0"/>
        <w:jc w:val="center"/>
        <w:rPr>
          <w:sz w:val="28"/>
          <w:szCs w:val="28"/>
        </w:rPr>
      </w:pPr>
      <w:r w:rsidRPr="00663F34">
        <w:rPr>
          <w:sz w:val="28"/>
          <w:szCs w:val="28"/>
        </w:rPr>
        <w:t>Ведущая тема: жанровая природа фольклора и литературы</w:t>
      </w:r>
    </w:p>
    <w:p w:rsidR="00B22A73" w:rsidRPr="00663F34" w:rsidRDefault="00B22A73" w:rsidP="00A112E5">
      <w:pPr>
        <w:widowControl w:val="0"/>
        <w:spacing w:line="360" w:lineRule="auto"/>
        <w:ind w:firstLine="709"/>
        <w:jc w:val="both"/>
        <w:rPr>
          <w:b/>
          <w:bCs/>
          <w:color w:val="4F81BD"/>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992"/>
        <w:gridCol w:w="4536"/>
        <w:gridCol w:w="3083"/>
      </w:tblGrid>
      <w:tr w:rsidR="00B22A73" w:rsidRPr="00663F34">
        <w:tc>
          <w:tcPr>
            <w:tcW w:w="959" w:type="dxa"/>
          </w:tcPr>
          <w:p w:rsidR="00B22A73" w:rsidRPr="00663F34" w:rsidRDefault="00B22A73" w:rsidP="00A112E5">
            <w:pPr>
              <w:widowControl w:val="0"/>
              <w:rPr>
                <w:sz w:val="28"/>
                <w:szCs w:val="28"/>
              </w:rPr>
            </w:pPr>
            <w:r w:rsidRPr="00663F34">
              <w:rPr>
                <w:b/>
                <w:bCs/>
                <w:sz w:val="28"/>
                <w:szCs w:val="28"/>
              </w:rPr>
              <w:t>№ п/п</w:t>
            </w:r>
          </w:p>
        </w:tc>
        <w:tc>
          <w:tcPr>
            <w:tcW w:w="992" w:type="dxa"/>
          </w:tcPr>
          <w:p w:rsidR="00B22A73" w:rsidRPr="00663F34" w:rsidRDefault="00B22A73" w:rsidP="00A112E5">
            <w:pPr>
              <w:widowControl w:val="0"/>
              <w:rPr>
                <w:b/>
                <w:bCs/>
                <w:sz w:val="28"/>
                <w:szCs w:val="28"/>
              </w:rPr>
            </w:pPr>
            <w:r w:rsidRPr="00663F34">
              <w:rPr>
                <w:b/>
                <w:bCs/>
                <w:sz w:val="28"/>
                <w:szCs w:val="28"/>
              </w:rPr>
              <w:t xml:space="preserve">Количество часов </w:t>
            </w:r>
          </w:p>
        </w:tc>
        <w:tc>
          <w:tcPr>
            <w:tcW w:w="4536" w:type="dxa"/>
          </w:tcPr>
          <w:p w:rsidR="00B22A73" w:rsidRPr="00663F34" w:rsidRDefault="00B22A73" w:rsidP="00A112E5">
            <w:pPr>
              <w:widowControl w:val="0"/>
              <w:rPr>
                <w:b/>
                <w:bCs/>
                <w:sz w:val="28"/>
                <w:szCs w:val="28"/>
              </w:rPr>
            </w:pPr>
            <w:r w:rsidRPr="00663F34">
              <w:rPr>
                <w:b/>
                <w:bCs/>
                <w:sz w:val="28"/>
                <w:szCs w:val="28"/>
              </w:rPr>
              <w:t>Содержание учебного материала</w:t>
            </w:r>
          </w:p>
        </w:tc>
        <w:tc>
          <w:tcPr>
            <w:tcW w:w="3083" w:type="dxa"/>
          </w:tcPr>
          <w:p w:rsidR="00B22A73" w:rsidRPr="00663F34" w:rsidRDefault="00B22A73" w:rsidP="00A112E5">
            <w:pPr>
              <w:pStyle w:val="Default"/>
              <w:widowControl w:val="0"/>
              <w:rPr>
                <w:b/>
                <w:bCs/>
                <w:sz w:val="28"/>
                <w:szCs w:val="28"/>
              </w:rPr>
            </w:pPr>
            <w:r w:rsidRPr="00663F34">
              <w:rPr>
                <w:b/>
                <w:bCs/>
                <w:sz w:val="28"/>
                <w:szCs w:val="28"/>
              </w:rPr>
              <w:t xml:space="preserve">Требования к уровню общеобразовательной подготовки учащихся </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1.</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4 ч.</w:t>
            </w:r>
          </w:p>
        </w:tc>
        <w:tc>
          <w:tcPr>
            <w:tcW w:w="4536" w:type="dxa"/>
          </w:tcPr>
          <w:p w:rsidR="00B22A73" w:rsidRPr="00663F34" w:rsidRDefault="00B22A73" w:rsidP="00A112E5">
            <w:pPr>
              <w:widowControl w:val="0"/>
              <w:jc w:val="both"/>
              <w:rPr>
                <w:sz w:val="28"/>
                <w:szCs w:val="28"/>
              </w:rPr>
            </w:pPr>
            <w:r w:rsidRPr="00663F34">
              <w:rPr>
                <w:b/>
                <w:bCs/>
                <w:sz w:val="28"/>
                <w:szCs w:val="28"/>
              </w:rPr>
              <w:t>Устное народное творчество</w:t>
            </w:r>
            <w:r w:rsidRPr="00663F34">
              <w:rPr>
                <w:sz w:val="28"/>
                <w:szCs w:val="28"/>
              </w:rPr>
              <w:t xml:space="preserve"> как достояние национальной, духовной культуры народа. Общечеловеческие ценности как важная составляющая фольклорных произведений. Система образов в произведениях устного народного творчества. Картина мира в фольклоре: представления о героизме, добре и зле, бытие и человеке, человеке и природе. Поэтические особенности произведений фольклора: сравнения, олицетворения, метафоричность, аллегоричность.</w:t>
            </w:r>
          </w:p>
        </w:tc>
        <w:tc>
          <w:tcPr>
            <w:tcW w:w="3083" w:type="dxa"/>
          </w:tcPr>
          <w:p w:rsidR="00B22A73" w:rsidRPr="00663F34" w:rsidRDefault="00B22A73" w:rsidP="00A112E5">
            <w:pPr>
              <w:widowControl w:val="0"/>
              <w:jc w:val="both"/>
              <w:rPr>
                <w:sz w:val="28"/>
                <w:szCs w:val="28"/>
              </w:rPr>
            </w:pPr>
            <w:r w:rsidRPr="00663F34">
              <w:rPr>
                <w:sz w:val="28"/>
                <w:szCs w:val="28"/>
              </w:rPr>
              <w:t>Иметь представление об устном народном творчестве вообще, и о татарском фольклоре. Понимать особенностей произведений фольклора.</w:t>
            </w:r>
          </w:p>
        </w:tc>
      </w:tr>
      <w:tr w:rsidR="00B22A73" w:rsidRPr="00663F34">
        <w:trPr>
          <w:trHeight w:val="201"/>
        </w:trPr>
        <w:tc>
          <w:tcPr>
            <w:tcW w:w="959" w:type="dxa"/>
          </w:tcPr>
          <w:p w:rsidR="00B22A73" w:rsidRPr="00663F34" w:rsidRDefault="00B22A73" w:rsidP="00A112E5">
            <w:pPr>
              <w:widowControl w:val="0"/>
              <w:tabs>
                <w:tab w:val="left" w:pos="1314"/>
              </w:tabs>
              <w:jc w:val="center"/>
              <w:rPr>
                <w:sz w:val="28"/>
                <w:szCs w:val="28"/>
              </w:rPr>
            </w:pPr>
            <w:r w:rsidRPr="00663F34">
              <w:rPr>
                <w:sz w:val="28"/>
                <w:szCs w:val="28"/>
              </w:rPr>
              <w:t>2.</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4 ч.</w:t>
            </w:r>
          </w:p>
        </w:tc>
        <w:tc>
          <w:tcPr>
            <w:tcW w:w="4536" w:type="dxa"/>
          </w:tcPr>
          <w:p w:rsidR="00B22A73" w:rsidRPr="00663F34" w:rsidRDefault="00B22A73" w:rsidP="00A112E5">
            <w:pPr>
              <w:widowControl w:val="0"/>
              <w:jc w:val="both"/>
              <w:rPr>
                <w:sz w:val="28"/>
                <w:szCs w:val="28"/>
              </w:rPr>
            </w:pPr>
            <w:r w:rsidRPr="00663F34">
              <w:rPr>
                <w:b/>
                <w:bCs/>
                <w:sz w:val="28"/>
                <w:szCs w:val="28"/>
              </w:rPr>
              <w:t>Малые жанры фольклора.</w:t>
            </w:r>
            <w:r w:rsidRPr="00663F34">
              <w:rPr>
                <w:sz w:val="28"/>
                <w:szCs w:val="28"/>
              </w:rPr>
              <w:t xml:space="preserve"> Пословицы, поговорки, загадки и анекдоты. Народная психология, идеалы и представления в фольклорных произведениях</w:t>
            </w:r>
          </w:p>
        </w:tc>
        <w:tc>
          <w:tcPr>
            <w:tcW w:w="3083" w:type="dxa"/>
          </w:tcPr>
          <w:p w:rsidR="00B22A73" w:rsidRPr="00663F34" w:rsidRDefault="00B22A73" w:rsidP="00A112E5">
            <w:pPr>
              <w:widowControl w:val="0"/>
              <w:jc w:val="both"/>
              <w:rPr>
                <w:sz w:val="28"/>
                <w:szCs w:val="28"/>
              </w:rPr>
            </w:pPr>
            <w:r w:rsidRPr="00663F34">
              <w:rPr>
                <w:sz w:val="28"/>
                <w:szCs w:val="28"/>
              </w:rPr>
              <w:t>Знать основные жанровые особенности пословиц, поговорок, анекдотов и загадок. Различать пословицы и поговорки. Использовать пословицы и поговорки в устных и письменных высказываниях.</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3.</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6 ч.</w:t>
            </w:r>
          </w:p>
        </w:tc>
        <w:tc>
          <w:tcPr>
            <w:tcW w:w="4536" w:type="dxa"/>
          </w:tcPr>
          <w:p w:rsidR="00B22A73" w:rsidRPr="00663F34" w:rsidRDefault="00B22A73" w:rsidP="00A112E5">
            <w:pPr>
              <w:widowControl w:val="0"/>
              <w:jc w:val="both"/>
              <w:rPr>
                <w:sz w:val="28"/>
                <w:szCs w:val="28"/>
              </w:rPr>
            </w:pPr>
            <w:r w:rsidRPr="00663F34">
              <w:rPr>
                <w:b/>
                <w:bCs/>
                <w:sz w:val="28"/>
                <w:szCs w:val="28"/>
              </w:rPr>
              <w:t>Лирические и лиро-эпические жанры татарскогофольклора: песни и баиты</w:t>
            </w:r>
            <w:r w:rsidRPr="00663F34">
              <w:rPr>
                <w:sz w:val="28"/>
                <w:szCs w:val="28"/>
              </w:rPr>
              <w:t xml:space="preserve">. Лирические, исторические, обрядовые песни, такмаки, мунаджаты, особенности татарских народных песен (песня «Иске кара урман» / «Старый дремучий лес»). </w:t>
            </w:r>
          </w:p>
          <w:p w:rsidR="00B22A73" w:rsidRPr="00663F34" w:rsidRDefault="00B22A73" w:rsidP="00A112E5">
            <w:pPr>
              <w:widowControl w:val="0"/>
              <w:jc w:val="both"/>
              <w:rPr>
                <w:sz w:val="28"/>
                <w:szCs w:val="28"/>
              </w:rPr>
            </w:pPr>
            <w:r w:rsidRPr="00663F34">
              <w:rPr>
                <w:sz w:val="28"/>
                <w:szCs w:val="28"/>
              </w:rPr>
              <w:t xml:space="preserve">Оригинальный жанр татарского фольклора – баиты. «Сак–Сок». Предпосылки формирования жанра. Их виды и подвиды. </w:t>
            </w:r>
          </w:p>
        </w:tc>
        <w:tc>
          <w:tcPr>
            <w:tcW w:w="3083" w:type="dxa"/>
          </w:tcPr>
          <w:p w:rsidR="00B22A73" w:rsidRPr="00663F34" w:rsidRDefault="00B22A73" w:rsidP="00A112E5">
            <w:pPr>
              <w:widowControl w:val="0"/>
              <w:jc w:val="both"/>
              <w:rPr>
                <w:sz w:val="28"/>
                <w:szCs w:val="28"/>
              </w:rPr>
            </w:pPr>
            <w:r w:rsidRPr="00663F34">
              <w:rPr>
                <w:sz w:val="28"/>
                <w:szCs w:val="28"/>
              </w:rPr>
              <w:t xml:space="preserve">Ознакомиться и анализировать татарские народные песни. </w:t>
            </w:r>
          </w:p>
          <w:p w:rsidR="00B22A73" w:rsidRPr="00663F34" w:rsidRDefault="00B22A73" w:rsidP="00A112E5">
            <w:pPr>
              <w:widowControl w:val="0"/>
              <w:jc w:val="both"/>
              <w:rPr>
                <w:sz w:val="28"/>
                <w:szCs w:val="28"/>
              </w:rPr>
            </w:pPr>
            <w:r w:rsidRPr="00663F34">
              <w:rPr>
                <w:sz w:val="28"/>
                <w:szCs w:val="28"/>
              </w:rPr>
              <w:t>Анализировать баит «Сак-Сок». Знать основные жанровые признаки песен и баитов.</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4.</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6 ч.</w:t>
            </w:r>
          </w:p>
        </w:tc>
        <w:tc>
          <w:tcPr>
            <w:tcW w:w="4536" w:type="dxa"/>
          </w:tcPr>
          <w:p w:rsidR="00B22A73" w:rsidRPr="00663F34" w:rsidRDefault="00B22A73" w:rsidP="00A112E5">
            <w:pPr>
              <w:widowControl w:val="0"/>
              <w:jc w:val="both"/>
              <w:rPr>
                <w:sz w:val="28"/>
                <w:szCs w:val="28"/>
              </w:rPr>
            </w:pPr>
            <w:r w:rsidRPr="00663F34">
              <w:rPr>
                <w:b/>
                <w:bCs/>
                <w:sz w:val="28"/>
                <w:szCs w:val="28"/>
              </w:rPr>
              <w:t>Эпические жанры татарского фольклора:</w:t>
            </w:r>
            <w:r w:rsidRPr="00663F34">
              <w:rPr>
                <w:sz w:val="28"/>
                <w:szCs w:val="28"/>
              </w:rPr>
              <w:t>легенды и предания (легенда «Зөһрә кыз» / «Девушка Зухра»  и предание «Шәһәр ни өчен Казан дип аталган» / «Почему город назван Казанью»).</w:t>
            </w:r>
          </w:p>
        </w:tc>
        <w:tc>
          <w:tcPr>
            <w:tcW w:w="3083" w:type="dxa"/>
          </w:tcPr>
          <w:p w:rsidR="00B22A73" w:rsidRPr="00663F34" w:rsidRDefault="00B22A73" w:rsidP="00A112E5">
            <w:pPr>
              <w:widowControl w:val="0"/>
              <w:jc w:val="both"/>
              <w:rPr>
                <w:sz w:val="28"/>
                <w:szCs w:val="28"/>
              </w:rPr>
            </w:pPr>
            <w:r w:rsidRPr="00663F34">
              <w:rPr>
                <w:sz w:val="28"/>
                <w:szCs w:val="28"/>
              </w:rPr>
              <w:t xml:space="preserve">Анализировать легенды и предания. Знать основные жанровые особенности легенд и преданий. Определять функции исторических событий и мифологических образов в легендах и преданиях. </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5.</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10 ч.</w:t>
            </w:r>
          </w:p>
        </w:tc>
        <w:tc>
          <w:tcPr>
            <w:tcW w:w="4536" w:type="dxa"/>
          </w:tcPr>
          <w:p w:rsidR="00B22A73" w:rsidRPr="00663F34" w:rsidRDefault="00B22A73" w:rsidP="00A112E5">
            <w:pPr>
              <w:widowControl w:val="0"/>
              <w:jc w:val="both"/>
              <w:rPr>
                <w:sz w:val="28"/>
                <w:szCs w:val="28"/>
              </w:rPr>
            </w:pPr>
            <w:r w:rsidRPr="00663F34">
              <w:rPr>
                <w:b/>
                <w:bCs/>
                <w:sz w:val="28"/>
                <w:szCs w:val="28"/>
              </w:rPr>
              <w:t xml:space="preserve">Татарские народные сказки </w:t>
            </w:r>
            <w:r w:rsidRPr="00663F34">
              <w:rPr>
                <w:sz w:val="28"/>
                <w:szCs w:val="28"/>
              </w:rPr>
              <w:t xml:space="preserve">(повторение изученного в </w:t>
            </w:r>
            <w:r w:rsidR="00BA4A97">
              <w:rPr>
                <w:sz w:val="28"/>
                <w:szCs w:val="28"/>
              </w:rPr>
              <w:t>1-4 класах</w:t>
            </w:r>
            <w:r w:rsidRPr="00663F34">
              <w:rPr>
                <w:sz w:val="28"/>
                <w:szCs w:val="28"/>
              </w:rPr>
              <w:t>)</w:t>
            </w:r>
          </w:p>
          <w:p w:rsidR="00B22A73" w:rsidRPr="00663F34" w:rsidRDefault="00B22A73" w:rsidP="00A112E5">
            <w:pPr>
              <w:widowControl w:val="0"/>
              <w:jc w:val="both"/>
              <w:rPr>
                <w:sz w:val="28"/>
                <w:szCs w:val="28"/>
              </w:rPr>
            </w:pPr>
            <w:r w:rsidRPr="00663F34">
              <w:rPr>
                <w:sz w:val="28"/>
                <w:szCs w:val="28"/>
              </w:rPr>
              <w:t xml:space="preserve">Сказки, виды сказок (волшебная сказка «Ак бүре» / «Белый волк»). </w:t>
            </w:r>
          </w:p>
          <w:p w:rsidR="00B22A73" w:rsidRPr="00663F34" w:rsidRDefault="00B22A73" w:rsidP="00A112E5">
            <w:pPr>
              <w:widowControl w:val="0"/>
              <w:jc w:val="both"/>
              <w:rPr>
                <w:sz w:val="28"/>
                <w:szCs w:val="28"/>
              </w:rPr>
            </w:pPr>
            <w:r w:rsidRPr="00663F34">
              <w:rPr>
                <w:sz w:val="28"/>
                <w:szCs w:val="28"/>
              </w:rPr>
              <w:t>Бытовые сказки. Сказки о животных.</w:t>
            </w:r>
          </w:p>
          <w:p w:rsidR="00B22A73" w:rsidRPr="00663F34" w:rsidRDefault="00B22A73" w:rsidP="00A112E5">
            <w:pPr>
              <w:widowControl w:val="0"/>
              <w:jc w:val="both"/>
              <w:rPr>
                <w:sz w:val="28"/>
                <w:szCs w:val="28"/>
              </w:rPr>
            </w:pPr>
            <w:r w:rsidRPr="00663F34">
              <w:rPr>
                <w:sz w:val="28"/>
                <w:szCs w:val="28"/>
              </w:rPr>
              <w:t>Поэтика фольклорных произведений (фантастический или мифологический сюжет и реалистичность в деталях; использование таких художественных приемов как повтор, антиномичность, гипербола, литота и др.).</w:t>
            </w:r>
          </w:p>
        </w:tc>
        <w:tc>
          <w:tcPr>
            <w:tcW w:w="3083" w:type="dxa"/>
          </w:tcPr>
          <w:p w:rsidR="00B22A73" w:rsidRPr="00663F34" w:rsidRDefault="00B22A73" w:rsidP="00A112E5">
            <w:pPr>
              <w:widowControl w:val="0"/>
              <w:jc w:val="both"/>
              <w:rPr>
                <w:sz w:val="28"/>
                <w:szCs w:val="28"/>
              </w:rPr>
            </w:pPr>
            <w:r w:rsidRPr="00663F34">
              <w:rPr>
                <w:sz w:val="28"/>
                <w:szCs w:val="28"/>
              </w:rPr>
              <w:t xml:space="preserve">Пересказывать самостоятельно прочитанную сказку. </w:t>
            </w:r>
          </w:p>
          <w:p w:rsidR="00B22A73" w:rsidRPr="00663F34" w:rsidRDefault="00B22A73" w:rsidP="00A112E5">
            <w:pPr>
              <w:widowControl w:val="0"/>
              <w:jc w:val="both"/>
              <w:rPr>
                <w:sz w:val="28"/>
                <w:szCs w:val="28"/>
              </w:rPr>
            </w:pPr>
            <w:r w:rsidRPr="00663F34">
              <w:rPr>
                <w:sz w:val="28"/>
                <w:szCs w:val="28"/>
              </w:rPr>
              <w:t>Различать сказки волшебные, бытовые и сказки о животных. Инсценировать одну из сказок о животных. Выявлять характерные для народных сказок художественные приёмы (постоянные эпитеты, троекратные повторы).</w:t>
            </w:r>
          </w:p>
          <w:p w:rsidR="00B22A73" w:rsidRPr="00663F34" w:rsidRDefault="00B22A73" w:rsidP="00A112E5">
            <w:pPr>
              <w:widowControl w:val="0"/>
              <w:jc w:val="both"/>
              <w:rPr>
                <w:sz w:val="28"/>
                <w:szCs w:val="28"/>
              </w:rPr>
            </w:pPr>
            <w:r w:rsidRPr="00663F34">
              <w:rPr>
                <w:sz w:val="28"/>
                <w:szCs w:val="28"/>
              </w:rPr>
              <w:t>Охарактеризовать героев волшебных сказок. Инсценировать небольшую сказку (по выбору учителя). Написать сказку.</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6.</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6 ч.</w:t>
            </w:r>
          </w:p>
        </w:tc>
        <w:tc>
          <w:tcPr>
            <w:tcW w:w="4536" w:type="dxa"/>
          </w:tcPr>
          <w:p w:rsidR="00B22A73" w:rsidRPr="00663F34" w:rsidRDefault="00B22A73" w:rsidP="00A112E5">
            <w:pPr>
              <w:widowControl w:val="0"/>
              <w:jc w:val="both"/>
              <w:rPr>
                <w:sz w:val="28"/>
                <w:szCs w:val="28"/>
              </w:rPr>
            </w:pPr>
            <w:r w:rsidRPr="00663F34">
              <w:rPr>
                <w:sz w:val="28"/>
                <w:szCs w:val="28"/>
              </w:rPr>
              <w:t xml:space="preserve">Героический эпос. Характерные признаки жанра дастан. </w:t>
            </w:r>
          </w:p>
        </w:tc>
        <w:tc>
          <w:tcPr>
            <w:tcW w:w="3083" w:type="dxa"/>
          </w:tcPr>
          <w:p w:rsidR="00B22A73" w:rsidRPr="00663F34" w:rsidRDefault="00B22A73" w:rsidP="00A112E5">
            <w:pPr>
              <w:widowControl w:val="0"/>
              <w:jc w:val="both"/>
              <w:rPr>
                <w:sz w:val="28"/>
                <w:szCs w:val="28"/>
              </w:rPr>
            </w:pPr>
            <w:r w:rsidRPr="00663F34">
              <w:rPr>
                <w:sz w:val="28"/>
                <w:szCs w:val="28"/>
              </w:rPr>
              <w:t>Иметь представление о героическом эпосе татарского народа. Различать сказочных героев и дастанных героев.</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7.</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4 ч.</w:t>
            </w:r>
          </w:p>
        </w:tc>
        <w:tc>
          <w:tcPr>
            <w:tcW w:w="4536" w:type="dxa"/>
          </w:tcPr>
          <w:p w:rsidR="00B22A73" w:rsidRPr="00663F34" w:rsidRDefault="00B22A73" w:rsidP="00A112E5">
            <w:pPr>
              <w:pStyle w:val="a3"/>
              <w:widowControl w:val="0"/>
              <w:spacing w:after="0" w:line="240" w:lineRule="auto"/>
              <w:ind w:left="0"/>
              <w:jc w:val="both"/>
              <w:rPr>
                <w:rFonts w:ascii="Times New Roman" w:hAnsi="Times New Roman"/>
                <w:sz w:val="28"/>
                <w:szCs w:val="28"/>
                <w:lang w:val="ru-RU" w:eastAsia="en-US"/>
              </w:rPr>
            </w:pPr>
            <w:r w:rsidRPr="00663F34">
              <w:rPr>
                <w:rFonts w:ascii="Times New Roman" w:hAnsi="Times New Roman"/>
                <w:sz w:val="28"/>
                <w:szCs w:val="28"/>
                <w:lang w:val="ru-RU" w:eastAsia="en-US"/>
              </w:rPr>
              <w:t xml:space="preserve">Созвучность и различия татарского народного устного творчества и фольклора других народов. </w:t>
            </w:r>
          </w:p>
          <w:p w:rsidR="00B22A73" w:rsidRPr="00663F34" w:rsidRDefault="00B22A73" w:rsidP="00A112E5">
            <w:pPr>
              <w:widowControl w:val="0"/>
              <w:jc w:val="both"/>
              <w:rPr>
                <w:sz w:val="28"/>
                <w:szCs w:val="28"/>
              </w:rPr>
            </w:pPr>
            <w:r w:rsidRPr="00663F34">
              <w:rPr>
                <w:sz w:val="28"/>
                <w:szCs w:val="28"/>
              </w:rPr>
              <w:t>Возникновение литературы, связь татарской литературы с фольклором и исламской мифологией (Ф. Амирхан «Ай өстендә Зөһрә кыз» / «Зухра на Луне»). Олицетворение добра и зла. Система персонажей в тексте. Авторский комментарий происходящих событий.</w:t>
            </w:r>
          </w:p>
        </w:tc>
        <w:tc>
          <w:tcPr>
            <w:tcW w:w="3083" w:type="dxa"/>
          </w:tcPr>
          <w:p w:rsidR="00B22A73" w:rsidRPr="00663F34" w:rsidRDefault="00B22A73" w:rsidP="00A112E5">
            <w:pPr>
              <w:widowControl w:val="0"/>
              <w:jc w:val="both"/>
              <w:rPr>
                <w:sz w:val="28"/>
                <w:szCs w:val="28"/>
              </w:rPr>
            </w:pPr>
            <w:r w:rsidRPr="00663F34">
              <w:rPr>
                <w:sz w:val="28"/>
                <w:szCs w:val="28"/>
              </w:rPr>
              <w:t>Ознакомление с текстом рассказа Ф. Амирхана. Выразительно читать,определить мифологический сюжет, его тематику, проблематику, идейно-эмоциональное содержание. Проводить диспут. Сопоставлять авторские идеи и персонажей литературных произведений, использующих данный сюжет.</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8.</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6 ч.</w:t>
            </w:r>
          </w:p>
        </w:tc>
        <w:tc>
          <w:tcPr>
            <w:tcW w:w="4536" w:type="dxa"/>
          </w:tcPr>
          <w:p w:rsidR="00B22A73" w:rsidRPr="00663F34" w:rsidRDefault="00B22A73" w:rsidP="00A112E5">
            <w:pPr>
              <w:pStyle w:val="a3"/>
              <w:widowControl w:val="0"/>
              <w:spacing w:after="0" w:line="240" w:lineRule="auto"/>
              <w:ind w:left="0"/>
              <w:jc w:val="both"/>
              <w:rPr>
                <w:rFonts w:ascii="Times New Roman" w:hAnsi="Times New Roman"/>
                <w:sz w:val="28"/>
                <w:szCs w:val="28"/>
                <w:lang w:val="ru-RU" w:eastAsia="en-US"/>
              </w:rPr>
            </w:pPr>
            <w:r w:rsidRPr="00663F34">
              <w:rPr>
                <w:rFonts w:ascii="Times New Roman" w:hAnsi="Times New Roman"/>
                <w:sz w:val="28"/>
                <w:szCs w:val="28"/>
                <w:lang w:val="ru-RU" w:eastAsia="en-US"/>
              </w:rPr>
              <w:t>Фольклорная и литературная сказка (Г.Тукай «Шүрәле» / «Шурале»). Художественный вымысел. Троп.</w:t>
            </w:r>
          </w:p>
          <w:p w:rsidR="00B22A73" w:rsidRPr="00663F34" w:rsidRDefault="00B22A73" w:rsidP="00A112E5">
            <w:pPr>
              <w:widowControl w:val="0"/>
              <w:jc w:val="both"/>
              <w:rPr>
                <w:sz w:val="28"/>
                <w:szCs w:val="28"/>
              </w:rPr>
            </w:pPr>
          </w:p>
        </w:tc>
        <w:tc>
          <w:tcPr>
            <w:tcW w:w="3083" w:type="dxa"/>
          </w:tcPr>
          <w:p w:rsidR="00B22A73" w:rsidRPr="00663F34" w:rsidRDefault="00B22A73" w:rsidP="00A112E5">
            <w:pPr>
              <w:widowControl w:val="0"/>
              <w:jc w:val="both"/>
              <w:rPr>
                <w:sz w:val="28"/>
                <w:szCs w:val="28"/>
              </w:rPr>
            </w:pPr>
            <w:r w:rsidRPr="00663F34">
              <w:rPr>
                <w:sz w:val="28"/>
                <w:szCs w:val="28"/>
              </w:rPr>
              <w:t xml:space="preserve">Выявлять черты фольклорной традиции в литературных произведениях, определять художественные функции фольклорных мотивов, образов, поэтических средств в литературном произведении. </w:t>
            </w:r>
          </w:p>
          <w:p w:rsidR="00B22A73" w:rsidRPr="00663F34" w:rsidRDefault="00B22A73" w:rsidP="00A112E5">
            <w:pPr>
              <w:widowControl w:val="0"/>
              <w:jc w:val="both"/>
              <w:rPr>
                <w:sz w:val="28"/>
                <w:szCs w:val="28"/>
              </w:rPr>
            </w:pPr>
            <w:r w:rsidRPr="00663F34">
              <w:rPr>
                <w:sz w:val="28"/>
                <w:szCs w:val="28"/>
              </w:rPr>
              <w:t>Анализ поэмы Г. Тукая. Определять авторскую идею и мотивы.</w:t>
            </w:r>
          </w:p>
          <w:p w:rsidR="00B22A73" w:rsidRPr="00663F34" w:rsidRDefault="00B22A73" w:rsidP="00A112E5">
            <w:pPr>
              <w:widowControl w:val="0"/>
              <w:jc w:val="both"/>
              <w:rPr>
                <w:sz w:val="28"/>
                <w:szCs w:val="28"/>
              </w:rPr>
            </w:pPr>
            <w:r w:rsidRPr="00663F34">
              <w:rPr>
                <w:sz w:val="28"/>
                <w:szCs w:val="28"/>
              </w:rPr>
              <w:t>Оценивать выразительность художественного языка автора. Выучить наизусть отрывок из поэмы.</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9.</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5 ч.</w:t>
            </w:r>
          </w:p>
        </w:tc>
        <w:tc>
          <w:tcPr>
            <w:tcW w:w="4536" w:type="dxa"/>
          </w:tcPr>
          <w:p w:rsidR="00B22A73" w:rsidRPr="00663F34" w:rsidRDefault="00B22A73" w:rsidP="00A112E5">
            <w:pPr>
              <w:widowControl w:val="0"/>
              <w:jc w:val="both"/>
              <w:rPr>
                <w:sz w:val="28"/>
                <w:szCs w:val="28"/>
              </w:rPr>
            </w:pPr>
            <w:r w:rsidRPr="00663F34">
              <w:rPr>
                <w:b/>
                <w:bCs/>
                <w:color w:val="000000"/>
                <w:spacing w:val="11"/>
                <w:sz w:val="28"/>
                <w:szCs w:val="28"/>
              </w:rPr>
              <w:t>Габдулла Тукай</w:t>
            </w:r>
            <w:r w:rsidRPr="00663F34">
              <w:rPr>
                <w:color w:val="000000"/>
                <w:spacing w:val="11"/>
                <w:sz w:val="28"/>
                <w:szCs w:val="28"/>
              </w:rPr>
              <w:t xml:space="preserve">, </w:t>
            </w:r>
            <w:r w:rsidRPr="00663F34">
              <w:rPr>
                <w:color w:val="000000"/>
                <w:spacing w:val="1"/>
                <w:sz w:val="28"/>
                <w:szCs w:val="28"/>
              </w:rPr>
              <w:t>воспевание родной земли (</w:t>
            </w:r>
            <w:r w:rsidRPr="00663F34">
              <w:rPr>
                <w:sz w:val="28"/>
                <w:szCs w:val="28"/>
              </w:rPr>
              <w:t xml:space="preserve">«Пар ат» / </w:t>
            </w:r>
            <w:r w:rsidRPr="00663F34">
              <w:rPr>
                <w:color w:val="000000"/>
                <w:spacing w:val="1"/>
                <w:sz w:val="28"/>
                <w:szCs w:val="28"/>
              </w:rPr>
              <w:t xml:space="preserve">«Пара лошадей», </w:t>
            </w:r>
            <w:r w:rsidRPr="00663F34">
              <w:rPr>
                <w:sz w:val="28"/>
                <w:szCs w:val="28"/>
              </w:rPr>
              <w:t xml:space="preserve">«Туган җиремә» / </w:t>
            </w:r>
            <w:r w:rsidRPr="00663F34">
              <w:rPr>
                <w:color w:val="000000"/>
                <w:spacing w:val="1"/>
                <w:sz w:val="28"/>
                <w:szCs w:val="28"/>
              </w:rPr>
              <w:t xml:space="preserve">«Родной земле») в романтических стихах. </w:t>
            </w:r>
            <w:r w:rsidRPr="00663F34">
              <w:rPr>
                <w:sz w:val="28"/>
                <w:szCs w:val="28"/>
              </w:rPr>
              <w:t>Сказочное воссоздание поездки в Казань. Мифологизация Казани и родной земли. Лексические и фонетические средства художественной речи.</w:t>
            </w:r>
          </w:p>
        </w:tc>
        <w:tc>
          <w:tcPr>
            <w:tcW w:w="3083" w:type="dxa"/>
          </w:tcPr>
          <w:p w:rsidR="00B22A73" w:rsidRPr="00663F34" w:rsidRDefault="00B22A73" w:rsidP="00A112E5">
            <w:pPr>
              <w:widowControl w:val="0"/>
              <w:jc w:val="both"/>
              <w:rPr>
                <w:sz w:val="28"/>
                <w:szCs w:val="28"/>
              </w:rPr>
            </w:pPr>
            <w:r w:rsidRPr="00663F34">
              <w:rPr>
                <w:sz w:val="28"/>
                <w:szCs w:val="28"/>
              </w:rPr>
              <w:t>Анализировать произведения. Определить жанровые особенности пейзажной лирики. Выявлять признаки лирического рода литературного произведения. Учить наизусть стихотворение («Родной земле»), при чтении обращать внимание на художественные средства живописного описания окружающего мира.Находить олицетворения, противопоставления и эпитеты в стихотворениях.</w:t>
            </w:r>
          </w:p>
          <w:p w:rsidR="00B22A73" w:rsidRPr="00663F34" w:rsidRDefault="00B22A73" w:rsidP="00A112E5">
            <w:pPr>
              <w:widowControl w:val="0"/>
              <w:jc w:val="both"/>
              <w:rPr>
                <w:sz w:val="28"/>
                <w:szCs w:val="28"/>
              </w:rPr>
            </w:pPr>
            <w:r w:rsidRPr="00663F34">
              <w:rPr>
                <w:sz w:val="28"/>
                <w:szCs w:val="28"/>
              </w:rPr>
              <w:t>Выучить наизусть стихотворение «Родной земле».</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 xml:space="preserve">10. </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4 ч.</w:t>
            </w:r>
          </w:p>
        </w:tc>
        <w:tc>
          <w:tcPr>
            <w:tcW w:w="4536" w:type="dxa"/>
          </w:tcPr>
          <w:p w:rsidR="00B22A73" w:rsidRPr="00663F34" w:rsidRDefault="00B22A73" w:rsidP="00A112E5">
            <w:pPr>
              <w:widowControl w:val="0"/>
              <w:jc w:val="both"/>
              <w:rPr>
                <w:b/>
                <w:bCs/>
                <w:color w:val="000000"/>
                <w:spacing w:val="11"/>
                <w:sz w:val="28"/>
                <w:szCs w:val="28"/>
              </w:rPr>
            </w:pPr>
            <w:r w:rsidRPr="00663F34">
              <w:rPr>
                <w:b/>
                <w:bCs/>
                <w:sz w:val="28"/>
                <w:szCs w:val="28"/>
              </w:rPr>
              <w:t>М.Гафури.</w:t>
            </w:r>
            <w:r w:rsidRPr="00663F34">
              <w:rPr>
                <w:sz w:val="28"/>
                <w:szCs w:val="28"/>
              </w:rPr>
              <w:t>Басня «Сарыкны кем ашаган?» / «Кто съел овцу?». Жанр басни. Аллегорические образы.</w:t>
            </w:r>
          </w:p>
        </w:tc>
        <w:tc>
          <w:tcPr>
            <w:tcW w:w="3083" w:type="dxa"/>
          </w:tcPr>
          <w:p w:rsidR="00B22A73" w:rsidRPr="00663F34" w:rsidRDefault="00B22A73" w:rsidP="00A112E5">
            <w:pPr>
              <w:widowControl w:val="0"/>
              <w:jc w:val="both"/>
              <w:rPr>
                <w:sz w:val="28"/>
                <w:szCs w:val="28"/>
              </w:rPr>
            </w:pPr>
            <w:r w:rsidRPr="00663F34">
              <w:rPr>
                <w:sz w:val="28"/>
                <w:szCs w:val="28"/>
              </w:rPr>
              <w:t>Пересказывать содержание художественного произведения подробно, максимально используя характерные для стиля писателя слова, выражения, синтаксические конструкции. Иметь представление о жанре басни.</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11.</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4 ч.</w:t>
            </w:r>
          </w:p>
        </w:tc>
        <w:tc>
          <w:tcPr>
            <w:tcW w:w="4536" w:type="dxa"/>
          </w:tcPr>
          <w:p w:rsidR="00B22A73" w:rsidRPr="00663F34" w:rsidRDefault="00B22A73" w:rsidP="00A112E5">
            <w:pPr>
              <w:widowControl w:val="0"/>
              <w:jc w:val="both"/>
              <w:rPr>
                <w:sz w:val="28"/>
                <w:szCs w:val="28"/>
              </w:rPr>
            </w:pPr>
            <w:r w:rsidRPr="00663F34">
              <w:rPr>
                <w:b/>
                <w:bCs/>
                <w:sz w:val="28"/>
                <w:szCs w:val="28"/>
              </w:rPr>
              <w:t xml:space="preserve">Ш.Галиев. </w:t>
            </w:r>
            <w:r w:rsidRPr="00663F34">
              <w:rPr>
                <w:sz w:val="28"/>
                <w:szCs w:val="28"/>
              </w:rPr>
              <w:t xml:space="preserve">«Һәркем әйтә дөресен» / «Каждый говорит правду». </w:t>
            </w:r>
          </w:p>
          <w:p w:rsidR="00B22A73" w:rsidRPr="00663F34" w:rsidRDefault="00B22A73" w:rsidP="00A112E5">
            <w:pPr>
              <w:widowControl w:val="0"/>
              <w:jc w:val="both"/>
              <w:rPr>
                <w:sz w:val="28"/>
                <w:szCs w:val="28"/>
              </w:rPr>
            </w:pPr>
            <w:r w:rsidRPr="00663F34">
              <w:rPr>
                <w:sz w:val="28"/>
                <w:szCs w:val="28"/>
              </w:rPr>
              <w:t>Детская литература. Юмор, сатира.</w:t>
            </w:r>
          </w:p>
          <w:p w:rsidR="00B22A73" w:rsidRPr="00663F34" w:rsidRDefault="00B22A73" w:rsidP="00A112E5">
            <w:pPr>
              <w:widowControl w:val="0"/>
              <w:jc w:val="both"/>
              <w:rPr>
                <w:sz w:val="28"/>
                <w:szCs w:val="28"/>
              </w:rPr>
            </w:pPr>
          </w:p>
        </w:tc>
        <w:tc>
          <w:tcPr>
            <w:tcW w:w="3083" w:type="dxa"/>
          </w:tcPr>
          <w:p w:rsidR="00B22A73" w:rsidRPr="00663F34" w:rsidRDefault="00B22A73" w:rsidP="00A112E5">
            <w:pPr>
              <w:widowControl w:val="0"/>
              <w:jc w:val="both"/>
              <w:rPr>
                <w:sz w:val="28"/>
                <w:szCs w:val="28"/>
              </w:rPr>
            </w:pPr>
            <w:r w:rsidRPr="00663F34">
              <w:rPr>
                <w:sz w:val="28"/>
                <w:szCs w:val="28"/>
              </w:rPr>
              <w:t>Делать выводы об особенностях художественного мира, сюжетов, проблематики и тематики произведений, адресованных детям.</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12.</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4 ч.</w:t>
            </w:r>
          </w:p>
        </w:tc>
        <w:tc>
          <w:tcPr>
            <w:tcW w:w="4536" w:type="dxa"/>
          </w:tcPr>
          <w:p w:rsidR="00B22A73" w:rsidRPr="00663F34" w:rsidRDefault="00B22A73" w:rsidP="00A112E5">
            <w:pPr>
              <w:widowControl w:val="0"/>
              <w:jc w:val="both"/>
              <w:rPr>
                <w:sz w:val="28"/>
                <w:szCs w:val="28"/>
              </w:rPr>
            </w:pPr>
            <w:r w:rsidRPr="00663F34">
              <w:rPr>
                <w:b/>
                <w:bCs/>
                <w:sz w:val="28"/>
                <w:szCs w:val="28"/>
              </w:rPr>
              <w:t>Ф.Яруллин.</w:t>
            </w:r>
            <w:r w:rsidRPr="00663F34">
              <w:rPr>
                <w:sz w:val="28"/>
                <w:szCs w:val="28"/>
              </w:rPr>
              <w:t xml:space="preserve"> «Сез иң гүзәл кеше икәнсез» / «Вы – самый прекрасный человек»).  </w:t>
            </w:r>
          </w:p>
          <w:p w:rsidR="00B22A73" w:rsidRPr="00663F34" w:rsidRDefault="00B22A73" w:rsidP="00A112E5">
            <w:pPr>
              <w:widowControl w:val="0"/>
              <w:jc w:val="both"/>
              <w:rPr>
                <w:sz w:val="28"/>
                <w:szCs w:val="28"/>
              </w:rPr>
            </w:pPr>
            <w:r w:rsidRPr="00663F34">
              <w:rPr>
                <w:sz w:val="28"/>
                <w:szCs w:val="28"/>
              </w:rPr>
              <w:t>Ритм, рифма, стих, строфа. Стихосложение.</w:t>
            </w:r>
          </w:p>
        </w:tc>
        <w:tc>
          <w:tcPr>
            <w:tcW w:w="3083" w:type="dxa"/>
          </w:tcPr>
          <w:p w:rsidR="00B22A73" w:rsidRPr="00663F34" w:rsidRDefault="00B22A73" w:rsidP="00A112E5">
            <w:pPr>
              <w:widowControl w:val="0"/>
              <w:jc w:val="both"/>
              <w:rPr>
                <w:sz w:val="28"/>
                <w:szCs w:val="28"/>
              </w:rPr>
            </w:pPr>
            <w:r w:rsidRPr="00663F34">
              <w:rPr>
                <w:sz w:val="28"/>
                <w:szCs w:val="28"/>
              </w:rPr>
              <w:t>Анализировать стихотворение. Показывать, с помощью каких художественных средств формируется образ лирического героя.</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13.</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7 ч.</w:t>
            </w:r>
          </w:p>
        </w:tc>
        <w:tc>
          <w:tcPr>
            <w:tcW w:w="4536" w:type="dxa"/>
          </w:tcPr>
          <w:p w:rsidR="00B22A73" w:rsidRPr="00663F34" w:rsidRDefault="00B22A73" w:rsidP="00A112E5">
            <w:pPr>
              <w:widowControl w:val="0"/>
              <w:jc w:val="both"/>
              <w:rPr>
                <w:b/>
                <w:bCs/>
                <w:sz w:val="28"/>
                <w:szCs w:val="28"/>
              </w:rPr>
            </w:pPr>
            <w:r w:rsidRPr="00663F34">
              <w:rPr>
                <w:b/>
                <w:bCs/>
                <w:sz w:val="28"/>
                <w:szCs w:val="28"/>
              </w:rPr>
              <w:t>Повторение и обобщение изученного в 5 классе.</w:t>
            </w:r>
            <w:r w:rsidRPr="00663F34">
              <w:rPr>
                <w:b/>
                <w:bCs/>
                <w:sz w:val="28"/>
                <w:szCs w:val="28"/>
              </w:rPr>
              <w:tab/>
            </w:r>
          </w:p>
        </w:tc>
        <w:tc>
          <w:tcPr>
            <w:tcW w:w="3083" w:type="dxa"/>
          </w:tcPr>
          <w:p w:rsidR="00B22A73" w:rsidRPr="00663F34" w:rsidRDefault="00B22A73" w:rsidP="00A112E5">
            <w:pPr>
              <w:widowControl w:val="0"/>
              <w:jc w:val="both"/>
              <w:rPr>
                <w:sz w:val="28"/>
                <w:szCs w:val="28"/>
              </w:rPr>
            </w:pPr>
            <w:r w:rsidRPr="00663F34">
              <w:rPr>
                <w:sz w:val="28"/>
                <w:szCs w:val="28"/>
              </w:rPr>
              <w:t xml:space="preserve">Найти ошибки и редактировать черновые варианты собственных письменных работ. Писать аннотации, отзывы и рецензии на литературные произведения. </w:t>
            </w:r>
          </w:p>
          <w:p w:rsidR="00B22A73" w:rsidRPr="00663F34" w:rsidRDefault="00B22A73" w:rsidP="00A112E5">
            <w:pPr>
              <w:widowControl w:val="0"/>
              <w:jc w:val="both"/>
              <w:rPr>
                <w:sz w:val="28"/>
                <w:szCs w:val="28"/>
              </w:rPr>
            </w:pPr>
            <w:r w:rsidRPr="00663F34">
              <w:rPr>
                <w:sz w:val="28"/>
                <w:szCs w:val="28"/>
              </w:rPr>
              <w:t>Писать контрольное сочинение.</w:t>
            </w:r>
          </w:p>
        </w:tc>
      </w:tr>
    </w:tbl>
    <w:p w:rsidR="00B22A73" w:rsidRPr="00663F34" w:rsidRDefault="00B22A73" w:rsidP="00A112E5">
      <w:pPr>
        <w:widowControl w:val="0"/>
        <w:rPr>
          <w:sz w:val="28"/>
          <w:szCs w:val="28"/>
        </w:rPr>
      </w:pPr>
    </w:p>
    <w:p w:rsidR="00B22A73" w:rsidRPr="00663F34" w:rsidRDefault="00B22A73" w:rsidP="00A112E5">
      <w:pPr>
        <w:widowControl w:val="0"/>
        <w:jc w:val="center"/>
        <w:rPr>
          <w:sz w:val="28"/>
          <w:szCs w:val="28"/>
        </w:rPr>
      </w:pPr>
      <w:r w:rsidRPr="00663F34">
        <w:rPr>
          <w:sz w:val="28"/>
          <w:szCs w:val="28"/>
        </w:rPr>
        <w:t>6 класс(2 ч. в неделю, всего 70 ч.)</w:t>
      </w:r>
    </w:p>
    <w:p w:rsidR="00B22A73" w:rsidRPr="00663F34" w:rsidRDefault="00B22A73" w:rsidP="00A112E5">
      <w:pPr>
        <w:widowControl w:val="0"/>
        <w:jc w:val="center"/>
        <w:rPr>
          <w:sz w:val="28"/>
          <w:szCs w:val="28"/>
        </w:rPr>
      </w:pPr>
      <w:r w:rsidRPr="00663F34">
        <w:rPr>
          <w:sz w:val="28"/>
          <w:szCs w:val="28"/>
        </w:rPr>
        <w:t>Ведущая тема: система образов</w:t>
      </w:r>
    </w:p>
    <w:p w:rsidR="00B22A73" w:rsidRPr="00663F34" w:rsidRDefault="00B22A73" w:rsidP="00A112E5">
      <w:pPr>
        <w:widowControl w:val="0"/>
        <w:spacing w:line="360" w:lineRule="auto"/>
        <w:ind w:firstLine="709"/>
        <w:jc w:val="both"/>
        <w:rPr>
          <w:b/>
          <w:bCs/>
          <w:color w:val="4F81BD"/>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992"/>
        <w:gridCol w:w="4536"/>
        <w:gridCol w:w="3083"/>
      </w:tblGrid>
      <w:tr w:rsidR="00B22A73" w:rsidRPr="00663F34">
        <w:tc>
          <w:tcPr>
            <w:tcW w:w="959" w:type="dxa"/>
          </w:tcPr>
          <w:p w:rsidR="00B22A73" w:rsidRPr="00663F34" w:rsidRDefault="00B22A73" w:rsidP="00A112E5">
            <w:pPr>
              <w:widowControl w:val="0"/>
              <w:rPr>
                <w:sz w:val="28"/>
                <w:szCs w:val="28"/>
              </w:rPr>
            </w:pPr>
            <w:r w:rsidRPr="00663F34">
              <w:rPr>
                <w:b/>
                <w:bCs/>
                <w:sz w:val="28"/>
                <w:szCs w:val="28"/>
              </w:rPr>
              <w:t>№ п/п</w:t>
            </w:r>
          </w:p>
        </w:tc>
        <w:tc>
          <w:tcPr>
            <w:tcW w:w="992" w:type="dxa"/>
          </w:tcPr>
          <w:p w:rsidR="00B22A73" w:rsidRPr="00663F34" w:rsidRDefault="00B22A73" w:rsidP="00A112E5">
            <w:pPr>
              <w:widowControl w:val="0"/>
              <w:rPr>
                <w:b/>
                <w:bCs/>
                <w:sz w:val="28"/>
                <w:szCs w:val="28"/>
              </w:rPr>
            </w:pPr>
            <w:r w:rsidRPr="00663F34">
              <w:rPr>
                <w:b/>
                <w:bCs/>
                <w:sz w:val="28"/>
                <w:szCs w:val="28"/>
              </w:rPr>
              <w:t xml:space="preserve">Количество часов </w:t>
            </w:r>
          </w:p>
        </w:tc>
        <w:tc>
          <w:tcPr>
            <w:tcW w:w="4536" w:type="dxa"/>
          </w:tcPr>
          <w:p w:rsidR="00B22A73" w:rsidRPr="00663F34" w:rsidRDefault="00B22A73" w:rsidP="00A112E5">
            <w:pPr>
              <w:widowControl w:val="0"/>
              <w:rPr>
                <w:b/>
                <w:bCs/>
                <w:sz w:val="28"/>
                <w:szCs w:val="28"/>
              </w:rPr>
            </w:pPr>
            <w:r w:rsidRPr="00663F34">
              <w:rPr>
                <w:b/>
                <w:bCs/>
                <w:sz w:val="28"/>
                <w:szCs w:val="28"/>
              </w:rPr>
              <w:t>Содержание учебного материала</w:t>
            </w:r>
          </w:p>
        </w:tc>
        <w:tc>
          <w:tcPr>
            <w:tcW w:w="3083" w:type="dxa"/>
          </w:tcPr>
          <w:p w:rsidR="00B22A73" w:rsidRPr="00663F34" w:rsidRDefault="00B22A73" w:rsidP="00A112E5">
            <w:pPr>
              <w:pStyle w:val="Default"/>
              <w:widowControl w:val="0"/>
              <w:rPr>
                <w:b/>
                <w:bCs/>
                <w:sz w:val="28"/>
                <w:szCs w:val="28"/>
              </w:rPr>
            </w:pPr>
            <w:r w:rsidRPr="00663F34">
              <w:rPr>
                <w:b/>
                <w:bCs/>
                <w:sz w:val="28"/>
                <w:szCs w:val="28"/>
              </w:rPr>
              <w:t xml:space="preserve">Требования к уровню общеобразовательной подготовки учащихся </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1.</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4 ч.</w:t>
            </w:r>
          </w:p>
        </w:tc>
        <w:tc>
          <w:tcPr>
            <w:tcW w:w="4536" w:type="dxa"/>
          </w:tcPr>
          <w:p w:rsidR="00B22A73" w:rsidRPr="00663F34" w:rsidRDefault="00B22A73" w:rsidP="00A112E5">
            <w:pPr>
              <w:widowControl w:val="0"/>
              <w:jc w:val="both"/>
              <w:rPr>
                <w:sz w:val="28"/>
                <w:szCs w:val="28"/>
              </w:rPr>
            </w:pPr>
            <w:r w:rsidRPr="00663F34">
              <w:rPr>
                <w:sz w:val="28"/>
                <w:szCs w:val="28"/>
              </w:rPr>
              <w:t>Повторение эпических жанров фольклора (баиты, сказки, предания, легенды), метафоричность, аллегоричность.</w:t>
            </w:r>
          </w:p>
        </w:tc>
        <w:tc>
          <w:tcPr>
            <w:tcW w:w="3083" w:type="dxa"/>
          </w:tcPr>
          <w:p w:rsidR="00B22A73" w:rsidRPr="00663F34" w:rsidRDefault="00B22A73" w:rsidP="00A112E5">
            <w:pPr>
              <w:widowControl w:val="0"/>
              <w:jc w:val="both"/>
              <w:rPr>
                <w:sz w:val="28"/>
                <w:szCs w:val="28"/>
              </w:rPr>
            </w:pPr>
            <w:r w:rsidRPr="00663F34">
              <w:rPr>
                <w:sz w:val="28"/>
                <w:szCs w:val="28"/>
              </w:rPr>
              <w:t>Различать образы рассказчика и повествователя, мифических героев в эпическом произведении. Объяснять метафорическую природу художественного образа, его обобщающее значение и наличие оценочного значения в словесном образе. Выявлять в тексте разные виды художественных образов (образ человека, образ природы, образ времени года, образ животного, образ события, образ предмета).</w:t>
            </w:r>
          </w:p>
        </w:tc>
      </w:tr>
      <w:tr w:rsidR="00B22A73" w:rsidRPr="00663F34">
        <w:trPr>
          <w:trHeight w:val="201"/>
        </w:trPr>
        <w:tc>
          <w:tcPr>
            <w:tcW w:w="959" w:type="dxa"/>
          </w:tcPr>
          <w:p w:rsidR="00B22A73" w:rsidRPr="00663F34" w:rsidRDefault="00B22A73" w:rsidP="00A112E5">
            <w:pPr>
              <w:widowControl w:val="0"/>
              <w:tabs>
                <w:tab w:val="left" w:pos="1314"/>
              </w:tabs>
              <w:jc w:val="center"/>
              <w:rPr>
                <w:sz w:val="28"/>
                <w:szCs w:val="28"/>
              </w:rPr>
            </w:pPr>
            <w:r w:rsidRPr="00663F34">
              <w:rPr>
                <w:sz w:val="28"/>
                <w:szCs w:val="28"/>
              </w:rPr>
              <w:t>2.</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6 ч.</w:t>
            </w:r>
          </w:p>
        </w:tc>
        <w:tc>
          <w:tcPr>
            <w:tcW w:w="4536" w:type="dxa"/>
          </w:tcPr>
          <w:p w:rsidR="00B22A73" w:rsidRPr="00663F34" w:rsidRDefault="00B22A73" w:rsidP="00A112E5">
            <w:pPr>
              <w:widowControl w:val="0"/>
              <w:jc w:val="both"/>
              <w:rPr>
                <w:sz w:val="28"/>
                <w:szCs w:val="28"/>
              </w:rPr>
            </w:pPr>
            <w:r w:rsidRPr="00663F34">
              <w:rPr>
                <w:b/>
                <w:bCs/>
                <w:sz w:val="28"/>
                <w:szCs w:val="28"/>
              </w:rPr>
              <w:t>Мифы.</w:t>
            </w:r>
            <w:r w:rsidRPr="00663F34">
              <w:rPr>
                <w:sz w:val="28"/>
                <w:szCs w:val="28"/>
              </w:rPr>
              <w:t xml:space="preserve"> Концепции о происхождении мифов. Классификация мифов. Татарские народные мифы («Алып кешеләр» / «Великаны»,  «Җил иясе җил чыгара» / «Откуда появляется ветер»).</w:t>
            </w:r>
          </w:p>
          <w:p w:rsidR="00B22A73" w:rsidRPr="00663F34" w:rsidRDefault="00B22A73" w:rsidP="00A112E5">
            <w:pPr>
              <w:widowControl w:val="0"/>
              <w:rPr>
                <w:sz w:val="28"/>
                <w:szCs w:val="28"/>
              </w:rPr>
            </w:pPr>
          </w:p>
        </w:tc>
        <w:tc>
          <w:tcPr>
            <w:tcW w:w="3083" w:type="dxa"/>
          </w:tcPr>
          <w:p w:rsidR="00B22A73" w:rsidRPr="00663F34" w:rsidRDefault="00B22A73" w:rsidP="00A112E5">
            <w:pPr>
              <w:widowControl w:val="0"/>
              <w:rPr>
                <w:sz w:val="28"/>
                <w:szCs w:val="28"/>
              </w:rPr>
            </w:pPr>
            <w:r w:rsidRPr="00663F34">
              <w:rPr>
                <w:sz w:val="28"/>
                <w:szCs w:val="28"/>
              </w:rPr>
              <w:t xml:space="preserve">Выразительно читать тексты. Находить общее и различное в мифологических представлениях разных народов о происхождении и устройстве Вселенной и человеческого общества. </w:t>
            </w:r>
          </w:p>
        </w:tc>
      </w:tr>
      <w:tr w:rsidR="00B22A73" w:rsidRPr="00663F34">
        <w:trPr>
          <w:trHeight w:val="201"/>
        </w:trPr>
        <w:tc>
          <w:tcPr>
            <w:tcW w:w="959" w:type="dxa"/>
          </w:tcPr>
          <w:p w:rsidR="00B22A73" w:rsidRPr="00663F34" w:rsidRDefault="00B22A73" w:rsidP="00A112E5">
            <w:pPr>
              <w:widowControl w:val="0"/>
              <w:tabs>
                <w:tab w:val="left" w:pos="1314"/>
              </w:tabs>
              <w:jc w:val="center"/>
              <w:rPr>
                <w:sz w:val="28"/>
                <w:szCs w:val="28"/>
              </w:rPr>
            </w:pPr>
            <w:r w:rsidRPr="00663F34">
              <w:rPr>
                <w:sz w:val="28"/>
                <w:szCs w:val="28"/>
              </w:rPr>
              <w:t>3.</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10 ч.</w:t>
            </w:r>
          </w:p>
        </w:tc>
        <w:tc>
          <w:tcPr>
            <w:tcW w:w="4536" w:type="dxa"/>
          </w:tcPr>
          <w:p w:rsidR="00B22A73" w:rsidRPr="00663F34" w:rsidRDefault="00B22A73" w:rsidP="00A112E5">
            <w:pPr>
              <w:widowControl w:val="0"/>
              <w:jc w:val="both"/>
              <w:rPr>
                <w:sz w:val="28"/>
                <w:szCs w:val="28"/>
              </w:rPr>
            </w:pPr>
            <w:r w:rsidRPr="00663F34">
              <w:rPr>
                <w:b/>
                <w:bCs/>
                <w:sz w:val="28"/>
                <w:szCs w:val="28"/>
              </w:rPr>
              <w:t>Развитие мифологических и религиозных сюжетов в литературе</w:t>
            </w:r>
            <w:r w:rsidRPr="00663F34">
              <w:rPr>
                <w:b/>
                <w:bCs/>
                <w:noProof/>
                <w:color w:val="000000"/>
                <w:sz w:val="28"/>
                <w:szCs w:val="28"/>
              </w:rPr>
              <w:t xml:space="preserve">. </w:t>
            </w:r>
            <w:r w:rsidRPr="00663F34">
              <w:rPr>
                <w:noProof/>
                <w:color w:val="000000"/>
                <w:sz w:val="28"/>
                <w:szCs w:val="28"/>
              </w:rPr>
              <w:t xml:space="preserve">Научная и литературная деятельность Каюма Насыри (1825-1902). Изучение им фольклора, этнографии, литературы, истории татар. </w:t>
            </w:r>
            <w:r w:rsidRPr="00663F34">
              <w:rPr>
                <w:noProof/>
                <w:spacing w:val="12"/>
                <w:sz w:val="28"/>
                <w:szCs w:val="28"/>
              </w:rPr>
              <w:t xml:space="preserve">Повесть </w:t>
            </w:r>
            <w:r w:rsidRPr="00663F34">
              <w:rPr>
                <w:sz w:val="28"/>
                <w:szCs w:val="28"/>
              </w:rPr>
              <w:t>К. Насыри  «Әбүгалисина» / «Абу Али Сина»</w:t>
            </w:r>
            <w:r w:rsidRPr="00663F34">
              <w:rPr>
                <w:noProof/>
                <w:color w:val="000000"/>
                <w:sz w:val="28"/>
                <w:szCs w:val="28"/>
              </w:rPr>
              <w:t xml:space="preserve">. </w:t>
            </w:r>
            <w:r w:rsidRPr="00663F34">
              <w:rPr>
                <w:sz w:val="28"/>
                <w:szCs w:val="28"/>
              </w:rPr>
              <w:t>Фантастический сюжет и просветительские идеи в повести.</w:t>
            </w:r>
          </w:p>
          <w:p w:rsidR="00B22A73" w:rsidRPr="00663F34" w:rsidRDefault="00B22A73" w:rsidP="00A112E5">
            <w:pPr>
              <w:widowControl w:val="0"/>
              <w:jc w:val="both"/>
              <w:rPr>
                <w:sz w:val="28"/>
                <w:szCs w:val="28"/>
              </w:rPr>
            </w:pPr>
            <w:r w:rsidRPr="00663F34">
              <w:rPr>
                <w:sz w:val="28"/>
                <w:szCs w:val="28"/>
              </w:rPr>
              <w:t>Просветительское движение у татар.</w:t>
            </w:r>
          </w:p>
          <w:p w:rsidR="00B22A73" w:rsidRPr="00663F34" w:rsidRDefault="00B22A73" w:rsidP="00A112E5">
            <w:pPr>
              <w:widowControl w:val="0"/>
              <w:jc w:val="both"/>
              <w:rPr>
                <w:b/>
                <w:bCs/>
                <w:sz w:val="28"/>
                <w:szCs w:val="28"/>
              </w:rPr>
            </w:pPr>
            <w:r w:rsidRPr="00663F34">
              <w:rPr>
                <w:i/>
                <w:iCs/>
                <w:sz w:val="28"/>
                <w:szCs w:val="28"/>
              </w:rPr>
              <w:t xml:space="preserve">Тема для обсуждения. </w:t>
            </w:r>
            <w:r w:rsidRPr="00663F34">
              <w:rPr>
                <w:sz w:val="28"/>
                <w:szCs w:val="28"/>
              </w:rPr>
              <w:t>Образ Абу Али Сины – исторический персонаж, сказочный герой или просветительский идеал?</w:t>
            </w:r>
          </w:p>
        </w:tc>
        <w:tc>
          <w:tcPr>
            <w:tcW w:w="3083" w:type="dxa"/>
            <w:vMerge w:val="restart"/>
          </w:tcPr>
          <w:p w:rsidR="00B22A73" w:rsidRPr="00663F34" w:rsidRDefault="00B22A73" w:rsidP="00A112E5">
            <w:pPr>
              <w:widowControl w:val="0"/>
              <w:rPr>
                <w:sz w:val="28"/>
                <w:szCs w:val="28"/>
              </w:rPr>
            </w:pPr>
            <w:r w:rsidRPr="00663F34">
              <w:rPr>
                <w:sz w:val="28"/>
                <w:szCs w:val="28"/>
              </w:rPr>
              <w:t xml:space="preserve">Воспринимать художественную условность как специфическую характеристику искусства в различных формах </w:t>
            </w:r>
            <w:r w:rsidRPr="00663F34">
              <w:rPr>
                <w:noProof/>
                <w:color w:val="000000"/>
                <w:spacing w:val="-4"/>
                <w:sz w:val="28"/>
                <w:szCs w:val="28"/>
              </w:rPr>
              <w:t xml:space="preserve">– </w:t>
            </w:r>
            <w:r w:rsidRPr="00663F34">
              <w:rPr>
                <w:sz w:val="28"/>
                <w:szCs w:val="28"/>
              </w:rPr>
              <w:t>от правдоподобия до фантастики.</w:t>
            </w:r>
          </w:p>
          <w:p w:rsidR="00B22A73" w:rsidRPr="00663F34" w:rsidRDefault="00B22A73" w:rsidP="00A112E5">
            <w:pPr>
              <w:widowControl w:val="0"/>
              <w:rPr>
                <w:sz w:val="28"/>
                <w:szCs w:val="28"/>
              </w:rPr>
            </w:pPr>
            <w:r w:rsidRPr="00663F34">
              <w:rPr>
                <w:sz w:val="28"/>
                <w:szCs w:val="28"/>
              </w:rPr>
              <w:t>Конспектировать и реферировать источники, необходимые для подготовки индивидуальной школьной исследовательской работы по татарскому просветительству.</w:t>
            </w:r>
          </w:p>
          <w:p w:rsidR="00B22A73" w:rsidRPr="00663F34" w:rsidRDefault="00B22A73" w:rsidP="00A112E5">
            <w:pPr>
              <w:widowControl w:val="0"/>
              <w:jc w:val="both"/>
              <w:rPr>
                <w:sz w:val="28"/>
                <w:szCs w:val="28"/>
              </w:rPr>
            </w:pPr>
            <w:r w:rsidRPr="00663F34">
              <w:rPr>
                <w:sz w:val="28"/>
                <w:szCs w:val="28"/>
              </w:rPr>
              <w:t>Делать выводы об особенностях художественного мира, сюжета, проблематики и тематики произведений. Писать сочинение-повествование. Использовать в письменном тексте изобразительно-выразительные средства (эпитеты, олицетворения, сравнения, метафоры).</w:t>
            </w:r>
          </w:p>
        </w:tc>
      </w:tr>
      <w:tr w:rsidR="00B22A73" w:rsidRPr="00663F34">
        <w:trPr>
          <w:trHeight w:val="201"/>
        </w:trPr>
        <w:tc>
          <w:tcPr>
            <w:tcW w:w="959" w:type="dxa"/>
          </w:tcPr>
          <w:p w:rsidR="00B22A73" w:rsidRPr="00663F34" w:rsidRDefault="00B22A73" w:rsidP="00A112E5">
            <w:pPr>
              <w:widowControl w:val="0"/>
              <w:tabs>
                <w:tab w:val="left" w:pos="1314"/>
              </w:tabs>
              <w:jc w:val="center"/>
              <w:rPr>
                <w:sz w:val="28"/>
                <w:szCs w:val="28"/>
              </w:rPr>
            </w:pPr>
            <w:r w:rsidRPr="00663F34">
              <w:rPr>
                <w:sz w:val="28"/>
                <w:szCs w:val="28"/>
              </w:rPr>
              <w:t>4.</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4 ч.</w:t>
            </w:r>
          </w:p>
        </w:tc>
        <w:tc>
          <w:tcPr>
            <w:tcW w:w="4536" w:type="dxa"/>
          </w:tcPr>
          <w:p w:rsidR="00B22A73" w:rsidRPr="00663F34" w:rsidRDefault="00B22A73" w:rsidP="00A112E5">
            <w:pPr>
              <w:widowControl w:val="0"/>
              <w:jc w:val="both"/>
              <w:rPr>
                <w:b/>
                <w:bCs/>
                <w:sz w:val="28"/>
                <w:szCs w:val="28"/>
              </w:rPr>
            </w:pPr>
            <w:r w:rsidRPr="00663F34">
              <w:rPr>
                <w:sz w:val="28"/>
                <w:szCs w:val="28"/>
              </w:rPr>
              <w:t>Переход фольклорных жанров в литературу: условность (Г. Рахим «Яз әкиятләре» / «Весенние сказки»). Аллегорическая образность. Повествование от лица персонажа-рассказчика. Утверждение бескорыстия как важного человеческого качества.</w:t>
            </w:r>
          </w:p>
        </w:tc>
        <w:tc>
          <w:tcPr>
            <w:tcW w:w="3083" w:type="dxa"/>
            <w:vMerge/>
          </w:tcPr>
          <w:p w:rsidR="00B22A73" w:rsidRPr="00663F34" w:rsidRDefault="00B22A73" w:rsidP="00A112E5">
            <w:pPr>
              <w:widowControl w:val="0"/>
              <w:rPr>
                <w:sz w:val="28"/>
                <w:szCs w:val="28"/>
              </w:rPr>
            </w:pPr>
          </w:p>
        </w:tc>
      </w:tr>
      <w:tr w:rsidR="00B22A73" w:rsidRPr="00663F34">
        <w:trPr>
          <w:trHeight w:val="201"/>
        </w:trPr>
        <w:tc>
          <w:tcPr>
            <w:tcW w:w="959" w:type="dxa"/>
          </w:tcPr>
          <w:p w:rsidR="00B22A73" w:rsidRPr="00663F34" w:rsidRDefault="00B22A73" w:rsidP="00A112E5">
            <w:pPr>
              <w:widowControl w:val="0"/>
              <w:tabs>
                <w:tab w:val="left" w:pos="1314"/>
              </w:tabs>
              <w:jc w:val="center"/>
              <w:rPr>
                <w:sz w:val="28"/>
                <w:szCs w:val="28"/>
              </w:rPr>
            </w:pPr>
            <w:r w:rsidRPr="00663F34">
              <w:rPr>
                <w:sz w:val="28"/>
                <w:szCs w:val="28"/>
              </w:rPr>
              <w:t>5.</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6 ч.</w:t>
            </w:r>
          </w:p>
        </w:tc>
        <w:tc>
          <w:tcPr>
            <w:tcW w:w="4536" w:type="dxa"/>
          </w:tcPr>
          <w:p w:rsidR="00B22A73" w:rsidRPr="00663F34" w:rsidRDefault="00B22A73" w:rsidP="00A112E5">
            <w:pPr>
              <w:widowControl w:val="0"/>
              <w:jc w:val="both"/>
              <w:outlineLvl w:val="1"/>
              <w:rPr>
                <w:color w:val="000000"/>
                <w:sz w:val="28"/>
                <w:szCs w:val="28"/>
              </w:rPr>
            </w:pPr>
            <w:r w:rsidRPr="00663F34">
              <w:rPr>
                <w:b/>
                <w:bCs/>
                <w:color w:val="000000"/>
                <w:spacing w:val="-1"/>
                <w:sz w:val="28"/>
                <w:szCs w:val="28"/>
              </w:rPr>
              <w:t>Г. Ибрагимов</w:t>
            </w:r>
            <w:r w:rsidRPr="00663F34">
              <w:rPr>
                <w:color w:val="000000"/>
                <w:spacing w:val="-1"/>
                <w:sz w:val="28"/>
                <w:szCs w:val="28"/>
              </w:rPr>
              <w:t xml:space="preserve">. </w:t>
            </w:r>
            <w:r w:rsidRPr="00663F34">
              <w:rPr>
                <w:color w:val="000000"/>
                <w:spacing w:val="6"/>
                <w:sz w:val="28"/>
                <w:szCs w:val="28"/>
              </w:rPr>
              <w:t xml:space="preserve">Прославление гармонии </w:t>
            </w:r>
            <w:r w:rsidRPr="00663F34">
              <w:rPr>
                <w:color w:val="000000"/>
                <w:sz w:val="28"/>
                <w:szCs w:val="28"/>
              </w:rPr>
              <w:t>бытия, нравственной цельности и красоты народной жизни (</w:t>
            </w:r>
            <w:r w:rsidRPr="00663F34">
              <w:rPr>
                <w:sz w:val="28"/>
                <w:szCs w:val="28"/>
              </w:rPr>
              <w:t xml:space="preserve">«Алмачуар» / </w:t>
            </w:r>
            <w:r w:rsidRPr="00663F34">
              <w:rPr>
                <w:color w:val="000000"/>
                <w:spacing w:val="-2"/>
                <w:sz w:val="28"/>
                <w:szCs w:val="28"/>
              </w:rPr>
              <w:t>«Чубарый»). Система образов людей.</w:t>
            </w:r>
            <w:r w:rsidRPr="00663F34">
              <w:rPr>
                <w:color w:val="000000"/>
                <w:sz w:val="28"/>
                <w:szCs w:val="28"/>
              </w:rPr>
              <w:tab/>
            </w:r>
          </w:p>
          <w:p w:rsidR="00B22A73" w:rsidRPr="00663F34" w:rsidRDefault="00B22A73" w:rsidP="00A112E5">
            <w:pPr>
              <w:widowControl w:val="0"/>
              <w:jc w:val="both"/>
              <w:rPr>
                <w:b/>
                <w:bCs/>
                <w:sz w:val="28"/>
                <w:szCs w:val="28"/>
              </w:rPr>
            </w:pPr>
            <w:r w:rsidRPr="00663F34">
              <w:rPr>
                <w:color w:val="000000"/>
                <w:sz w:val="28"/>
                <w:szCs w:val="28"/>
              </w:rPr>
              <w:t>Образ Алмачуар. Любовь маленького героя к лошади. Функции образов мальчика-рассказчика и взрослого повествователя. Этнографические детали и материалы. Образ татарской деревни.</w:t>
            </w:r>
          </w:p>
        </w:tc>
        <w:tc>
          <w:tcPr>
            <w:tcW w:w="3083" w:type="dxa"/>
            <w:vMerge w:val="restart"/>
          </w:tcPr>
          <w:p w:rsidR="00B22A73" w:rsidRPr="00663F34" w:rsidRDefault="00B22A73" w:rsidP="00A112E5">
            <w:pPr>
              <w:widowControl w:val="0"/>
              <w:rPr>
                <w:sz w:val="28"/>
                <w:szCs w:val="28"/>
              </w:rPr>
            </w:pPr>
            <w:r w:rsidRPr="00663F34">
              <w:rPr>
                <w:sz w:val="28"/>
                <w:szCs w:val="28"/>
              </w:rPr>
              <w:t>Отмечать особенности системы образов. Выступать с развёрнутыми сообщениями, обобщающими такие наблюдения.  Письменно оформлять результаты выступления.</w:t>
            </w:r>
          </w:p>
          <w:p w:rsidR="00B22A73" w:rsidRPr="00663F34" w:rsidRDefault="00B22A73" w:rsidP="00A112E5">
            <w:pPr>
              <w:widowControl w:val="0"/>
              <w:rPr>
                <w:sz w:val="28"/>
                <w:szCs w:val="28"/>
              </w:rPr>
            </w:pPr>
            <w:r w:rsidRPr="00663F34">
              <w:rPr>
                <w:sz w:val="28"/>
                <w:szCs w:val="28"/>
              </w:rPr>
              <w:t>Владеть такими видами пересказа как сжатый пересказ, пересказ с изменением лица рассказчика и др. Написать сочинение по повести Тукая.</w:t>
            </w:r>
          </w:p>
          <w:p w:rsidR="00B22A73" w:rsidRPr="00663F34" w:rsidRDefault="00B22A73" w:rsidP="00A112E5">
            <w:pPr>
              <w:widowControl w:val="0"/>
              <w:jc w:val="both"/>
              <w:rPr>
                <w:sz w:val="28"/>
                <w:szCs w:val="28"/>
              </w:rPr>
            </w:pPr>
            <w:r w:rsidRPr="00663F34">
              <w:rPr>
                <w:sz w:val="28"/>
                <w:szCs w:val="28"/>
              </w:rPr>
              <w:t>Находить в тексте Р.Батуллы незнакомые слова и определять их значение. Сформулировать вопросы по тексту произведения. Давать устный или письменный ответ на вопрос по тексту произведения, в том числе с использованием цитирования.</w:t>
            </w:r>
          </w:p>
        </w:tc>
      </w:tr>
      <w:tr w:rsidR="00B22A73" w:rsidRPr="00663F34">
        <w:trPr>
          <w:trHeight w:val="201"/>
        </w:trPr>
        <w:tc>
          <w:tcPr>
            <w:tcW w:w="959" w:type="dxa"/>
          </w:tcPr>
          <w:p w:rsidR="00B22A73" w:rsidRPr="00663F34" w:rsidRDefault="00B22A73" w:rsidP="00A112E5">
            <w:pPr>
              <w:widowControl w:val="0"/>
              <w:tabs>
                <w:tab w:val="left" w:pos="1314"/>
              </w:tabs>
              <w:jc w:val="center"/>
              <w:rPr>
                <w:sz w:val="28"/>
                <w:szCs w:val="28"/>
              </w:rPr>
            </w:pPr>
            <w:r w:rsidRPr="00663F34">
              <w:rPr>
                <w:sz w:val="28"/>
                <w:szCs w:val="28"/>
              </w:rPr>
              <w:t>6.</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6 ч.</w:t>
            </w:r>
          </w:p>
        </w:tc>
        <w:tc>
          <w:tcPr>
            <w:tcW w:w="4536" w:type="dxa"/>
          </w:tcPr>
          <w:p w:rsidR="00B22A73" w:rsidRPr="00663F34" w:rsidRDefault="00B22A73" w:rsidP="00A112E5">
            <w:pPr>
              <w:widowControl w:val="0"/>
              <w:jc w:val="both"/>
              <w:rPr>
                <w:b/>
                <w:bCs/>
                <w:sz w:val="28"/>
                <w:szCs w:val="28"/>
              </w:rPr>
            </w:pPr>
            <w:r w:rsidRPr="00663F34">
              <w:rPr>
                <w:b/>
                <w:bCs/>
                <w:color w:val="000000"/>
                <w:spacing w:val="1"/>
                <w:sz w:val="28"/>
                <w:szCs w:val="28"/>
              </w:rPr>
              <w:t>Г.Тукай</w:t>
            </w:r>
            <w:r w:rsidRPr="00663F34">
              <w:rPr>
                <w:color w:val="000000"/>
                <w:spacing w:val="1"/>
                <w:sz w:val="28"/>
                <w:szCs w:val="28"/>
              </w:rPr>
              <w:t>. Автобиографическая повесть</w:t>
            </w:r>
            <w:r w:rsidRPr="00663F34">
              <w:rPr>
                <w:sz w:val="28"/>
                <w:szCs w:val="28"/>
              </w:rPr>
              <w:t xml:space="preserve"> «Исемдә калганнар» / «Оставшиеся в памяти». Образ повествователя: маленький Апуш и поэт Габдулла. Характер. Воспоминания, условность, вымысел.</w:t>
            </w:r>
          </w:p>
        </w:tc>
        <w:tc>
          <w:tcPr>
            <w:tcW w:w="3083" w:type="dxa"/>
            <w:vMerge/>
          </w:tcPr>
          <w:p w:rsidR="00B22A73" w:rsidRPr="00663F34" w:rsidRDefault="00B22A73" w:rsidP="00A112E5">
            <w:pPr>
              <w:widowControl w:val="0"/>
              <w:rPr>
                <w:sz w:val="28"/>
                <w:szCs w:val="28"/>
              </w:rPr>
            </w:pPr>
          </w:p>
        </w:tc>
      </w:tr>
      <w:tr w:rsidR="00B22A73" w:rsidRPr="00663F34">
        <w:trPr>
          <w:trHeight w:val="201"/>
        </w:trPr>
        <w:tc>
          <w:tcPr>
            <w:tcW w:w="959" w:type="dxa"/>
          </w:tcPr>
          <w:p w:rsidR="00B22A73" w:rsidRPr="00663F34" w:rsidRDefault="00B22A73" w:rsidP="00A112E5">
            <w:pPr>
              <w:widowControl w:val="0"/>
              <w:tabs>
                <w:tab w:val="left" w:pos="1314"/>
              </w:tabs>
              <w:jc w:val="center"/>
              <w:rPr>
                <w:sz w:val="28"/>
                <w:szCs w:val="28"/>
              </w:rPr>
            </w:pPr>
            <w:r w:rsidRPr="00663F34">
              <w:rPr>
                <w:sz w:val="28"/>
                <w:szCs w:val="28"/>
              </w:rPr>
              <w:t>7.</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6 ч.</w:t>
            </w:r>
          </w:p>
        </w:tc>
        <w:tc>
          <w:tcPr>
            <w:tcW w:w="4536" w:type="dxa"/>
          </w:tcPr>
          <w:p w:rsidR="00B22A73" w:rsidRPr="00663F34" w:rsidRDefault="00B22A73" w:rsidP="00A112E5">
            <w:pPr>
              <w:widowControl w:val="0"/>
              <w:jc w:val="both"/>
              <w:rPr>
                <w:b/>
                <w:bCs/>
                <w:sz w:val="28"/>
                <w:szCs w:val="28"/>
              </w:rPr>
            </w:pPr>
            <w:r w:rsidRPr="00663F34">
              <w:rPr>
                <w:b/>
                <w:bCs/>
                <w:sz w:val="28"/>
                <w:szCs w:val="28"/>
              </w:rPr>
              <w:t xml:space="preserve">Р.Батулла. </w:t>
            </w:r>
            <w:r w:rsidRPr="00663F34">
              <w:rPr>
                <w:sz w:val="28"/>
                <w:szCs w:val="28"/>
              </w:rPr>
              <w:t xml:space="preserve">«Имче» / </w:t>
            </w:r>
            <w:r w:rsidRPr="00663F34">
              <w:rPr>
                <w:color w:val="000000"/>
                <w:spacing w:val="-2"/>
                <w:sz w:val="28"/>
                <w:szCs w:val="28"/>
              </w:rPr>
              <w:t xml:space="preserve">«Знахарка». </w:t>
            </w:r>
            <w:r w:rsidRPr="00663F34">
              <w:rPr>
                <w:sz w:val="28"/>
                <w:szCs w:val="28"/>
              </w:rPr>
              <w:t>Исторический сюжет о детстве Тукая. Сходство героя Батуллы с Тукаевским Апуш и отличия от него. Приёмы создания исторических ситуаций. Особенности рассказывания.</w:t>
            </w:r>
          </w:p>
        </w:tc>
        <w:tc>
          <w:tcPr>
            <w:tcW w:w="3083" w:type="dxa"/>
            <w:vMerge/>
          </w:tcPr>
          <w:p w:rsidR="00B22A73" w:rsidRPr="00663F34" w:rsidRDefault="00B22A73" w:rsidP="00A112E5">
            <w:pPr>
              <w:widowControl w:val="0"/>
              <w:rPr>
                <w:sz w:val="28"/>
                <w:szCs w:val="28"/>
              </w:rPr>
            </w:pPr>
          </w:p>
        </w:tc>
      </w:tr>
      <w:tr w:rsidR="00B22A73" w:rsidRPr="00663F34">
        <w:trPr>
          <w:trHeight w:val="201"/>
        </w:trPr>
        <w:tc>
          <w:tcPr>
            <w:tcW w:w="959" w:type="dxa"/>
          </w:tcPr>
          <w:p w:rsidR="00B22A73" w:rsidRPr="00663F34" w:rsidRDefault="00B22A73" w:rsidP="00A112E5">
            <w:pPr>
              <w:widowControl w:val="0"/>
              <w:tabs>
                <w:tab w:val="left" w:pos="1314"/>
              </w:tabs>
              <w:jc w:val="center"/>
              <w:rPr>
                <w:sz w:val="28"/>
                <w:szCs w:val="28"/>
              </w:rPr>
            </w:pPr>
            <w:r w:rsidRPr="00663F34">
              <w:rPr>
                <w:sz w:val="28"/>
                <w:szCs w:val="28"/>
              </w:rPr>
              <w:t>8.</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6 ч.</w:t>
            </w:r>
          </w:p>
        </w:tc>
        <w:tc>
          <w:tcPr>
            <w:tcW w:w="4536" w:type="dxa"/>
          </w:tcPr>
          <w:p w:rsidR="00B22A73" w:rsidRPr="00663F34" w:rsidRDefault="00B22A73" w:rsidP="00A112E5">
            <w:pPr>
              <w:widowControl w:val="0"/>
              <w:jc w:val="both"/>
              <w:rPr>
                <w:b/>
                <w:bCs/>
                <w:sz w:val="28"/>
                <w:szCs w:val="28"/>
              </w:rPr>
            </w:pPr>
            <w:r w:rsidRPr="00663F34">
              <w:rPr>
                <w:b/>
                <w:bCs/>
                <w:sz w:val="28"/>
                <w:szCs w:val="28"/>
              </w:rPr>
              <w:t xml:space="preserve">Комические образы. </w:t>
            </w:r>
            <w:r w:rsidRPr="00663F34">
              <w:rPr>
                <w:color w:val="000000"/>
                <w:spacing w:val="-4"/>
                <w:sz w:val="28"/>
                <w:szCs w:val="28"/>
              </w:rPr>
              <w:t xml:space="preserve">Жизнь и творчество Г. Камала </w:t>
            </w:r>
            <w:r w:rsidRPr="00663F34">
              <w:rPr>
                <w:noProof/>
                <w:color w:val="000000"/>
                <w:spacing w:val="-4"/>
                <w:sz w:val="28"/>
                <w:szCs w:val="28"/>
              </w:rPr>
              <w:t>–</w:t>
            </w:r>
            <w:r w:rsidRPr="00663F34">
              <w:rPr>
                <w:color w:val="000000"/>
                <w:spacing w:val="-4"/>
                <w:sz w:val="28"/>
                <w:szCs w:val="28"/>
              </w:rPr>
              <w:t xml:space="preserve"> одного из основоположников татарской реалистической драматургии.  Основные конфликты в комедии Г. Камала </w:t>
            </w:r>
            <w:r w:rsidRPr="00663F34">
              <w:rPr>
                <w:sz w:val="28"/>
                <w:szCs w:val="28"/>
              </w:rPr>
              <w:t>«Беренче театр» /«Первый театр». Просветительские идеи, комические средства.</w:t>
            </w:r>
          </w:p>
        </w:tc>
        <w:tc>
          <w:tcPr>
            <w:tcW w:w="3083" w:type="dxa"/>
          </w:tcPr>
          <w:p w:rsidR="00B22A73" w:rsidRPr="00663F34" w:rsidRDefault="00B22A73" w:rsidP="00A112E5">
            <w:pPr>
              <w:widowControl w:val="0"/>
              <w:rPr>
                <w:sz w:val="28"/>
                <w:szCs w:val="28"/>
              </w:rPr>
            </w:pPr>
            <w:r w:rsidRPr="00663F34">
              <w:rPr>
                <w:sz w:val="28"/>
                <w:szCs w:val="28"/>
              </w:rPr>
              <w:t>Иметь представление об истории татарского театра, о жизни и творчестве Г. Камала. Знать содержание комедии. Определять тему и идею произведения, пересказывать сюжет, характеризовать персонажей, давать их сравнительные характеристики, определять основной конфликт, группировку образов, основные этапы развития сюжета, характеризовать своеобразие языка драматурга. Писать сочинение с элементами литературоведческого анализа.</w:t>
            </w:r>
          </w:p>
          <w:p w:rsidR="00B22A73" w:rsidRPr="00663F34" w:rsidRDefault="00B22A73" w:rsidP="00A112E5">
            <w:pPr>
              <w:widowControl w:val="0"/>
              <w:rPr>
                <w:sz w:val="28"/>
                <w:szCs w:val="28"/>
              </w:rPr>
            </w:pPr>
            <w:r w:rsidRPr="00663F34">
              <w:rPr>
                <w:sz w:val="28"/>
                <w:szCs w:val="28"/>
              </w:rPr>
              <w:t>Дать оценку комедии в свете общеэстетических характеристик татарской литературы начала ХХ века.</w:t>
            </w:r>
          </w:p>
        </w:tc>
      </w:tr>
      <w:tr w:rsidR="00B22A73" w:rsidRPr="00663F34">
        <w:trPr>
          <w:trHeight w:val="201"/>
        </w:trPr>
        <w:tc>
          <w:tcPr>
            <w:tcW w:w="959" w:type="dxa"/>
          </w:tcPr>
          <w:p w:rsidR="00B22A73" w:rsidRPr="00663F34" w:rsidRDefault="00B22A73" w:rsidP="00A112E5">
            <w:pPr>
              <w:widowControl w:val="0"/>
              <w:tabs>
                <w:tab w:val="left" w:pos="1314"/>
              </w:tabs>
              <w:jc w:val="center"/>
              <w:rPr>
                <w:sz w:val="28"/>
                <w:szCs w:val="28"/>
              </w:rPr>
            </w:pPr>
            <w:r w:rsidRPr="00663F34">
              <w:rPr>
                <w:sz w:val="28"/>
                <w:szCs w:val="28"/>
              </w:rPr>
              <w:t xml:space="preserve">9. </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4 ч.</w:t>
            </w:r>
          </w:p>
        </w:tc>
        <w:tc>
          <w:tcPr>
            <w:tcW w:w="4536" w:type="dxa"/>
          </w:tcPr>
          <w:p w:rsidR="00B22A73" w:rsidRPr="00663F34" w:rsidRDefault="00B22A73" w:rsidP="00A112E5">
            <w:pPr>
              <w:widowControl w:val="0"/>
              <w:rPr>
                <w:sz w:val="28"/>
                <w:szCs w:val="28"/>
              </w:rPr>
            </w:pPr>
            <w:r w:rsidRPr="00663F34">
              <w:rPr>
                <w:b/>
                <w:bCs/>
                <w:sz w:val="28"/>
                <w:szCs w:val="28"/>
              </w:rPr>
              <w:t>Лирико-эмоциональные образы. Дардменд</w:t>
            </w:r>
            <w:r w:rsidRPr="00663F34">
              <w:rPr>
                <w:sz w:val="28"/>
                <w:szCs w:val="28"/>
              </w:rPr>
              <w:t xml:space="preserve"> «Видагъ» / «Прощание». Содержание лирического текста, лирический герой, чувство-переживание. Образы природы как средство раскрытия души лирического героя. Философский смысл пейзажных стихотворений, их симво</w:t>
            </w:r>
            <w:r w:rsidRPr="00663F34">
              <w:rPr>
                <w:sz w:val="28"/>
                <w:szCs w:val="28"/>
              </w:rPr>
              <w:softHyphen/>
              <w:t>лика.</w:t>
            </w:r>
          </w:p>
          <w:p w:rsidR="00B22A73" w:rsidRPr="00663F34" w:rsidRDefault="00B22A73" w:rsidP="00A112E5">
            <w:pPr>
              <w:widowControl w:val="0"/>
              <w:jc w:val="both"/>
              <w:rPr>
                <w:b/>
                <w:bCs/>
                <w:sz w:val="28"/>
                <w:szCs w:val="28"/>
              </w:rPr>
            </w:pPr>
            <w:r w:rsidRPr="00663F34">
              <w:rPr>
                <w:sz w:val="28"/>
                <w:szCs w:val="28"/>
              </w:rPr>
              <w:t>Жизнь и творчество Дардеменда. Татарское литературоведение о Дардеменде.</w:t>
            </w:r>
          </w:p>
        </w:tc>
        <w:tc>
          <w:tcPr>
            <w:tcW w:w="3083" w:type="dxa"/>
            <w:vMerge w:val="restart"/>
          </w:tcPr>
          <w:p w:rsidR="00B22A73" w:rsidRPr="00663F34" w:rsidRDefault="00B22A73" w:rsidP="00A112E5">
            <w:pPr>
              <w:widowControl w:val="0"/>
              <w:jc w:val="both"/>
              <w:rPr>
                <w:sz w:val="28"/>
                <w:szCs w:val="28"/>
              </w:rPr>
            </w:pPr>
            <w:r w:rsidRPr="00663F34">
              <w:rPr>
                <w:sz w:val="28"/>
                <w:szCs w:val="28"/>
              </w:rPr>
              <w:t>Отличать стихотворную речь от прозаической, находить основные признаки стихотворной речи, характеризовать отличия стиха рифмованного от нерифмованного. Определять виды рифм и способы рифмовки двусложных и трёхсложных размеров стиха на примере изучаемых стихотворных произведений, созданных в рамках силлабо-тонической системы стихосложения.</w:t>
            </w:r>
          </w:p>
          <w:p w:rsidR="00B22A73" w:rsidRPr="00663F34" w:rsidRDefault="00B22A73" w:rsidP="00A112E5">
            <w:pPr>
              <w:widowControl w:val="0"/>
              <w:jc w:val="both"/>
              <w:rPr>
                <w:sz w:val="28"/>
                <w:szCs w:val="28"/>
              </w:rPr>
            </w:pPr>
            <w:r w:rsidRPr="00663F34">
              <w:rPr>
                <w:sz w:val="28"/>
                <w:szCs w:val="28"/>
              </w:rPr>
              <w:t>Характеризовать ритмико-метрические особенности произведений, читать выразительно. Соотносить образы лирического героя и поэта.</w:t>
            </w:r>
          </w:p>
          <w:p w:rsidR="00B22A73" w:rsidRPr="00663F34" w:rsidRDefault="00B22A73" w:rsidP="00A112E5">
            <w:pPr>
              <w:widowControl w:val="0"/>
              <w:jc w:val="both"/>
              <w:rPr>
                <w:sz w:val="28"/>
                <w:szCs w:val="28"/>
              </w:rPr>
            </w:pPr>
            <w:r w:rsidRPr="00663F34">
              <w:rPr>
                <w:sz w:val="28"/>
                <w:szCs w:val="28"/>
              </w:rPr>
              <w:t>Выучить наизусть стихотворение Дардменда.</w:t>
            </w:r>
          </w:p>
        </w:tc>
      </w:tr>
      <w:tr w:rsidR="00B22A73" w:rsidRPr="00663F34">
        <w:trPr>
          <w:trHeight w:val="201"/>
        </w:trPr>
        <w:tc>
          <w:tcPr>
            <w:tcW w:w="959" w:type="dxa"/>
          </w:tcPr>
          <w:p w:rsidR="00B22A73" w:rsidRPr="00663F34" w:rsidRDefault="00B22A73" w:rsidP="00A112E5">
            <w:pPr>
              <w:widowControl w:val="0"/>
              <w:tabs>
                <w:tab w:val="left" w:pos="1314"/>
              </w:tabs>
              <w:jc w:val="center"/>
              <w:rPr>
                <w:sz w:val="28"/>
                <w:szCs w:val="28"/>
              </w:rPr>
            </w:pPr>
            <w:r w:rsidRPr="00663F34">
              <w:rPr>
                <w:sz w:val="28"/>
                <w:szCs w:val="28"/>
              </w:rPr>
              <w:t xml:space="preserve">10. </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4 ч.</w:t>
            </w:r>
          </w:p>
        </w:tc>
        <w:tc>
          <w:tcPr>
            <w:tcW w:w="4536" w:type="dxa"/>
          </w:tcPr>
          <w:p w:rsidR="00B22A73" w:rsidRPr="00663F34" w:rsidRDefault="00B22A73" w:rsidP="00A112E5">
            <w:pPr>
              <w:widowControl w:val="0"/>
              <w:jc w:val="both"/>
              <w:rPr>
                <w:b/>
                <w:bCs/>
                <w:sz w:val="28"/>
                <w:szCs w:val="28"/>
              </w:rPr>
            </w:pPr>
            <w:r w:rsidRPr="00663F34">
              <w:rPr>
                <w:b/>
                <w:bCs/>
                <w:sz w:val="28"/>
                <w:szCs w:val="28"/>
              </w:rPr>
              <w:t xml:space="preserve">С. Рамиев </w:t>
            </w:r>
            <w:r w:rsidRPr="00663F34">
              <w:rPr>
                <w:sz w:val="28"/>
                <w:szCs w:val="28"/>
              </w:rPr>
              <w:t>«Уку» / «Знание». Просветительский мотив. Образ автора. Гражданская лирика. Жизнь и творчество С. Рамиева. Татарское литературоведение о Рамиеве.</w:t>
            </w:r>
          </w:p>
        </w:tc>
        <w:tc>
          <w:tcPr>
            <w:tcW w:w="3083" w:type="dxa"/>
            <w:vMerge/>
          </w:tcPr>
          <w:p w:rsidR="00B22A73" w:rsidRPr="00663F34" w:rsidRDefault="00B22A73" w:rsidP="00A112E5">
            <w:pPr>
              <w:widowControl w:val="0"/>
              <w:rPr>
                <w:sz w:val="28"/>
                <w:szCs w:val="28"/>
              </w:rPr>
            </w:pPr>
          </w:p>
        </w:tc>
      </w:tr>
      <w:tr w:rsidR="00B22A73" w:rsidRPr="00663F34">
        <w:trPr>
          <w:trHeight w:val="699"/>
        </w:trPr>
        <w:tc>
          <w:tcPr>
            <w:tcW w:w="959" w:type="dxa"/>
          </w:tcPr>
          <w:p w:rsidR="00B22A73" w:rsidRPr="00663F34" w:rsidRDefault="00B22A73" w:rsidP="00A112E5">
            <w:pPr>
              <w:widowControl w:val="0"/>
              <w:tabs>
                <w:tab w:val="left" w:pos="1314"/>
              </w:tabs>
              <w:jc w:val="center"/>
              <w:rPr>
                <w:sz w:val="28"/>
                <w:szCs w:val="28"/>
              </w:rPr>
            </w:pPr>
            <w:r w:rsidRPr="00663F34">
              <w:rPr>
                <w:sz w:val="28"/>
                <w:szCs w:val="28"/>
              </w:rPr>
              <w:t xml:space="preserve">11. </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4 ч.</w:t>
            </w:r>
          </w:p>
        </w:tc>
        <w:tc>
          <w:tcPr>
            <w:tcW w:w="4536" w:type="dxa"/>
          </w:tcPr>
          <w:p w:rsidR="00B22A73" w:rsidRPr="00663F34" w:rsidRDefault="00B22A73" w:rsidP="00A112E5">
            <w:pPr>
              <w:widowControl w:val="0"/>
              <w:jc w:val="both"/>
              <w:rPr>
                <w:b/>
                <w:bCs/>
                <w:sz w:val="28"/>
                <w:szCs w:val="28"/>
              </w:rPr>
            </w:pPr>
            <w:r w:rsidRPr="00663F34">
              <w:rPr>
                <w:b/>
                <w:bCs/>
                <w:sz w:val="28"/>
                <w:szCs w:val="28"/>
              </w:rPr>
              <w:t>Х. Такташ</w:t>
            </w:r>
            <w:r w:rsidRPr="00663F34">
              <w:rPr>
                <w:sz w:val="28"/>
                <w:szCs w:val="28"/>
              </w:rPr>
              <w:t>«Пи-би-бип». Образ природы и родной земли.</w:t>
            </w:r>
          </w:p>
        </w:tc>
        <w:tc>
          <w:tcPr>
            <w:tcW w:w="3083" w:type="dxa"/>
            <w:vMerge/>
          </w:tcPr>
          <w:p w:rsidR="00B22A73" w:rsidRPr="00663F34" w:rsidRDefault="00B22A73" w:rsidP="00A112E5">
            <w:pPr>
              <w:widowControl w:val="0"/>
              <w:rPr>
                <w:sz w:val="28"/>
                <w:szCs w:val="28"/>
              </w:rPr>
            </w:pPr>
          </w:p>
        </w:tc>
      </w:tr>
      <w:tr w:rsidR="00B22A73" w:rsidRPr="00663F34">
        <w:trPr>
          <w:trHeight w:val="201"/>
        </w:trPr>
        <w:tc>
          <w:tcPr>
            <w:tcW w:w="959" w:type="dxa"/>
          </w:tcPr>
          <w:p w:rsidR="00B22A73" w:rsidRPr="00663F34" w:rsidRDefault="00B22A73" w:rsidP="00A112E5">
            <w:pPr>
              <w:widowControl w:val="0"/>
              <w:tabs>
                <w:tab w:val="left" w:pos="1314"/>
              </w:tabs>
              <w:jc w:val="center"/>
              <w:rPr>
                <w:sz w:val="28"/>
                <w:szCs w:val="28"/>
              </w:rPr>
            </w:pPr>
            <w:r w:rsidRPr="00663F34">
              <w:rPr>
                <w:sz w:val="28"/>
                <w:szCs w:val="28"/>
              </w:rPr>
              <w:t xml:space="preserve">12. </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4 ч.</w:t>
            </w:r>
          </w:p>
        </w:tc>
        <w:tc>
          <w:tcPr>
            <w:tcW w:w="4536" w:type="dxa"/>
          </w:tcPr>
          <w:p w:rsidR="00B22A73" w:rsidRPr="00663F34" w:rsidRDefault="00B22A73" w:rsidP="00A112E5">
            <w:pPr>
              <w:widowControl w:val="0"/>
              <w:jc w:val="both"/>
              <w:rPr>
                <w:b/>
                <w:bCs/>
                <w:sz w:val="28"/>
                <w:szCs w:val="28"/>
              </w:rPr>
            </w:pPr>
            <w:r w:rsidRPr="00663F34">
              <w:rPr>
                <w:b/>
                <w:bCs/>
                <w:sz w:val="28"/>
                <w:szCs w:val="28"/>
              </w:rPr>
              <w:t>М. Джалиль.</w:t>
            </w:r>
            <w:r w:rsidRPr="00663F34">
              <w:rPr>
                <w:sz w:val="28"/>
                <w:szCs w:val="28"/>
              </w:rPr>
              <w:t>«Сандугач һәм чишмә» / «Соловей и родник». Условность, аллегория.</w:t>
            </w:r>
          </w:p>
        </w:tc>
        <w:tc>
          <w:tcPr>
            <w:tcW w:w="3083" w:type="dxa"/>
            <w:vMerge/>
          </w:tcPr>
          <w:p w:rsidR="00B22A73" w:rsidRPr="00663F34" w:rsidRDefault="00B22A73" w:rsidP="00A112E5">
            <w:pPr>
              <w:widowControl w:val="0"/>
              <w:rPr>
                <w:sz w:val="28"/>
                <w:szCs w:val="28"/>
              </w:rPr>
            </w:pPr>
          </w:p>
        </w:tc>
      </w:tr>
      <w:tr w:rsidR="00B22A73" w:rsidRPr="00663F34">
        <w:trPr>
          <w:trHeight w:val="201"/>
        </w:trPr>
        <w:tc>
          <w:tcPr>
            <w:tcW w:w="959" w:type="dxa"/>
          </w:tcPr>
          <w:p w:rsidR="00B22A73" w:rsidRPr="00663F34" w:rsidRDefault="00B22A73" w:rsidP="00A112E5">
            <w:pPr>
              <w:widowControl w:val="0"/>
              <w:tabs>
                <w:tab w:val="left" w:pos="1314"/>
              </w:tabs>
              <w:jc w:val="center"/>
              <w:rPr>
                <w:sz w:val="28"/>
                <w:szCs w:val="28"/>
              </w:rPr>
            </w:pPr>
            <w:r w:rsidRPr="00663F34">
              <w:rPr>
                <w:sz w:val="28"/>
                <w:szCs w:val="28"/>
              </w:rPr>
              <w:t xml:space="preserve">13. </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6 ч.</w:t>
            </w:r>
          </w:p>
        </w:tc>
        <w:tc>
          <w:tcPr>
            <w:tcW w:w="4536" w:type="dxa"/>
          </w:tcPr>
          <w:p w:rsidR="00B22A73" w:rsidRPr="00663F34" w:rsidRDefault="00B22A73" w:rsidP="00A112E5">
            <w:pPr>
              <w:widowControl w:val="0"/>
              <w:jc w:val="both"/>
              <w:rPr>
                <w:b/>
                <w:bCs/>
                <w:sz w:val="28"/>
                <w:szCs w:val="28"/>
              </w:rPr>
            </w:pPr>
            <w:r w:rsidRPr="00663F34">
              <w:rPr>
                <w:b/>
                <w:bCs/>
                <w:sz w:val="28"/>
                <w:szCs w:val="28"/>
              </w:rPr>
              <w:t xml:space="preserve">Повторение и обобщение изученного в 6 классе </w:t>
            </w:r>
          </w:p>
        </w:tc>
        <w:tc>
          <w:tcPr>
            <w:tcW w:w="3083" w:type="dxa"/>
          </w:tcPr>
          <w:p w:rsidR="00B22A73" w:rsidRPr="00663F34" w:rsidRDefault="00B22A73" w:rsidP="00A112E5">
            <w:pPr>
              <w:widowControl w:val="0"/>
              <w:rPr>
                <w:sz w:val="28"/>
                <w:szCs w:val="28"/>
              </w:rPr>
            </w:pPr>
            <w:r w:rsidRPr="00663F34">
              <w:rPr>
                <w:sz w:val="28"/>
                <w:szCs w:val="28"/>
              </w:rPr>
              <w:t>Выступать с развёрнутыми письменными сообщениями, обобщающими сделанные наблюдения. Писать контрольное сочинение.</w:t>
            </w:r>
          </w:p>
        </w:tc>
      </w:tr>
    </w:tbl>
    <w:p w:rsidR="00B22A73" w:rsidRPr="00663F34" w:rsidRDefault="00B22A73" w:rsidP="00A112E5">
      <w:pPr>
        <w:widowControl w:val="0"/>
        <w:rPr>
          <w:sz w:val="28"/>
          <w:szCs w:val="28"/>
        </w:rPr>
      </w:pPr>
    </w:p>
    <w:p w:rsidR="00B22A73" w:rsidRPr="00663F34" w:rsidRDefault="00B22A73" w:rsidP="00A112E5">
      <w:pPr>
        <w:widowControl w:val="0"/>
        <w:jc w:val="center"/>
        <w:rPr>
          <w:sz w:val="28"/>
          <w:szCs w:val="28"/>
        </w:rPr>
      </w:pPr>
      <w:r w:rsidRPr="00663F34">
        <w:rPr>
          <w:sz w:val="28"/>
          <w:szCs w:val="28"/>
        </w:rPr>
        <w:t>7 класс(2 ч. в неделю, всего 70 ч.)</w:t>
      </w:r>
    </w:p>
    <w:p w:rsidR="00B22A73" w:rsidRPr="00663F34" w:rsidRDefault="00B22A73" w:rsidP="00A112E5">
      <w:pPr>
        <w:widowControl w:val="0"/>
        <w:jc w:val="center"/>
        <w:rPr>
          <w:sz w:val="28"/>
          <w:szCs w:val="28"/>
        </w:rPr>
      </w:pPr>
      <w:r w:rsidRPr="00663F34">
        <w:rPr>
          <w:sz w:val="28"/>
          <w:szCs w:val="28"/>
        </w:rPr>
        <w:t>Ведущая тема: литературные роды и жанры</w:t>
      </w:r>
    </w:p>
    <w:p w:rsidR="00B22A73" w:rsidRPr="00663F34" w:rsidRDefault="00B22A73" w:rsidP="00A112E5">
      <w:pPr>
        <w:widowControl w:val="0"/>
        <w:rPr>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1"/>
        <w:gridCol w:w="1070"/>
        <w:gridCol w:w="4553"/>
        <w:gridCol w:w="3066"/>
      </w:tblGrid>
      <w:tr w:rsidR="00B22A73" w:rsidRPr="00663F34">
        <w:tc>
          <w:tcPr>
            <w:tcW w:w="881" w:type="dxa"/>
          </w:tcPr>
          <w:p w:rsidR="00B22A73" w:rsidRPr="00663F34" w:rsidRDefault="00B22A73" w:rsidP="00A112E5">
            <w:pPr>
              <w:widowControl w:val="0"/>
              <w:rPr>
                <w:sz w:val="28"/>
                <w:szCs w:val="28"/>
              </w:rPr>
            </w:pPr>
            <w:r w:rsidRPr="00663F34">
              <w:rPr>
                <w:b/>
                <w:bCs/>
                <w:sz w:val="28"/>
                <w:szCs w:val="28"/>
              </w:rPr>
              <w:t>№ п/п</w:t>
            </w:r>
          </w:p>
        </w:tc>
        <w:tc>
          <w:tcPr>
            <w:tcW w:w="1070" w:type="dxa"/>
          </w:tcPr>
          <w:p w:rsidR="00B22A73" w:rsidRPr="00663F34" w:rsidRDefault="00B22A73" w:rsidP="00A112E5">
            <w:pPr>
              <w:widowControl w:val="0"/>
              <w:rPr>
                <w:b/>
                <w:bCs/>
                <w:sz w:val="28"/>
                <w:szCs w:val="28"/>
              </w:rPr>
            </w:pPr>
            <w:r w:rsidRPr="00663F34">
              <w:rPr>
                <w:b/>
                <w:bCs/>
                <w:sz w:val="28"/>
                <w:szCs w:val="28"/>
              </w:rPr>
              <w:t xml:space="preserve">Количество часов </w:t>
            </w:r>
          </w:p>
        </w:tc>
        <w:tc>
          <w:tcPr>
            <w:tcW w:w="4553" w:type="dxa"/>
          </w:tcPr>
          <w:p w:rsidR="00B22A73" w:rsidRPr="00663F34" w:rsidRDefault="00B22A73" w:rsidP="00A112E5">
            <w:pPr>
              <w:widowControl w:val="0"/>
              <w:rPr>
                <w:b/>
                <w:bCs/>
                <w:sz w:val="28"/>
                <w:szCs w:val="28"/>
              </w:rPr>
            </w:pPr>
            <w:r w:rsidRPr="00663F34">
              <w:rPr>
                <w:b/>
                <w:bCs/>
                <w:sz w:val="28"/>
                <w:szCs w:val="28"/>
              </w:rPr>
              <w:t>Содержание учебного материала</w:t>
            </w:r>
          </w:p>
        </w:tc>
        <w:tc>
          <w:tcPr>
            <w:tcW w:w="3066" w:type="dxa"/>
          </w:tcPr>
          <w:p w:rsidR="00B22A73" w:rsidRPr="00663F34" w:rsidRDefault="00B22A73" w:rsidP="00A112E5">
            <w:pPr>
              <w:pStyle w:val="Default"/>
              <w:widowControl w:val="0"/>
              <w:rPr>
                <w:b/>
                <w:bCs/>
                <w:sz w:val="28"/>
                <w:szCs w:val="28"/>
              </w:rPr>
            </w:pPr>
            <w:r w:rsidRPr="00663F34">
              <w:rPr>
                <w:b/>
                <w:bCs/>
                <w:sz w:val="28"/>
                <w:szCs w:val="28"/>
              </w:rPr>
              <w:t xml:space="preserve">Требования к уровню общеобразовательной подготовки учащихся </w:t>
            </w: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1.</w:t>
            </w:r>
          </w:p>
        </w:tc>
        <w:tc>
          <w:tcPr>
            <w:tcW w:w="1070" w:type="dxa"/>
          </w:tcPr>
          <w:p w:rsidR="00B22A73" w:rsidRPr="00663F34" w:rsidRDefault="00B22A73" w:rsidP="00A112E5">
            <w:pPr>
              <w:widowControl w:val="0"/>
              <w:jc w:val="center"/>
              <w:rPr>
                <w:sz w:val="28"/>
                <w:szCs w:val="28"/>
              </w:rPr>
            </w:pPr>
            <w:r w:rsidRPr="00663F34">
              <w:rPr>
                <w:sz w:val="28"/>
                <w:szCs w:val="28"/>
              </w:rPr>
              <w:t>4 ч.</w:t>
            </w:r>
          </w:p>
        </w:tc>
        <w:tc>
          <w:tcPr>
            <w:tcW w:w="4553" w:type="dxa"/>
          </w:tcPr>
          <w:p w:rsidR="00B22A73" w:rsidRPr="00663F34" w:rsidRDefault="00B22A73" w:rsidP="00A112E5">
            <w:pPr>
              <w:widowControl w:val="0"/>
              <w:jc w:val="both"/>
              <w:rPr>
                <w:sz w:val="28"/>
                <w:szCs w:val="28"/>
              </w:rPr>
            </w:pPr>
            <w:r w:rsidRPr="00663F34">
              <w:rPr>
                <w:sz w:val="28"/>
                <w:szCs w:val="28"/>
              </w:rPr>
              <w:t>Повторение: система образов. Деталь и образ.</w:t>
            </w:r>
          </w:p>
        </w:tc>
        <w:tc>
          <w:tcPr>
            <w:tcW w:w="3066" w:type="dxa"/>
          </w:tcPr>
          <w:p w:rsidR="00B22A73" w:rsidRPr="00663F34" w:rsidRDefault="00B22A73" w:rsidP="00A112E5">
            <w:pPr>
              <w:widowControl w:val="0"/>
              <w:jc w:val="both"/>
              <w:rPr>
                <w:sz w:val="28"/>
                <w:szCs w:val="28"/>
              </w:rPr>
            </w:pPr>
            <w:r w:rsidRPr="00663F34">
              <w:rPr>
                <w:sz w:val="28"/>
                <w:szCs w:val="28"/>
              </w:rPr>
              <w:t>Определять образы лирического героя и автора в лирике, рассказчика и повествователя в эпическом произведении, образы людей и образы природы.</w:t>
            </w: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2.</w:t>
            </w:r>
          </w:p>
        </w:tc>
        <w:tc>
          <w:tcPr>
            <w:tcW w:w="1070" w:type="dxa"/>
          </w:tcPr>
          <w:p w:rsidR="00B22A73" w:rsidRPr="00663F34" w:rsidRDefault="00B22A73" w:rsidP="00A112E5">
            <w:pPr>
              <w:widowControl w:val="0"/>
              <w:jc w:val="center"/>
              <w:rPr>
                <w:sz w:val="28"/>
                <w:szCs w:val="28"/>
              </w:rPr>
            </w:pPr>
            <w:r w:rsidRPr="00663F34">
              <w:rPr>
                <w:sz w:val="28"/>
                <w:szCs w:val="28"/>
              </w:rPr>
              <w:t>6 ч.</w:t>
            </w:r>
          </w:p>
        </w:tc>
        <w:tc>
          <w:tcPr>
            <w:tcW w:w="4553" w:type="dxa"/>
          </w:tcPr>
          <w:p w:rsidR="00B22A73" w:rsidRPr="00663F34" w:rsidRDefault="00B22A73" w:rsidP="00A112E5">
            <w:pPr>
              <w:widowControl w:val="0"/>
              <w:jc w:val="both"/>
              <w:rPr>
                <w:sz w:val="28"/>
                <w:szCs w:val="28"/>
              </w:rPr>
            </w:pPr>
            <w:r w:rsidRPr="00663F34">
              <w:rPr>
                <w:noProof/>
                <w:color w:val="000000"/>
                <w:spacing w:val="6"/>
                <w:sz w:val="28"/>
                <w:szCs w:val="28"/>
              </w:rPr>
              <w:t xml:space="preserve">Краткое содержание, проблематика, основные герои и </w:t>
            </w:r>
            <w:r w:rsidRPr="00663F34">
              <w:rPr>
                <w:noProof/>
                <w:color w:val="000000"/>
                <w:sz w:val="28"/>
                <w:szCs w:val="28"/>
              </w:rPr>
              <w:t>художественные особенности дастана «Идегей»</w:t>
            </w:r>
            <w:r w:rsidRPr="00663F34">
              <w:rPr>
                <w:b/>
                <w:bCs/>
                <w:noProof/>
                <w:color w:val="000000"/>
                <w:sz w:val="28"/>
                <w:szCs w:val="28"/>
              </w:rPr>
              <w:t xml:space="preserve">, </w:t>
            </w:r>
            <w:r w:rsidRPr="00663F34">
              <w:rPr>
                <w:noProof/>
                <w:color w:val="000000"/>
                <w:sz w:val="28"/>
                <w:szCs w:val="28"/>
              </w:rPr>
              <w:t xml:space="preserve">первая </w:t>
            </w:r>
            <w:r w:rsidRPr="00663F34">
              <w:rPr>
                <w:noProof/>
                <w:color w:val="000000"/>
                <w:spacing w:val="6"/>
                <w:sz w:val="28"/>
                <w:szCs w:val="28"/>
              </w:rPr>
              <w:t xml:space="preserve">пол. </w:t>
            </w:r>
            <w:r w:rsidRPr="00663F34">
              <w:rPr>
                <w:color w:val="000000"/>
                <w:spacing w:val="6"/>
                <w:sz w:val="28"/>
                <w:szCs w:val="28"/>
              </w:rPr>
              <w:t>XV</w:t>
            </w:r>
            <w:r w:rsidRPr="00663F34">
              <w:rPr>
                <w:noProof/>
                <w:color w:val="000000"/>
                <w:spacing w:val="6"/>
                <w:sz w:val="28"/>
                <w:szCs w:val="28"/>
              </w:rPr>
              <w:t>в.</w:t>
            </w:r>
            <w:r w:rsidRPr="00663F34">
              <w:rPr>
                <w:sz w:val="28"/>
                <w:szCs w:val="28"/>
              </w:rPr>
              <w:t xml:space="preserve"> («Идегәй» </w:t>
            </w:r>
            <w:r w:rsidRPr="00663F34">
              <w:rPr>
                <w:noProof/>
                <w:color w:val="000000"/>
                <w:spacing w:val="-4"/>
                <w:sz w:val="28"/>
                <w:szCs w:val="28"/>
              </w:rPr>
              <w:t>–</w:t>
            </w:r>
            <w:r w:rsidRPr="00663F34">
              <w:rPr>
                <w:sz w:val="28"/>
                <w:szCs w:val="28"/>
              </w:rPr>
              <w:t xml:space="preserve"> в сокращенном виде).</w:t>
            </w:r>
          </w:p>
          <w:p w:rsidR="00B22A73" w:rsidRPr="00663F34" w:rsidRDefault="00B22A73" w:rsidP="00A112E5">
            <w:pPr>
              <w:widowControl w:val="0"/>
              <w:jc w:val="both"/>
              <w:rPr>
                <w:sz w:val="28"/>
                <w:szCs w:val="28"/>
              </w:rPr>
            </w:pPr>
            <w:r w:rsidRPr="00663F34">
              <w:rPr>
                <w:i/>
                <w:iCs/>
                <w:sz w:val="28"/>
                <w:szCs w:val="28"/>
              </w:rPr>
              <w:t xml:space="preserve">Тема для обсуждения. </w:t>
            </w:r>
            <w:r w:rsidRPr="00663F34">
              <w:rPr>
                <w:sz w:val="28"/>
                <w:szCs w:val="28"/>
              </w:rPr>
              <w:t>Герои эпоса: национальные и общечеловеческие черты.</w:t>
            </w:r>
          </w:p>
        </w:tc>
        <w:tc>
          <w:tcPr>
            <w:tcW w:w="3066" w:type="dxa"/>
          </w:tcPr>
          <w:p w:rsidR="00B22A73" w:rsidRPr="00663F34" w:rsidRDefault="00B22A73" w:rsidP="00A112E5">
            <w:pPr>
              <w:widowControl w:val="0"/>
              <w:jc w:val="both"/>
              <w:rPr>
                <w:sz w:val="28"/>
                <w:szCs w:val="28"/>
              </w:rPr>
            </w:pPr>
            <w:r w:rsidRPr="00663F34">
              <w:rPr>
                <w:sz w:val="28"/>
                <w:szCs w:val="28"/>
              </w:rPr>
              <w:t>Иметь представление о содержании текста произведения. Выразительно читать фрагменты. Характеризовать сюжет произведения, его тематику, проблематику, идейно-эмоциональное содержание. Учить наизусть одно из авторских отступлений (об Идел-йорт). Писать характеристику главному герою.</w:t>
            </w: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3.</w:t>
            </w:r>
          </w:p>
        </w:tc>
        <w:tc>
          <w:tcPr>
            <w:tcW w:w="1070" w:type="dxa"/>
          </w:tcPr>
          <w:p w:rsidR="00B22A73" w:rsidRPr="00663F34" w:rsidRDefault="00B22A73" w:rsidP="00A112E5">
            <w:pPr>
              <w:widowControl w:val="0"/>
              <w:jc w:val="center"/>
              <w:rPr>
                <w:sz w:val="28"/>
                <w:szCs w:val="28"/>
              </w:rPr>
            </w:pPr>
            <w:r w:rsidRPr="00663F34">
              <w:rPr>
                <w:sz w:val="28"/>
                <w:szCs w:val="28"/>
              </w:rPr>
              <w:t>6 ч.</w:t>
            </w:r>
          </w:p>
        </w:tc>
        <w:tc>
          <w:tcPr>
            <w:tcW w:w="4553" w:type="dxa"/>
          </w:tcPr>
          <w:p w:rsidR="00B22A73" w:rsidRPr="00663F34" w:rsidRDefault="00B22A73" w:rsidP="00A112E5">
            <w:pPr>
              <w:widowControl w:val="0"/>
              <w:jc w:val="both"/>
              <w:rPr>
                <w:sz w:val="28"/>
                <w:szCs w:val="28"/>
              </w:rPr>
            </w:pPr>
            <w:r w:rsidRPr="00663F34">
              <w:rPr>
                <w:b/>
                <w:bCs/>
                <w:sz w:val="28"/>
                <w:szCs w:val="28"/>
              </w:rPr>
              <w:t xml:space="preserve">Эпический род художественной литературы. Эпические жанры. </w:t>
            </w:r>
            <w:r w:rsidRPr="00663F34">
              <w:rPr>
                <w:sz w:val="28"/>
                <w:szCs w:val="28"/>
              </w:rPr>
              <w:t xml:space="preserve">Жанр рассказа. </w:t>
            </w:r>
            <w:r w:rsidRPr="00663F34">
              <w:rPr>
                <w:b/>
                <w:bCs/>
                <w:sz w:val="28"/>
                <w:szCs w:val="28"/>
              </w:rPr>
              <w:t xml:space="preserve">Н. Думави </w:t>
            </w:r>
            <w:r w:rsidRPr="00663F34">
              <w:rPr>
                <w:sz w:val="28"/>
                <w:szCs w:val="28"/>
              </w:rPr>
              <w:t>«Яшь ана» / «Молодая мама». Нетрадиционный для татарской литературы сюжет об отношениях девочки и ее мачехи. Смысловая нагрузка образа мачехи. Своеобразие языка и интонации произведения.</w:t>
            </w:r>
          </w:p>
        </w:tc>
        <w:tc>
          <w:tcPr>
            <w:tcW w:w="3066" w:type="dxa"/>
            <w:vMerge w:val="restart"/>
          </w:tcPr>
          <w:p w:rsidR="00B22A73" w:rsidRPr="00663F34" w:rsidRDefault="00B22A73" w:rsidP="00A112E5">
            <w:pPr>
              <w:widowControl w:val="0"/>
              <w:jc w:val="both"/>
              <w:rPr>
                <w:sz w:val="28"/>
                <w:szCs w:val="28"/>
              </w:rPr>
            </w:pPr>
            <w:r w:rsidRPr="00663F34">
              <w:rPr>
                <w:sz w:val="28"/>
                <w:szCs w:val="28"/>
              </w:rPr>
              <w:t xml:space="preserve">Анализировать тексты. Определять особенности жанра. Выступать с развёрнутыми сообщениями, обобщающими такие наблюдения.  </w:t>
            </w:r>
          </w:p>
          <w:p w:rsidR="00B22A73" w:rsidRPr="00663F34" w:rsidRDefault="00B22A73" w:rsidP="00A112E5">
            <w:pPr>
              <w:widowControl w:val="0"/>
              <w:jc w:val="both"/>
              <w:rPr>
                <w:sz w:val="28"/>
                <w:szCs w:val="28"/>
              </w:rPr>
            </w:pPr>
            <w:r w:rsidRPr="00663F34">
              <w:rPr>
                <w:sz w:val="28"/>
                <w:szCs w:val="28"/>
              </w:rPr>
              <w:t>Определять тему и идею произведений, пересказывать сюжеты, характеризовать персонажей, давать им сравнительные характеристики, определять основные конфликты, группировку образов, основные этапы развития сюжета, охарактеризовать своеобразие языка писателей.</w:t>
            </w:r>
          </w:p>
          <w:p w:rsidR="00B22A73" w:rsidRPr="00663F34" w:rsidRDefault="00B22A73" w:rsidP="00A112E5">
            <w:pPr>
              <w:widowControl w:val="0"/>
              <w:jc w:val="both"/>
              <w:rPr>
                <w:sz w:val="28"/>
                <w:szCs w:val="28"/>
              </w:rPr>
            </w:pPr>
            <w:r w:rsidRPr="00663F34">
              <w:rPr>
                <w:sz w:val="28"/>
                <w:szCs w:val="28"/>
              </w:rPr>
              <w:t>Писать сочинение с элементами литературоведческого анализа по произведениям А. Еники и Ш. Камала.</w:t>
            </w: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4.</w:t>
            </w:r>
          </w:p>
        </w:tc>
        <w:tc>
          <w:tcPr>
            <w:tcW w:w="1070" w:type="dxa"/>
          </w:tcPr>
          <w:p w:rsidR="00B22A73" w:rsidRPr="00663F34" w:rsidRDefault="00B22A73" w:rsidP="00A112E5">
            <w:pPr>
              <w:widowControl w:val="0"/>
              <w:jc w:val="center"/>
              <w:rPr>
                <w:sz w:val="28"/>
                <w:szCs w:val="28"/>
              </w:rPr>
            </w:pPr>
            <w:r w:rsidRPr="00663F34">
              <w:rPr>
                <w:sz w:val="28"/>
                <w:szCs w:val="28"/>
              </w:rPr>
              <w:t>8 ч.</w:t>
            </w:r>
          </w:p>
        </w:tc>
        <w:tc>
          <w:tcPr>
            <w:tcW w:w="4553" w:type="dxa"/>
          </w:tcPr>
          <w:p w:rsidR="00B22A73" w:rsidRPr="00663F34" w:rsidRDefault="00B22A73" w:rsidP="00A112E5">
            <w:pPr>
              <w:widowControl w:val="0"/>
              <w:jc w:val="both"/>
              <w:rPr>
                <w:sz w:val="28"/>
                <w:szCs w:val="28"/>
              </w:rPr>
            </w:pPr>
            <w:r w:rsidRPr="00663F34">
              <w:rPr>
                <w:b/>
                <w:bCs/>
                <w:sz w:val="28"/>
                <w:szCs w:val="28"/>
              </w:rPr>
              <w:t>Жанр повести. Ш.Камал.</w:t>
            </w:r>
            <w:r w:rsidRPr="00663F34">
              <w:rPr>
                <w:sz w:val="28"/>
                <w:szCs w:val="28"/>
              </w:rPr>
              <w:t xml:space="preserve"> «Акчарлаклар» / «Чайки». Проблема вынужденности искать счастья на чужой земле. Драматизм. Художественная речь: повествование, диалог, монолог.</w:t>
            </w:r>
          </w:p>
        </w:tc>
        <w:tc>
          <w:tcPr>
            <w:tcW w:w="3066" w:type="dxa"/>
            <w:vMerge/>
          </w:tcPr>
          <w:p w:rsidR="00B22A73" w:rsidRPr="00663F34" w:rsidRDefault="00B22A73" w:rsidP="00A112E5">
            <w:pPr>
              <w:widowControl w:val="0"/>
              <w:jc w:val="both"/>
              <w:rPr>
                <w:sz w:val="28"/>
                <w:szCs w:val="28"/>
              </w:rPr>
            </w:pP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5.</w:t>
            </w:r>
          </w:p>
        </w:tc>
        <w:tc>
          <w:tcPr>
            <w:tcW w:w="1070" w:type="dxa"/>
          </w:tcPr>
          <w:p w:rsidR="00B22A73" w:rsidRPr="00663F34" w:rsidRDefault="00B22A73" w:rsidP="00A112E5">
            <w:pPr>
              <w:widowControl w:val="0"/>
              <w:jc w:val="center"/>
              <w:rPr>
                <w:sz w:val="28"/>
                <w:szCs w:val="28"/>
              </w:rPr>
            </w:pPr>
            <w:r w:rsidRPr="00663F34">
              <w:rPr>
                <w:sz w:val="28"/>
                <w:szCs w:val="28"/>
              </w:rPr>
              <w:t>6 ч.</w:t>
            </w:r>
          </w:p>
        </w:tc>
        <w:tc>
          <w:tcPr>
            <w:tcW w:w="4553" w:type="dxa"/>
          </w:tcPr>
          <w:p w:rsidR="00B22A73" w:rsidRPr="00663F34" w:rsidRDefault="00B22A73" w:rsidP="00A112E5">
            <w:pPr>
              <w:widowControl w:val="0"/>
              <w:jc w:val="both"/>
              <w:rPr>
                <w:sz w:val="28"/>
                <w:szCs w:val="28"/>
              </w:rPr>
            </w:pPr>
            <w:r w:rsidRPr="00663F34">
              <w:rPr>
                <w:b/>
                <w:bCs/>
                <w:sz w:val="28"/>
                <w:szCs w:val="28"/>
              </w:rPr>
              <w:t xml:space="preserve">Жанр повести. А.Еники </w:t>
            </w:r>
            <w:r w:rsidRPr="00663F34">
              <w:rPr>
                <w:sz w:val="28"/>
                <w:szCs w:val="28"/>
              </w:rPr>
              <w:t xml:space="preserve">«Әйтелмәгән васыять» / «Невысказанное завещание». Национальная и социальная проблематика. </w:t>
            </w:r>
          </w:p>
          <w:p w:rsidR="00B22A73" w:rsidRPr="00663F34" w:rsidRDefault="00B22A73" w:rsidP="00A112E5">
            <w:pPr>
              <w:widowControl w:val="0"/>
              <w:jc w:val="both"/>
              <w:rPr>
                <w:sz w:val="28"/>
                <w:szCs w:val="28"/>
              </w:rPr>
            </w:pPr>
            <w:r w:rsidRPr="00663F34">
              <w:rPr>
                <w:sz w:val="28"/>
                <w:szCs w:val="28"/>
              </w:rPr>
              <w:t>Раздумья о судьбе татарской нации, о потере нравственных ориентиров в обществе.</w:t>
            </w:r>
          </w:p>
          <w:p w:rsidR="00B22A73" w:rsidRPr="00663F34" w:rsidRDefault="00B22A73" w:rsidP="00A112E5">
            <w:pPr>
              <w:widowControl w:val="0"/>
              <w:jc w:val="both"/>
              <w:rPr>
                <w:sz w:val="28"/>
                <w:szCs w:val="28"/>
              </w:rPr>
            </w:pPr>
            <w:r w:rsidRPr="00663F34">
              <w:rPr>
                <w:sz w:val="28"/>
                <w:szCs w:val="28"/>
              </w:rPr>
              <w:t>Эпиграф, посвящение, сильная позиция.</w:t>
            </w:r>
          </w:p>
          <w:p w:rsidR="00B22A73" w:rsidRPr="00663F34" w:rsidRDefault="00B22A73" w:rsidP="00A112E5">
            <w:pPr>
              <w:widowControl w:val="0"/>
              <w:jc w:val="both"/>
              <w:rPr>
                <w:sz w:val="28"/>
                <w:szCs w:val="28"/>
              </w:rPr>
            </w:pPr>
            <w:r w:rsidRPr="00663F34">
              <w:rPr>
                <w:sz w:val="28"/>
                <w:szCs w:val="28"/>
              </w:rPr>
              <w:t>Жизнь и творчество А. Еники.</w:t>
            </w:r>
          </w:p>
        </w:tc>
        <w:tc>
          <w:tcPr>
            <w:tcW w:w="3066" w:type="dxa"/>
            <w:vMerge/>
          </w:tcPr>
          <w:p w:rsidR="00B22A73" w:rsidRPr="00663F34" w:rsidRDefault="00B22A73" w:rsidP="00A112E5">
            <w:pPr>
              <w:widowControl w:val="0"/>
              <w:jc w:val="both"/>
              <w:rPr>
                <w:sz w:val="28"/>
                <w:szCs w:val="28"/>
              </w:rPr>
            </w:pP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6.</w:t>
            </w:r>
          </w:p>
        </w:tc>
        <w:tc>
          <w:tcPr>
            <w:tcW w:w="1070" w:type="dxa"/>
          </w:tcPr>
          <w:p w:rsidR="00B22A73" w:rsidRPr="00663F34" w:rsidRDefault="00B22A73" w:rsidP="00A112E5">
            <w:pPr>
              <w:widowControl w:val="0"/>
              <w:jc w:val="center"/>
              <w:rPr>
                <w:sz w:val="28"/>
                <w:szCs w:val="28"/>
              </w:rPr>
            </w:pPr>
            <w:r w:rsidRPr="00663F34">
              <w:rPr>
                <w:sz w:val="28"/>
                <w:szCs w:val="28"/>
              </w:rPr>
              <w:t>8 ч.</w:t>
            </w:r>
          </w:p>
        </w:tc>
        <w:tc>
          <w:tcPr>
            <w:tcW w:w="4553" w:type="dxa"/>
          </w:tcPr>
          <w:p w:rsidR="00B22A73" w:rsidRPr="00663F34" w:rsidRDefault="00B22A73" w:rsidP="00A112E5">
            <w:pPr>
              <w:widowControl w:val="0"/>
              <w:jc w:val="both"/>
              <w:rPr>
                <w:sz w:val="28"/>
                <w:szCs w:val="28"/>
              </w:rPr>
            </w:pPr>
            <w:r w:rsidRPr="00663F34">
              <w:rPr>
                <w:b/>
                <w:bCs/>
                <w:sz w:val="28"/>
                <w:szCs w:val="28"/>
              </w:rPr>
              <w:t>Жанр повести. М. Магдеев</w:t>
            </w:r>
            <w:r w:rsidRPr="00663F34">
              <w:rPr>
                <w:sz w:val="28"/>
                <w:szCs w:val="28"/>
              </w:rPr>
              <w:t>. «Без –кырык беренче ел балалары» / «Мы – дети сорок первого года». Лиризм и орнаментализм в татарской прозе. Лирические отступления.</w:t>
            </w:r>
          </w:p>
          <w:p w:rsidR="00B22A73" w:rsidRPr="00663F34" w:rsidRDefault="00B22A73" w:rsidP="00A112E5">
            <w:pPr>
              <w:widowControl w:val="0"/>
              <w:jc w:val="both"/>
              <w:rPr>
                <w:sz w:val="28"/>
                <w:szCs w:val="28"/>
              </w:rPr>
            </w:pPr>
            <w:r w:rsidRPr="00663F34">
              <w:rPr>
                <w:sz w:val="28"/>
                <w:szCs w:val="28"/>
              </w:rPr>
              <w:t>Повторение мотивов и тем в различные периоды развития литературы. Мотив судьбы нации в татарской литературе начала ХХ века, второй пол.ХХ века.</w:t>
            </w:r>
          </w:p>
        </w:tc>
        <w:tc>
          <w:tcPr>
            <w:tcW w:w="3066" w:type="dxa"/>
            <w:vMerge/>
          </w:tcPr>
          <w:p w:rsidR="00B22A73" w:rsidRPr="00663F34" w:rsidRDefault="00B22A73" w:rsidP="00A112E5">
            <w:pPr>
              <w:widowControl w:val="0"/>
              <w:jc w:val="both"/>
              <w:rPr>
                <w:sz w:val="28"/>
                <w:szCs w:val="28"/>
              </w:rPr>
            </w:pP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7.</w:t>
            </w:r>
          </w:p>
        </w:tc>
        <w:tc>
          <w:tcPr>
            <w:tcW w:w="1070" w:type="dxa"/>
          </w:tcPr>
          <w:p w:rsidR="00B22A73" w:rsidRPr="00663F34" w:rsidRDefault="00B22A73" w:rsidP="00A112E5">
            <w:pPr>
              <w:widowControl w:val="0"/>
              <w:jc w:val="center"/>
              <w:rPr>
                <w:sz w:val="28"/>
                <w:szCs w:val="28"/>
              </w:rPr>
            </w:pPr>
            <w:r w:rsidRPr="00663F34">
              <w:rPr>
                <w:sz w:val="28"/>
                <w:szCs w:val="28"/>
              </w:rPr>
              <w:t>3 ч.</w:t>
            </w:r>
          </w:p>
        </w:tc>
        <w:tc>
          <w:tcPr>
            <w:tcW w:w="4553" w:type="dxa"/>
          </w:tcPr>
          <w:p w:rsidR="00B22A73" w:rsidRPr="00663F34" w:rsidRDefault="00B22A73" w:rsidP="00A112E5">
            <w:pPr>
              <w:widowControl w:val="0"/>
              <w:jc w:val="both"/>
              <w:rPr>
                <w:sz w:val="28"/>
                <w:szCs w:val="28"/>
              </w:rPr>
            </w:pPr>
            <w:r w:rsidRPr="00663F34">
              <w:rPr>
                <w:b/>
                <w:bCs/>
                <w:sz w:val="28"/>
                <w:szCs w:val="28"/>
              </w:rPr>
              <w:t xml:space="preserve">Лирический род литературы. Лирика и лиро-эпика. Г.Тукай </w:t>
            </w:r>
            <w:r w:rsidRPr="00663F34">
              <w:rPr>
                <w:sz w:val="28"/>
                <w:szCs w:val="28"/>
              </w:rPr>
              <w:t>«Милләтә» / «Нации». Диалогичность стихотворения. Обращение к нации, констатация любви к своему народу.</w:t>
            </w:r>
          </w:p>
          <w:p w:rsidR="00B22A73" w:rsidRPr="00663F34" w:rsidRDefault="00B22A73" w:rsidP="00A112E5">
            <w:pPr>
              <w:widowControl w:val="0"/>
              <w:jc w:val="both"/>
              <w:rPr>
                <w:sz w:val="28"/>
                <w:szCs w:val="28"/>
              </w:rPr>
            </w:pPr>
            <w:r w:rsidRPr="00663F34">
              <w:rPr>
                <w:sz w:val="28"/>
                <w:szCs w:val="28"/>
              </w:rPr>
              <w:t>Лирика, гражданская лирика.</w:t>
            </w:r>
          </w:p>
          <w:p w:rsidR="00B22A73" w:rsidRPr="00663F34" w:rsidRDefault="00B22A73" w:rsidP="00A112E5">
            <w:pPr>
              <w:widowControl w:val="0"/>
              <w:jc w:val="both"/>
              <w:rPr>
                <w:sz w:val="28"/>
                <w:szCs w:val="28"/>
              </w:rPr>
            </w:pPr>
            <w:r w:rsidRPr="00663F34">
              <w:rPr>
                <w:i/>
                <w:iCs/>
                <w:sz w:val="28"/>
                <w:szCs w:val="28"/>
              </w:rPr>
              <w:t xml:space="preserve">Тема для обсуждения. </w:t>
            </w:r>
            <w:r w:rsidRPr="00663F34">
              <w:rPr>
                <w:sz w:val="28"/>
                <w:szCs w:val="28"/>
              </w:rPr>
              <w:t>Тема судьбы нации в творчестве Г. Тукая.</w:t>
            </w:r>
          </w:p>
        </w:tc>
        <w:tc>
          <w:tcPr>
            <w:tcW w:w="3066" w:type="dxa"/>
          </w:tcPr>
          <w:p w:rsidR="00B22A73" w:rsidRPr="00663F34" w:rsidRDefault="00B22A73" w:rsidP="00A112E5">
            <w:pPr>
              <w:widowControl w:val="0"/>
              <w:jc w:val="both"/>
              <w:rPr>
                <w:sz w:val="28"/>
                <w:szCs w:val="28"/>
              </w:rPr>
            </w:pPr>
            <w:r w:rsidRPr="00663F34">
              <w:rPr>
                <w:sz w:val="28"/>
                <w:szCs w:val="28"/>
              </w:rPr>
              <w:t>Отмечать особенности лирического рода. Выделять лирического героя, его чувства-переживания. Самостоятельная работа по творчеству Тукая.</w:t>
            </w:r>
          </w:p>
          <w:p w:rsidR="00B22A73" w:rsidRPr="00663F34" w:rsidRDefault="00B22A73" w:rsidP="00A112E5">
            <w:pPr>
              <w:widowControl w:val="0"/>
              <w:jc w:val="both"/>
              <w:rPr>
                <w:sz w:val="28"/>
                <w:szCs w:val="28"/>
              </w:rPr>
            </w:pP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 xml:space="preserve">8. </w:t>
            </w:r>
          </w:p>
        </w:tc>
        <w:tc>
          <w:tcPr>
            <w:tcW w:w="1070" w:type="dxa"/>
          </w:tcPr>
          <w:p w:rsidR="00B22A73" w:rsidRPr="00663F34" w:rsidRDefault="00B22A73" w:rsidP="00A112E5">
            <w:pPr>
              <w:widowControl w:val="0"/>
              <w:jc w:val="center"/>
              <w:rPr>
                <w:sz w:val="28"/>
                <w:szCs w:val="28"/>
              </w:rPr>
            </w:pPr>
            <w:r w:rsidRPr="00663F34">
              <w:rPr>
                <w:sz w:val="28"/>
                <w:szCs w:val="28"/>
              </w:rPr>
              <w:t>3 ч.</w:t>
            </w:r>
          </w:p>
        </w:tc>
        <w:tc>
          <w:tcPr>
            <w:tcW w:w="4553" w:type="dxa"/>
          </w:tcPr>
          <w:p w:rsidR="00B22A73" w:rsidRPr="00663F34" w:rsidRDefault="00B22A73" w:rsidP="00A112E5">
            <w:pPr>
              <w:widowControl w:val="0"/>
              <w:jc w:val="both"/>
              <w:rPr>
                <w:sz w:val="28"/>
                <w:szCs w:val="28"/>
              </w:rPr>
            </w:pPr>
            <w:r w:rsidRPr="00663F34">
              <w:rPr>
                <w:b/>
                <w:bCs/>
                <w:sz w:val="28"/>
                <w:szCs w:val="28"/>
              </w:rPr>
              <w:t xml:space="preserve">С. Хаким </w:t>
            </w:r>
            <w:r w:rsidRPr="00663F34">
              <w:rPr>
                <w:sz w:val="28"/>
                <w:szCs w:val="28"/>
              </w:rPr>
              <w:t>«Бу кырлар, бу үзәннәрдә...» / «В этих полях, в этих долинах...». Образ родного края, мифологизация образа родины.</w:t>
            </w:r>
          </w:p>
          <w:p w:rsidR="00B22A73" w:rsidRPr="00663F34" w:rsidRDefault="00B22A73" w:rsidP="00A112E5">
            <w:pPr>
              <w:widowControl w:val="0"/>
              <w:jc w:val="both"/>
              <w:rPr>
                <w:sz w:val="28"/>
                <w:szCs w:val="28"/>
              </w:rPr>
            </w:pPr>
            <w:r w:rsidRPr="00663F34">
              <w:rPr>
                <w:sz w:val="28"/>
                <w:szCs w:val="28"/>
              </w:rPr>
              <w:t>Лиризм и социально-философское осмысление опыта культуры, литературы, историив творчестве поэтов старшего поколения. «Тихая» лирика С. Хакима. Насыщение лирики психологическими деталями.</w:t>
            </w:r>
          </w:p>
        </w:tc>
        <w:tc>
          <w:tcPr>
            <w:tcW w:w="3066" w:type="dxa"/>
          </w:tcPr>
          <w:p w:rsidR="00B22A73" w:rsidRPr="00663F34" w:rsidRDefault="00B22A73" w:rsidP="00A112E5">
            <w:pPr>
              <w:widowControl w:val="0"/>
              <w:jc w:val="both"/>
              <w:rPr>
                <w:sz w:val="28"/>
                <w:szCs w:val="28"/>
              </w:rPr>
            </w:pPr>
            <w:r w:rsidRPr="00663F34">
              <w:rPr>
                <w:sz w:val="28"/>
                <w:szCs w:val="28"/>
              </w:rPr>
              <w:t>Анализировать стихотворение. Иметь представление о творчестве поэта. Выявлять черты фольклорной традиции в стихах С. Хакима, определять художественные функции фольклорных мотивов, образов, поэтических средств в литературном произведении.</w:t>
            </w: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9.</w:t>
            </w:r>
          </w:p>
        </w:tc>
        <w:tc>
          <w:tcPr>
            <w:tcW w:w="1070" w:type="dxa"/>
          </w:tcPr>
          <w:p w:rsidR="00B22A73" w:rsidRPr="00663F34" w:rsidRDefault="00B22A73" w:rsidP="00A112E5">
            <w:pPr>
              <w:widowControl w:val="0"/>
              <w:jc w:val="center"/>
              <w:rPr>
                <w:sz w:val="28"/>
                <w:szCs w:val="28"/>
              </w:rPr>
            </w:pPr>
            <w:r w:rsidRPr="00663F34">
              <w:rPr>
                <w:sz w:val="28"/>
                <w:szCs w:val="28"/>
              </w:rPr>
              <w:t>8 ч.</w:t>
            </w:r>
          </w:p>
        </w:tc>
        <w:tc>
          <w:tcPr>
            <w:tcW w:w="4553" w:type="dxa"/>
          </w:tcPr>
          <w:p w:rsidR="00B22A73" w:rsidRPr="00663F34" w:rsidRDefault="00B22A73" w:rsidP="00074A78">
            <w:pPr>
              <w:widowControl w:val="0"/>
              <w:jc w:val="both"/>
              <w:rPr>
                <w:sz w:val="28"/>
                <w:szCs w:val="28"/>
              </w:rPr>
            </w:pPr>
            <w:r w:rsidRPr="00663F34">
              <w:rPr>
                <w:b/>
                <w:bCs/>
                <w:sz w:val="28"/>
                <w:szCs w:val="28"/>
              </w:rPr>
              <w:t xml:space="preserve">Драматический род литературы. Драматические жанры. </w:t>
            </w:r>
            <w:r w:rsidRPr="00663F34">
              <w:rPr>
                <w:color w:val="000000"/>
                <w:spacing w:val="-4"/>
                <w:sz w:val="28"/>
                <w:szCs w:val="28"/>
              </w:rPr>
              <w:t xml:space="preserve">История возникновения драматического рода у татар. </w:t>
            </w:r>
            <w:r w:rsidRPr="00663F34">
              <w:rPr>
                <w:b/>
                <w:bCs/>
                <w:sz w:val="28"/>
                <w:szCs w:val="28"/>
              </w:rPr>
              <w:t xml:space="preserve">Г. Исхакый </w:t>
            </w:r>
            <w:r w:rsidRPr="00663F34">
              <w:rPr>
                <w:sz w:val="28"/>
                <w:szCs w:val="28"/>
              </w:rPr>
              <w:t>«Җан Баевич» / «Жан Баевич».Описание комической ситуации, возникшей в татарском обществе в нач.ХХ века о том, как отдельные представители, желая показаться образованными, перенимают внешние атрибуты русского быта, «забывают</w:t>
            </w:r>
            <w:r w:rsidRPr="00663F34">
              <w:rPr>
                <w:noProof/>
                <w:color w:val="000000"/>
                <w:spacing w:val="1"/>
                <w:sz w:val="28"/>
                <w:szCs w:val="28"/>
              </w:rPr>
              <w:t>»</w:t>
            </w:r>
            <w:r w:rsidRPr="00663F34">
              <w:rPr>
                <w:sz w:val="28"/>
                <w:szCs w:val="28"/>
              </w:rPr>
              <w:t xml:space="preserve"> свой язык и своих корней. Сатира и ирония.</w:t>
            </w:r>
          </w:p>
        </w:tc>
        <w:tc>
          <w:tcPr>
            <w:tcW w:w="3066" w:type="dxa"/>
            <w:vMerge w:val="restart"/>
          </w:tcPr>
          <w:p w:rsidR="00B22A73" w:rsidRPr="00663F34" w:rsidRDefault="00B22A73" w:rsidP="00A112E5">
            <w:pPr>
              <w:widowControl w:val="0"/>
              <w:jc w:val="both"/>
              <w:rPr>
                <w:sz w:val="28"/>
                <w:szCs w:val="28"/>
              </w:rPr>
            </w:pPr>
            <w:r w:rsidRPr="00663F34">
              <w:rPr>
                <w:sz w:val="28"/>
                <w:szCs w:val="28"/>
              </w:rPr>
              <w:t>Выявлять признаки драматического рода и жанра комедии на примере произведения Г. Исхаки. Характеристика главного героя.</w:t>
            </w:r>
          </w:p>
          <w:p w:rsidR="00B22A73" w:rsidRPr="00663F34" w:rsidRDefault="00B22A73" w:rsidP="00A112E5">
            <w:pPr>
              <w:widowControl w:val="0"/>
              <w:jc w:val="both"/>
              <w:rPr>
                <w:sz w:val="28"/>
                <w:szCs w:val="28"/>
              </w:rPr>
            </w:pPr>
            <w:r w:rsidRPr="00663F34">
              <w:rPr>
                <w:sz w:val="28"/>
                <w:szCs w:val="28"/>
              </w:rPr>
              <w:t xml:space="preserve">Выявлять признаки жанра драмы на примере произведения Ш. Хусаинова. </w:t>
            </w:r>
          </w:p>
          <w:p w:rsidR="00B22A73" w:rsidRPr="00663F34" w:rsidRDefault="00B22A73" w:rsidP="00A112E5">
            <w:pPr>
              <w:widowControl w:val="0"/>
              <w:jc w:val="both"/>
              <w:rPr>
                <w:sz w:val="28"/>
                <w:szCs w:val="28"/>
              </w:rPr>
            </w:pPr>
            <w:r w:rsidRPr="00663F34">
              <w:rPr>
                <w:sz w:val="28"/>
                <w:szCs w:val="28"/>
              </w:rPr>
              <w:t xml:space="preserve">Новаторство драматургов, проявившееся на разных уровнях (постановки проблемы, языка, жанровой формы произведения и т. п.). Воспринимать форму и содержание литературного произведения в свете общеэстетических характеристик  литературы определённой эпохи. </w:t>
            </w:r>
          </w:p>
          <w:p w:rsidR="00B22A73" w:rsidRPr="00663F34" w:rsidRDefault="00B22A73" w:rsidP="00A112E5">
            <w:pPr>
              <w:widowControl w:val="0"/>
              <w:jc w:val="both"/>
              <w:rPr>
                <w:sz w:val="28"/>
                <w:szCs w:val="28"/>
              </w:rPr>
            </w:pPr>
            <w:r w:rsidRPr="00663F34">
              <w:rPr>
                <w:sz w:val="28"/>
                <w:szCs w:val="28"/>
              </w:rPr>
              <w:t>Написать сочинение по драме Ш. Хусаинова.</w:t>
            </w: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10.</w:t>
            </w:r>
          </w:p>
        </w:tc>
        <w:tc>
          <w:tcPr>
            <w:tcW w:w="1070" w:type="dxa"/>
          </w:tcPr>
          <w:p w:rsidR="00B22A73" w:rsidRPr="00663F34" w:rsidRDefault="00B22A73" w:rsidP="00A112E5">
            <w:pPr>
              <w:widowControl w:val="0"/>
              <w:jc w:val="center"/>
              <w:rPr>
                <w:sz w:val="28"/>
                <w:szCs w:val="28"/>
              </w:rPr>
            </w:pPr>
            <w:r w:rsidRPr="00663F34">
              <w:rPr>
                <w:sz w:val="28"/>
                <w:szCs w:val="28"/>
              </w:rPr>
              <w:t>8 ч.</w:t>
            </w:r>
          </w:p>
        </w:tc>
        <w:tc>
          <w:tcPr>
            <w:tcW w:w="4553" w:type="dxa"/>
          </w:tcPr>
          <w:p w:rsidR="00B22A73" w:rsidRPr="00663F34" w:rsidRDefault="00B22A73" w:rsidP="00A112E5">
            <w:pPr>
              <w:widowControl w:val="0"/>
              <w:jc w:val="both"/>
              <w:rPr>
                <w:sz w:val="28"/>
                <w:szCs w:val="28"/>
              </w:rPr>
            </w:pPr>
            <w:r w:rsidRPr="00663F34">
              <w:rPr>
                <w:b/>
                <w:bCs/>
                <w:sz w:val="28"/>
                <w:szCs w:val="28"/>
              </w:rPr>
              <w:t>Ш.Хусаинов.</w:t>
            </w:r>
            <w:r w:rsidRPr="00663F34">
              <w:rPr>
                <w:sz w:val="28"/>
                <w:szCs w:val="28"/>
              </w:rPr>
              <w:t xml:space="preserve"> «Әни килде» («Әниемнең ак күлмәге») / «Белое платье матери». Социально-этическая проблематика. Образ, символ, архетип. </w:t>
            </w:r>
          </w:p>
          <w:p w:rsidR="00B22A73" w:rsidRPr="00663F34" w:rsidRDefault="00B22A73" w:rsidP="00A112E5">
            <w:pPr>
              <w:widowControl w:val="0"/>
              <w:jc w:val="both"/>
              <w:rPr>
                <w:sz w:val="28"/>
                <w:szCs w:val="28"/>
              </w:rPr>
            </w:pPr>
            <w:r w:rsidRPr="00663F34">
              <w:rPr>
                <w:sz w:val="28"/>
                <w:szCs w:val="28"/>
              </w:rPr>
              <w:t>Формирование «критического направления» в прозе и драматургии.</w:t>
            </w:r>
          </w:p>
        </w:tc>
        <w:tc>
          <w:tcPr>
            <w:tcW w:w="3066" w:type="dxa"/>
            <w:vMerge/>
          </w:tcPr>
          <w:p w:rsidR="00B22A73" w:rsidRPr="00663F34" w:rsidRDefault="00B22A73" w:rsidP="00A112E5">
            <w:pPr>
              <w:widowControl w:val="0"/>
              <w:jc w:val="both"/>
              <w:rPr>
                <w:sz w:val="28"/>
                <w:szCs w:val="28"/>
              </w:rPr>
            </w:pP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11.</w:t>
            </w:r>
          </w:p>
        </w:tc>
        <w:tc>
          <w:tcPr>
            <w:tcW w:w="1070" w:type="dxa"/>
          </w:tcPr>
          <w:p w:rsidR="00B22A73" w:rsidRPr="00663F34" w:rsidRDefault="00B22A73" w:rsidP="00A112E5">
            <w:pPr>
              <w:widowControl w:val="0"/>
              <w:jc w:val="center"/>
              <w:rPr>
                <w:sz w:val="28"/>
                <w:szCs w:val="28"/>
              </w:rPr>
            </w:pPr>
            <w:r w:rsidRPr="00663F34">
              <w:rPr>
                <w:sz w:val="28"/>
                <w:szCs w:val="28"/>
              </w:rPr>
              <w:t>3 ч.</w:t>
            </w:r>
          </w:p>
        </w:tc>
        <w:tc>
          <w:tcPr>
            <w:tcW w:w="4553" w:type="dxa"/>
          </w:tcPr>
          <w:p w:rsidR="00B22A73" w:rsidRPr="00663F34" w:rsidRDefault="00B22A73" w:rsidP="00A112E5">
            <w:pPr>
              <w:widowControl w:val="0"/>
              <w:jc w:val="both"/>
              <w:rPr>
                <w:sz w:val="28"/>
                <w:szCs w:val="28"/>
              </w:rPr>
            </w:pPr>
            <w:r w:rsidRPr="00663F34">
              <w:rPr>
                <w:b/>
                <w:bCs/>
                <w:sz w:val="28"/>
                <w:szCs w:val="28"/>
              </w:rPr>
              <w:t>Мотив счастья в татарской литературе. Г. Сабитов.</w:t>
            </w:r>
            <w:r w:rsidRPr="00663F34">
              <w:rPr>
                <w:sz w:val="28"/>
                <w:szCs w:val="28"/>
              </w:rPr>
              <w:t xml:space="preserve"> «Тәүге соклану» / «Первый восторг». Сюжет рассказа, картины деревенской жизни. Конфликт как результат проявления зависти. Ностальгия по детству, по прошлому. Мальчик-рассказчик и совпадающий с автором повествователь.Событие, подтекст, контекст. Символы золотой рыбки, белых облаков.</w:t>
            </w:r>
          </w:p>
          <w:p w:rsidR="00B22A73" w:rsidRPr="00663F34" w:rsidRDefault="00B22A73" w:rsidP="00A112E5">
            <w:pPr>
              <w:widowControl w:val="0"/>
              <w:jc w:val="both"/>
              <w:rPr>
                <w:sz w:val="28"/>
                <w:szCs w:val="28"/>
              </w:rPr>
            </w:pPr>
            <w:r w:rsidRPr="00663F34">
              <w:rPr>
                <w:i/>
                <w:iCs/>
                <w:sz w:val="28"/>
                <w:szCs w:val="28"/>
              </w:rPr>
              <w:t>Тема для обсуждения.</w:t>
            </w:r>
            <w:r w:rsidRPr="00663F34">
              <w:rPr>
                <w:sz w:val="28"/>
                <w:szCs w:val="28"/>
              </w:rPr>
              <w:t xml:space="preserve"> Что такое счастье?</w:t>
            </w:r>
          </w:p>
        </w:tc>
        <w:tc>
          <w:tcPr>
            <w:tcW w:w="3066" w:type="dxa"/>
          </w:tcPr>
          <w:p w:rsidR="00B22A73" w:rsidRPr="00663F34" w:rsidRDefault="00B22A73" w:rsidP="00A112E5">
            <w:pPr>
              <w:widowControl w:val="0"/>
              <w:jc w:val="both"/>
              <w:rPr>
                <w:sz w:val="28"/>
                <w:szCs w:val="28"/>
              </w:rPr>
            </w:pPr>
            <w:r w:rsidRPr="00663F34">
              <w:rPr>
                <w:sz w:val="28"/>
                <w:szCs w:val="28"/>
              </w:rPr>
              <w:t>Охарактеризовать сюжет произведения, его тематику, проблематику, идейно-эмоциональное содержание. Владеть такими видами пересказа, как сжатый пересказ, пересказ с изменением лица рассказчика и др. Находить символы, параллелизмы в тексте, определять их функцию.</w:t>
            </w: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12.</w:t>
            </w:r>
          </w:p>
        </w:tc>
        <w:tc>
          <w:tcPr>
            <w:tcW w:w="1070" w:type="dxa"/>
          </w:tcPr>
          <w:p w:rsidR="00B22A73" w:rsidRPr="00663F34" w:rsidRDefault="00B22A73" w:rsidP="00A112E5">
            <w:pPr>
              <w:widowControl w:val="0"/>
              <w:jc w:val="center"/>
              <w:rPr>
                <w:sz w:val="28"/>
                <w:szCs w:val="28"/>
              </w:rPr>
            </w:pPr>
            <w:r w:rsidRPr="00663F34">
              <w:rPr>
                <w:sz w:val="28"/>
                <w:szCs w:val="28"/>
              </w:rPr>
              <w:t>3 ч.</w:t>
            </w:r>
          </w:p>
        </w:tc>
        <w:tc>
          <w:tcPr>
            <w:tcW w:w="4553" w:type="dxa"/>
          </w:tcPr>
          <w:p w:rsidR="00B22A73" w:rsidRPr="00663F34" w:rsidRDefault="00B22A73" w:rsidP="00A112E5">
            <w:pPr>
              <w:widowControl w:val="0"/>
              <w:jc w:val="both"/>
              <w:rPr>
                <w:sz w:val="28"/>
                <w:szCs w:val="28"/>
              </w:rPr>
            </w:pPr>
            <w:r w:rsidRPr="00663F34">
              <w:rPr>
                <w:b/>
                <w:bCs/>
                <w:sz w:val="28"/>
                <w:szCs w:val="28"/>
              </w:rPr>
              <w:t>Г. Гильманов</w:t>
            </w:r>
            <w:r w:rsidRPr="00663F34">
              <w:rPr>
                <w:sz w:val="28"/>
                <w:szCs w:val="28"/>
              </w:rPr>
              <w:t xml:space="preserve"> «Язмышның туган көне» / «День рождения судьбы». Изображенный мир. Пейзаж, портрет. Психологизм. Место и время в художественном произведении, хронотоп.</w:t>
            </w:r>
          </w:p>
          <w:p w:rsidR="00B22A73" w:rsidRPr="00663F34" w:rsidRDefault="00B22A73" w:rsidP="00A112E5">
            <w:pPr>
              <w:widowControl w:val="0"/>
              <w:jc w:val="both"/>
              <w:rPr>
                <w:b/>
                <w:bCs/>
                <w:sz w:val="28"/>
                <w:szCs w:val="28"/>
              </w:rPr>
            </w:pPr>
            <w:r w:rsidRPr="00663F34">
              <w:rPr>
                <w:i/>
                <w:iCs/>
                <w:sz w:val="28"/>
                <w:szCs w:val="28"/>
              </w:rPr>
              <w:t>Тема для обсуждения.</w:t>
            </w:r>
            <w:r w:rsidRPr="00663F34">
              <w:rPr>
                <w:sz w:val="28"/>
                <w:szCs w:val="28"/>
              </w:rPr>
              <w:t xml:space="preserve">Знакомо ли вам ожидание чуда? </w:t>
            </w:r>
          </w:p>
        </w:tc>
        <w:tc>
          <w:tcPr>
            <w:tcW w:w="3066" w:type="dxa"/>
          </w:tcPr>
          <w:p w:rsidR="00B22A73" w:rsidRPr="00663F34" w:rsidRDefault="00B22A73" w:rsidP="00A112E5">
            <w:pPr>
              <w:widowControl w:val="0"/>
              <w:jc w:val="both"/>
              <w:rPr>
                <w:sz w:val="28"/>
                <w:szCs w:val="28"/>
              </w:rPr>
            </w:pPr>
            <w:r w:rsidRPr="00663F34">
              <w:rPr>
                <w:sz w:val="28"/>
                <w:szCs w:val="28"/>
              </w:rPr>
              <w:t xml:space="preserve">Анализировать форму выражения авторской позиции в рассказе. </w:t>
            </w:r>
          </w:p>
          <w:p w:rsidR="00B22A73" w:rsidRPr="00663F34" w:rsidRDefault="00B22A73" w:rsidP="00A112E5">
            <w:pPr>
              <w:widowControl w:val="0"/>
              <w:jc w:val="both"/>
              <w:rPr>
                <w:sz w:val="28"/>
                <w:szCs w:val="28"/>
              </w:rPr>
            </w:pP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 xml:space="preserve">13. </w:t>
            </w:r>
          </w:p>
        </w:tc>
        <w:tc>
          <w:tcPr>
            <w:tcW w:w="1070" w:type="dxa"/>
          </w:tcPr>
          <w:p w:rsidR="00B22A73" w:rsidRPr="00663F34" w:rsidRDefault="00B22A73" w:rsidP="00A112E5">
            <w:pPr>
              <w:widowControl w:val="0"/>
              <w:jc w:val="center"/>
              <w:rPr>
                <w:sz w:val="28"/>
                <w:szCs w:val="28"/>
              </w:rPr>
            </w:pPr>
            <w:r w:rsidRPr="00663F34">
              <w:rPr>
                <w:sz w:val="28"/>
                <w:szCs w:val="28"/>
              </w:rPr>
              <w:t>4 ч.</w:t>
            </w:r>
          </w:p>
        </w:tc>
        <w:tc>
          <w:tcPr>
            <w:tcW w:w="4553" w:type="dxa"/>
          </w:tcPr>
          <w:p w:rsidR="00B22A73" w:rsidRPr="00663F34" w:rsidRDefault="00B22A73" w:rsidP="00A112E5">
            <w:pPr>
              <w:widowControl w:val="0"/>
              <w:jc w:val="both"/>
              <w:rPr>
                <w:b/>
                <w:bCs/>
                <w:sz w:val="28"/>
                <w:szCs w:val="28"/>
              </w:rPr>
            </w:pPr>
            <w:r w:rsidRPr="00663F34">
              <w:rPr>
                <w:b/>
                <w:bCs/>
                <w:sz w:val="28"/>
                <w:szCs w:val="28"/>
              </w:rPr>
              <w:t xml:space="preserve">Повторение и обобщение изученного в 7 классе </w:t>
            </w:r>
          </w:p>
        </w:tc>
        <w:tc>
          <w:tcPr>
            <w:tcW w:w="3066" w:type="dxa"/>
          </w:tcPr>
          <w:p w:rsidR="00B22A73" w:rsidRPr="00663F34" w:rsidRDefault="00B22A73" w:rsidP="00A112E5">
            <w:pPr>
              <w:widowControl w:val="0"/>
              <w:jc w:val="both"/>
              <w:rPr>
                <w:sz w:val="28"/>
                <w:szCs w:val="28"/>
              </w:rPr>
            </w:pPr>
            <w:r w:rsidRPr="00663F34">
              <w:rPr>
                <w:sz w:val="28"/>
                <w:szCs w:val="28"/>
              </w:rPr>
              <w:t>Выступать с развёрнутыми письменными сообщениями, обобщающими сделанные наблюдения. Писать контрольное сочинение</w:t>
            </w:r>
          </w:p>
        </w:tc>
      </w:tr>
    </w:tbl>
    <w:p w:rsidR="00B22A73" w:rsidRPr="00663F34" w:rsidRDefault="00B22A73" w:rsidP="00A112E5">
      <w:pPr>
        <w:widowControl w:val="0"/>
        <w:rPr>
          <w:sz w:val="28"/>
          <w:szCs w:val="28"/>
        </w:rPr>
      </w:pPr>
    </w:p>
    <w:p w:rsidR="00B22A73" w:rsidRPr="00663F34" w:rsidRDefault="002920B0" w:rsidP="00A112E5">
      <w:pPr>
        <w:widowControl w:val="0"/>
        <w:jc w:val="center"/>
        <w:rPr>
          <w:sz w:val="28"/>
          <w:szCs w:val="28"/>
        </w:rPr>
      </w:pPr>
      <w:r>
        <w:rPr>
          <w:sz w:val="28"/>
          <w:szCs w:val="28"/>
        </w:rPr>
        <w:br w:type="page"/>
      </w:r>
      <w:r w:rsidR="00B22A73" w:rsidRPr="00663F34">
        <w:rPr>
          <w:sz w:val="28"/>
          <w:szCs w:val="28"/>
        </w:rPr>
        <w:t>8класс (2 ч. в неделю, всего 70 ч.)</w:t>
      </w:r>
    </w:p>
    <w:p w:rsidR="00B22A73" w:rsidRPr="00663F34" w:rsidRDefault="00B22A73" w:rsidP="00A112E5">
      <w:pPr>
        <w:widowControl w:val="0"/>
        <w:jc w:val="center"/>
        <w:rPr>
          <w:sz w:val="28"/>
          <w:szCs w:val="28"/>
        </w:rPr>
      </w:pPr>
      <w:r w:rsidRPr="00663F34">
        <w:rPr>
          <w:sz w:val="28"/>
          <w:szCs w:val="28"/>
        </w:rPr>
        <w:t>Ведущая тема: стиль писателя – стиль эпохи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992"/>
        <w:gridCol w:w="4536"/>
        <w:gridCol w:w="3083"/>
      </w:tblGrid>
      <w:tr w:rsidR="00B22A73" w:rsidRPr="00663F34">
        <w:tc>
          <w:tcPr>
            <w:tcW w:w="959" w:type="dxa"/>
          </w:tcPr>
          <w:p w:rsidR="00B22A73" w:rsidRPr="00663F34" w:rsidRDefault="00B22A73" w:rsidP="00A112E5">
            <w:pPr>
              <w:widowControl w:val="0"/>
              <w:rPr>
                <w:sz w:val="28"/>
                <w:szCs w:val="28"/>
              </w:rPr>
            </w:pPr>
            <w:r w:rsidRPr="00663F34">
              <w:rPr>
                <w:b/>
                <w:bCs/>
                <w:sz w:val="28"/>
                <w:szCs w:val="28"/>
              </w:rPr>
              <w:t>№ п/п</w:t>
            </w:r>
          </w:p>
        </w:tc>
        <w:tc>
          <w:tcPr>
            <w:tcW w:w="992" w:type="dxa"/>
          </w:tcPr>
          <w:p w:rsidR="00B22A73" w:rsidRPr="00663F34" w:rsidRDefault="00B22A73" w:rsidP="00A112E5">
            <w:pPr>
              <w:widowControl w:val="0"/>
              <w:rPr>
                <w:b/>
                <w:bCs/>
                <w:sz w:val="28"/>
                <w:szCs w:val="28"/>
              </w:rPr>
            </w:pPr>
            <w:r w:rsidRPr="00663F34">
              <w:rPr>
                <w:b/>
                <w:bCs/>
                <w:sz w:val="28"/>
                <w:szCs w:val="28"/>
              </w:rPr>
              <w:t xml:space="preserve">Количество часов </w:t>
            </w:r>
          </w:p>
        </w:tc>
        <w:tc>
          <w:tcPr>
            <w:tcW w:w="4536" w:type="dxa"/>
          </w:tcPr>
          <w:p w:rsidR="00B22A73" w:rsidRPr="00663F34" w:rsidRDefault="00B22A73" w:rsidP="00A112E5">
            <w:pPr>
              <w:widowControl w:val="0"/>
              <w:rPr>
                <w:b/>
                <w:bCs/>
                <w:sz w:val="28"/>
                <w:szCs w:val="28"/>
              </w:rPr>
            </w:pPr>
            <w:r w:rsidRPr="00663F34">
              <w:rPr>
                <w:b/>
                <w:bCs/>
                <w:sz w:val="28"/>
                <w:szCs w:val="28"/>
              </w:rPr>
              <w:t>Содержание учебного материала</w:t>
            </w:r>
          </w:p>
        </w:tc>
        <w:tc>
          <w:tcPr>
            <w:tcW w:w="3083" w:type="dxa"/>
          </w:tcPr>
          <w:p w:rsidR="00B22A73" w:rsidRPr="00663F34" w:rsidRDefault="00B22A73" w:rsidP="00A112E5">
            <w:pPr>
              <w:pStyle w:val="Default"/>
              <w:widowControl w:val="0"/>
              <w:rPr>
                <w:b/>
                <w:bCs/>
                <w:sz w:val="28"/>
                <w:szCs w:val="28"/>
              </w:rPr>
            </w:pPr>
            <w:r w:rsidRPr="00663F34">
              <w:rPr>
                <w:b/>
                <w:bCs/>
                <w:sz w:val="28"/>
                <w:szCs w:val="28"/>
              </w:rPr>
              <w:t xml:space="preserve">Требования к уровню общеобразовательной подготовки учащихся </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1.</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2 ч.</w:t>
            </w:r>
          </w:p>
        </w:tc>
        <w:tc>
          <w:tcPr>
            <w:tcW w:w="4536" w:type="dxa"/>
          </w:tcPr>
          <w:p w:rsidR="00B22A73" w:rsidRPr="00663F34" w:rsidRDefault="00B22A73" w:rsidP="00A112E5">
            <w:pPr>
              <w:widowControl w:val="0"/>
              <w:jc w:val="both"/>
              <w:rPr>
                <w:sz w:val="28"/>
                <w:szCs w:val="28"/>
              </w:rPr>
            </w:pPr>
            <w:r w:rsidRPr="00663F34">
              <w:rPr>
                <w:sz w:val="28"/>
                <w:szCs w:val="28"/>
              </w:rPr>
              <w:t>Повторение: лирические, эпические и драматические роды художественной литературы</w:t>
            </w:r>
          </w:p>
        </w:tc>
        <w:tc>
          <w:tcPr>
            <w:tcW w:w="3083" w:type="dxa"/>
          </w:tcPr>
          <w:p w:rsidR="00B22A73" w:rsidRPr="00663F34" w:rsidRDefault="00B22A73" w:rsidP="00A112E5">
            <w:pPr>
              <w:widowControl w:val="0"/>
              <w:jc w:val="both"/>
              <w:rPr>
                <w:sz w:val="28"/>
                <w:szCs w:val="28"/>
              </w:rPr>
            </w:pPr>
            <w:r w:rsidRPr="00663F34">
              <w:rPr>
                <w:sz w:val="28"/>
                <w:szCs w:val="28"/>
              </w:rPr>
              <w:t>Различать роды и жанры</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2.</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3 ч.</w:t>
            </w:r>
          </w:p>
        </w:tc>
        <w:tc>
          <w:tcPr>
            <w:tcW w:w="4536" w:type="dxa"/>
          </w:tcPr>
          <w:p w:rsidR="00B22A73" w:rsidRPr="00663F34" w:rsidRDefault="00B22A73" w:rsidP="00A112E5">
            <w:pPr>
              <w:widowControl w:val="0"/>
              <w:jc w:val="both"/>
              <w:rPr>
                <w:sz w:val="28"/>
                <w:szCs w:val="28"/>
              </w:rPr>
            </w:pPr>
            <w:r w:rsidRPr="00663F34">
              <w:rPr>
                <w:b/>
                <w:bCs/>
                <w:sz w:val="28"/>
                <w:szCs w:val="28"/>
              </w:rPr>
              <w:t>Назидание в художественной литературе</w:t>
            </w:r>
            <w:r w:rsidRPr="00663F34">
              <w:rPr>
                <w:noProof/>
                <w:color w:val="000000"/>
                <w:sz w:val="28"/>
                <w:szCs w:val="28"/>
              </w:rPr>
              <w:t xml:space="preserve">. Общая характеристика татарской литературы периода Казанского ханства </w:t>
            </w:r>
            <w:r w:rsidRPr="00663F34">
              <w:rPr>
                <w:noProof/>
                <w:color w:val="000000"/>
                <w:spacing w:val="6"/>
                <w:sz w:val="28"/>
                <w:szCs w:val="28"/>
              </w:rPr>
              <w:t xml:space="preserve">(Мухаммед Амин, Кулшариф, Умми Камал). Гуманистическая дидактика </w:t>
            </w:r>
            <w:r w:rsidRPr="00663F34">
              <w:rPr>
                <w:noProof/>
                <w:color w:val="000000"/>
                <w:spacing w:val="3"/>
                <w:sz w:val="28"/>
                <w:szCs w:val="28"/>
              </w:rPr>
              <w:t xml:space="preserve">творчества поэта </w:t>
            </w:r>
            <w:r w:rsidRPr="00663F34">
              <w:rPr>
                <w:b/>
                <w:bCs/>
                <w:noProof/>
                <w:color w:val="000000"/>
                <w:spacing w:val="3"/>
                <w:sz w:val="28"/>
                <w:szCs w:val="28"/>
              </w:rPr>
              <w:t>Мухаммедьяра</w:t>
            </w:r>
            <w:r w:rsidRPr="00663F34">
              <w:rPr>
                <w:sz w:val="28"/>
                <w:szCs w:val="28"/>
              </w:rPr>
              <w:t xml:space="preserve"> («Нәсыйхәт» / «Назидание»).</w:t>
            </w:r>
          </w:p>
        </w:tc>
        <w:tc>
          <w:tcPr>
            <w:tcW w:w="3083" w:type="dxa"/>
            <w:vMerge w:val="restart"/>
          </w:tcPr>
          <w:p w:rsidR="00B22A73" w:rsidRPr="00663F34" w:rsidRDefault="00B22A73" w:rsidP="00A112E5">
            <w:pPr>
              <w:widowControl w:val="0"/>
              <w:jc w:val="both"/>
              <w:rPr>
                <w:sz w:val="28"/>
                <w:szCs w:val="28"/>
              </w:rPr>
            </w:pPr>
            <w:r w:rsidRPr="00663F34">
              <w:rPr>
                <w:sz w:val="28"/>
                <w:szCs w:val="28"/>
              </w:rPr>
              <w:t>Выразительно читать стихотворение, выделить назидание поэта. Выявлять в тексте разные виды художественных образов.</w:t>
            </w:r>
          </w:p>
          <w:p w:rsidR="00B22A73" w:rsidRPr="00663F34" w:rsidRDefault="00B22A73" w:rsidP="00A112E5">
            <w:pPr>
              <w:widowControl w:val="0"/>
              <w:jc w:val="both"/>
              <w:rPr>
                <w:sz w:val="28"/>
                <w:szCs w:val="28"/>
              </w:rPr>
            </w:pPr>
            <w:r w:rsidRPr="00663F34">
              <w:rPr>
                <w:sz w:val="28"/>
                <w:szCs w:val="28"/>
              </w:rPr>
              <w:t xml:space="preserve">Выделять назидательность как одну из основных традиций национальной литературы. </w:t>
            </w:r>
          </w:p>
          <w:p w:rsidR="00B22A73" w:rsidRPr="00663F34" w:rsidRDefault="00B22A73" w:rsidP="00A112E5">
            <w:pPr>
              <w:widowControl w:val="0"/>
              <w:jc w:val="both"/>
              <w:rPr>
                <w:sz w:val="28"/>
                <w:szCs w:val="28"/>
              </w:rPr>
            </w:pPr>
            <w:r w:rsidRPr="00663F34">
              <w:rPr>
                <w:sz w:val="28"/>
                <w:szCs w:val="28"/>
              </w:rPr>
              <w:t>Анализировать повесть М. Акъегета, охарактеризовать персонажей. Написать сочинение.</w:t>
            </w:r>
          </w:p>
          <w:p w:rsidR="00B22A73" w:rsidRPr="00663F34" w:rsidRDefault="00B22A73" w:rsidP="00A112E5">
            <w:pPr>
              <w:widowControl w:val="0"/>
              <w:jc w:val="both"/>
              <w:rPr>
                <w:sz w:val="28"/>
                <w:szCs w:val="28"/>
              </w:rPr>
            </w:pPr>
            <w:r w:rsidRPr="00663F34">
              <w:rPr>
                <w:sz w:val="28"/>
                <w:szCs w:val="28"/>
              </w:rPr>
              <w:t xml:space="preserve">Сопоставлять стихотворения Мухаммедьяра и М. Гафури с точки зрения основных мотивов и авторской позиции. </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3.</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2 ч.</w:t>
            </w:r>
          </w:p>
        </w:tc>
        <w:tc>
          <w:tcPr>
            <w:tcW w:w="4536" w:type="dxa"/>
          </w:tcPr>
          <w:p w:rsidR="00B22A73" w:rsidRPr="00663F34" w:rsidRDefault="00B22A73" w:rsidP="00A112E5">
            <w:pPr>
              <w:widowControl w:val="0"/>
              <w:jc w:val="both"/>
              <w:rPr>
                <w:sz w:val="28"/>
                <w:szCs w:val="28"/>
              </w:rPr>
            </w:pPr>
            <w:r w:rsidRPr="00663F34">
              <w:rPr>
                <w:sz w:val="28"/>
                <w:szCs w:val="28"/>
              </w:rPr>
              <w:t>Концепция образованного, просвещенного человека, особенности его изображения (</w:t>
            </w:r>
            <w:r w:rsidRPr="00663F34">
              <w:rPr>
                <w:b/>
                <w:bCs/>
                <w:sz w:val="28"/>
                <w:szCs w:val="28"/>
              </w:rPr>
              <w:t>Муса Акъегет</w:t>
            </w:r>
            <w:r w:rsidRPr="00663F34">
              <w:rPr>
                <w:sz w:val="28"/>
                <w:szCs w:val="28"/>
              </w:rPr>
              <w:t xml:space="preserve"> «Хисаметдин менла»). Просвещенность, честность, ум, патриотизм и благородство. Авторская характеристика героя. Нравственный выбор героя. Воплощение в образе Хисаметдина идеальных качеств народа.</w:t>
            </w:r>
          </w:p>
        </w:tc>
        <w:tc>
          <w:tcPr>
            <w:tcW w:w="3083" w:type="dxa"/>
            <w:vMerge/>
          </w:tcPr>
          <w:p w:rsidR="00B22A73" w:rsidRPr="00663F34" w:rsidRDefault="00B22A73" w:rsidP="00A112E5">
            <w:pPr>
              <w:widowControl w:val="0"/>
              <w:jc w:val="both"/>
              <w:rPr>
                <w:sz w:val="28"/>
                <w:szCs w:val="28"/>
              </w:rPr>
            </w:pP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4.</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3 ч.</w:t>
            </w:r>
          </w:p>
        </w:tc>
        <w:tc>
          <w:tcPr>
            <w:tcW w:w="4536" w:type="dxa"/>
          </w:tcPr>
          <w:p w:rsidR="00B22A73" w:rsidRPr="00663F34" w:rsidRDefault="00B22A73" w:rsidP="00A112E5">
            <w:pPr>
              <w:widowControl w:val="0"/>
              <w:jc w:val="both"/>
              <w:rPr>
                <w:noProof/>
                <w:color w:val="000000"/>
                <w:spacing w:val="-4"/>
                <w:sz w:val="28"/>
                <w:szCs w:val="28"/>
              </w:rPr>
            </w:pPr>
            <w:r w:rsidRPr="00663F34">
              <w:rPr>
                <w:b/>
                <w:bCs/>
                <w:sz w:val="28"/>
                <w:szCs w:val="28"/>
              </w:rPr>
              <w:t xml:space="preserve">М.Гафури </w:t>
            </w:r>
            <w:r w:rsidRPr="00663F34">
              <w:rPr>
                <w:sz w:val="28"/>
                <w:szCs w:val="28"/>
              </w:rPr>
              <w:t>«Нәсыйхәт» / «Назидание».</w:t>
            </w:r>
          </w:p>
          <w:p w:rsidR="00B22A73" w:rsidRPr="00663F34" w:rsidRDefault="00B22A73" w:rsidP="00A112E5">
            <w:pPr>
              <w:widowControl w:val="0"/>
              <w:jc w:val="both"/>
              <w:rPr>
                <w:sz w:val="28"/>
                <w:szCs w:val="28"/>
              </w:rPr>
            </w:pPr>
            <w:r w:rsidRPr="00663F34">
              <w:rPr>
                <w:sz w:val="28"/>
                <w:szCs w:val="28"/>
              </w:rPr>
              <w:t>Добро и зло в стихотворении поэта начала ХХ века. Традиции и новаторство.</w:t>
            </w:r>
          </w:p>
        </w:tc>
        <w:tc>
          <w:tcPr>
            <w:tcW w:w="3083" w:type="dxa"/>
            <w:vMerge/>
          </w:tcPr>
          <w:p w:rsidR="00B22A73" w:rsidRPr="00663F34" w:rsidRDefault="00B22A73" w:rsidP="00A112E5">
            <w:pPr>
              <w:widowControl w:val="0"/>
              <w:jc w:val="both"/>
              <w:rPr>
                <w:sz w:val="28"/>
                <w:szCs w:val="28"/>
              </w:rPr>
            </w:pP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5.</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4 ч.</w:t>
            </w:r>
          </w:p>
        </w:tc>
        <w:tc>
          <w:tcPr>
            <w:tcW w:w="4536" w:type="dxa"/>
          </w:tcPr>
          <w:p w:rsidR="00B22A73" w:rsidRPr="00663F34" w:rsidRDefault="00B22A73" w:rsidP="00A112E5">
            <w:pPr>
              <w:widowControl w:val="0"/>
              <w:jc w:val="both"/>
              <w:rPr>
                <w:noProof/>
                <w:color w:val="000000"/>
                <w:spacing w:val="-4"/>
                <w:sz w:val="28"/>
                <w:szCs w:val="28"/>
              </w:rPr>
            </w:pPr>
            <w:r w:rsidRPr="00663F34">
              <w:rPr>
                <w:b/>
                <w:bCs/>
                <w:sz w:val="28"/>
                <w:szCs w:val="28"/>
              </w:rPr>
              <w:t xml:space="preserve">Психологизм в литературе. Ш. Камал </w:t>
            </w:r>
            <w:r w:rsidRPr="00663F34">
              <w:rPr>
                <w:sz w:val="28"/>
                <w:szCs w:val="28"/>
              </w:rPr>
              <w:t>«Буранда» / «В метель». Эмоциональная насыщенность текста: средства и приемы. Композиция.</w:t>
            </w:r>
          </w:p>
          <w:p w:rsidR="00B22A73" w:rsidRPr="00663F34" w:rsidRDefault="00B22A73" w:rsidP="00A112E5">
            <w:pPr>
              <w:widowControl w:val="0"/>
              <w:jc w:val="both"/>
              <w:rPr>
                <w:sz w:val="28"/>
                <w:szCs w:val="28"/>
              </w:rPr>
            </w:pPr>
          </w:p>
        </w:tc>
        <w:tc>
          <w:tcPr>
            <w:tcW w:w="3083" w:type="dxa"/>
            <w:vMerge w:val="restart"/>
          </w:tcPr>
          <w:p w:rsidR="00B22A73" w:rsidRPr="00663F34" w:rsidRDefault="00B22A73" w:rsidP="00A112E5">
            <w:pPr>
              <w:widowControl w:val="0"/>
              <w:jc w:val="both"/>
              <w:rPr>
                <w:sz w:val="28"/>
                <w:szCs w:val="28"/>
              </w:rPr>
            </w:pPr>
            <w:r w:rsidRPr="00663F34">
              <w:rPr>
                <w:sz w:val="28"/>
                <w:szCs w:val="28"/>
              </w:rPr>
              <w:t>Отмечать особенности формирования различных форм психологизма в татарской литературе начала ХХ века. Воспринимать психологизм как специфическую характеристику искусства.</w:t>
            </w:r>
          </w:p>
          <w:p w:rsidR="00B22A73" w:rsidRPr="00663F34" w:rsidRDefault="00B22A73" w:rsidP="00A112E5">
            <w:pPr>
              <w:widowControl w:val="0"/>
              <w:jc w:val="both"/>
              <w:rPr>
                <w:sz w:val="28"/>
                <w:szCs w:val="28"/>
              </w:rPr>
            </w:pPr>
            <w:r w:rsidRPr="00663F34">
              <w:rPr>
                <w:sz w:val="28"/>
                <w:szCs w:val="28"/>
              </w:rPr>
              <w:t>Анализировать произведения. Определить виды психологизма, средства психологизма.</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6.</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4 ч.</w:t>
            </w:r>
          </w:p>
        </w:tc>
        <w:tc>
          <w:tcPr>
            <w:tcW w:w="4536" w:type="dxa"/>
          </w:tcPr>
          <w:p w:rsidR="00B22A73" w:rsidRPr="00663F34" w:rsidRDefault="00B22A73" w:rsidP="00A112E5">
            <w:pPr>
              <w:widowControl w:val="0"/>
              <w:jc w:val="both"/>
              <w:rPr>
                <w:sz w:val="28"/>
                <w:szCs w:val="28"/>
              </w:rPr>
            </w:pPr>
            <w:r w:rsidRPr="00663F34">
              <w:rPr>
                <w:b/>
                <w:bCs/>
                <w:sz w:val="28"/>
                <w:szCs w:val="28"/>
              </w:rPr>
              <w:t>Ф. Амирхан</w:t>
            </w:r>
            <w:r w:rsidRPr="00663F34">
              <w:rPr>
                <w:sz w:val="28"/>
                <w:szCs w:val="28"/>
              </w:rPr>
              <w:t>«Бер хәрабәдә»</w:t>
            </w:r>
            <w:r w:rsidRPr="00663F34">
              <w:rPr>
                <w:noProof/>
                <w:color w:val="000000"/>
                <w:sz w:val="28"/>
                <w:szCs w:val="28"/>
              </w:rPr>
              <w:t xml:space="preserve"> / «На развалинах…».Жанр нэсер.</w:t>
            </w:r>
            <w:r w:rsidRPr="00663F34">
              <w:rPr>
                <w:sz w:val="28"/>
                <w:szCs w:val="28"/>
              </w:rPr>
              <w:t>Образ повествователя, его переживания. Символы, повторы, музыкальное оформление текста. Имена героев.</w:t>
            </w:r>
          </w:p>
        </w:tc>
        <w:tc>
          <w:tcPr>
            <w:tcW w:w="3083" w:type="dxa"/>
            <w:vMerge/>
          </w:tcPr>
          <w:p w:rsidR="00B22A73" w:rsidRPr="00663F34" w:rsidRDefault="00B22A73" w:rsidP="00A112E5">
            <w:pPr>
              <w:widowControl w:val="0"/>
              <w:jc w:val="both"/>
              <w:rPr>
                <w:sz w:val="28"/>
                <w:szCs w:val="28"/>
              </w:rPr>
            </w:pP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7.</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8 ч.</w:t>
            </w:r>
          </w:p>
        </w:tc>
        <w:tc>
          <w:tcPr>
            <w:tcW w:w="4536" w:type="dxa"/>
          </w:tcPr>
          <w:p w:rsidR="00B22A73" w:rsidRPr="00663F34" w:rsidRDefault="00B22A73" w:rsidP="00A112E5">
            <w:pPr>
              <w:widowControl w:val="0"/>
              <w:jc w:val="both"/>
              <w:rPr>
                <w:sz w:val="28"/>
                <w:szCs w:val="28"/>
              </w:rPr>
            </w:pPr>
            <w:r w:rsidRPr="00663F34">
              <w:rPr>
                <w:b/>
                <w:bCs/>
                <w:sz w:val="28"/>
                <w:szCs w:val="28"/>
              </w:rPr>
              <w:t xml:space="preserve">Романтический стиль в татарской литературе. Ф. Борнаш </w:t>
            </w:r>
            <w:r w:rsidRPr="00663F34">
              <w:rPr>
                <w:sz w:val="28"/>
                <w:szCs w:val="28"/>
              </w:rPr>
              <w:t>«Таһир-Зөһрә» /«Тагир-Зухра». Жанр трагедии. Средневековый романтический сюжет, тема любви и предательства.</w:t>
            </w:r>
          </w:p>
        </w:tc>
        <w:tc>
          <w:tcPr>
            <w:tcW w:w="3083" w:type="dxa"/>
            <w:vMerge w:val="restart"/>
          </w:tcPr>
          <w:p w:rsidR="00B22A73" w:rsidRPr="00663F34" w:rsidRDefault="00B22A73" w:rsidP="00A112E5">
            <w:pPr>
              <w:widowControl w:val="0"/>
              <w:jc w:val="both"/>
              <w:rPr>
                <w:sz w:val="28"/>
                <w:szCs w:val="28"/>
              </w:rPr>
            </w:pPr>
            <w:r w:rsidRPr="00663F34">
              <w:rPr>
                <w:sz w:val="28"/>
                <w:szCs w:val="28"/>
              </w:rPr>
              <w:t xml:space="preserve">Выявлять черты романтической традиции в литературных произведениях, определять художественные функции фольклорных мотивов, образов, поэтических средств в литературном произведении. </w:t>
            </w:r>
          </w:p>
          <w:p w:rsidR="00B22A73" w:rsidRPr="00663F34" w:rsidRDefault="00B22A73" w:rsidP="00A112E5">
            <w:pPr>
              <w:widowControl w:val="0"/>
              <w:jc w:val="both"/>
              <w:rPr>
                <w:sz w:val="28"/>
                <w:szCs w:val="28"/>
              </w:rPr>
            </w:pPr>
            <w:r w:rsidRPr="00663F34">
              <w:rPr>
                <w:sz w:val="28"/>
                <w:szCs w:val="28"/>
              </w:rPr>
              <w:t>Написать сочинение по повести Г. Кутуя. Выучить наизусть отрывок поэмы Х. Такташа.</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8.</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3 ч.</w:t>
            </w:r>
          </w:p>
        </w:tc>
        <w:tc>
          <w:tcPr>
            <w:tcW w:w="4536" w:type="dxa"/>
          </w:tcPr>
          <w:p w:rsidR="00B22A73" w:rsidRPr="00663F34" w:rsidRDefault="00B22A73" w:rsidP="00A112E5">
            <w:pPr>
              <w:widowControl w:val="0"/>
              <w:jc w:val="both"/>
              <w:rPr>
                <w:sz w:val="28"/>
                <w:szCs w:val="28"/>
              </w:rPr>
            </w:pPr>
            <w:r w:rsidRPr="00663F34">
              <w:rPr>
                <w:b/>
                <w:bCs/>
                <w:sz w:val="28"/>
                <w:szCs w:val="28"/>
              </w:rPr>
              <w:t xml:space="preserve">Х. Такташ. </w:t>
            </w:r>
            <w:r w:rsidRPr="00663F34">
              <w:rPr>
                <w:sz w:val="28"/>
                <w:szCs w:val="28"/>
              </w:rPr>
              <w:t>«Алсу». Жанр поэмы. Романтический герой.</w:t>
            </w:r>
          </w:p>
        </w:tc>
        <w:tc>
          <w:tcPr>
            <w:tcW w:w="3083" w:type="dxa"/>
            <w:vMerge/>
          </w:tcPr>
          <w:p w:rsidR="00B22A73" w:rsidRPr="00663F34" w:rsidRDefault="00B22A73" w:rsidP="00A112E5">
            <w:pPr>
              <w:widowControl w:val="0"/>
              <w:jc w:val="both"/>
              <w:rPr>
                <w:sz w:val="28"/>
                <w:szCs w:val="28"/>
              </w:rPr>
            </w:pP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9.</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6 ч.</w:t>
            </w:r>
          </w:p>
        </w:tc>
        <w:tc>
          <w:tcPr>
            <w:tcW w:w="4536" w:type="dxa"/>
          </w:tcPr>
          <w:p w:rsidR="00B22A73" w:rsidRPr="00663F34" w:rsidRDefault="00B22A73" w:rsidP="00A112E5">
            <w:pPr>
              <w:widowControl w:val="0"/>
              <w:jc w:val="both"/>
              <w:rPr>
                <w:sz w:val="28"/>
                <w:szCs w:val="28"/>
              </w:rPr>
            </w:pPr>
            <w:r w:rsidRPr="00663F34">
              <w:rPr>
                <w:b/>
                <w:bCs/>
                <w:sz w:val="28"/>
                <w:szCs w:val="28"/>
              </w:rPr>
              <w:t>Г.Кутуй</w:t>
            </w:r>
            <w:r w:rsidRPr="00663F34">
              <w:rPr>
                <w:sz w:val="28"/>
                <w:szCs w:val="28"/>
              </w:rPr>
              <w:t>«Тапшырылмаган хатлар» / «Неотосланные письма». Романтический сюжет. Вставки в духе социалистического реализма.</w:t>
            </w:r>
          </w:p>
        </w:tc>
        <w:tc>
          <w:tcPr>
            <w:tcW w:w="3083" w:type="dxa"/>
            <w:vMerge/>
          </w:tcPr>
          <w:p w:rsidR="00B22A73" w:rsidRPr="00663F34" w:rsidRDefault="00B22A73" w:rsidP="00A112E5">
            <w:pPr>
              <w:widowControl w:val="0"/>
              <w:jc w:val="both"/>
              <w:rPr>
                <w:sz w:val="28"/>
                <w:szCs w:val="28"/>
              </w:rPr>
            </w:pP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10.</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6 ч.</w:t>
            </w:r>
          </w:p>
        </w:tc>
        <w:tc>
          <w:tcPr>
            <w:tcW w:w="4536" w:type="dxa"/>
          </w:tcPr>
          <w:p w:rsidR="00B22A73" w:rsidRPr="00663F34" w:rsidRDefault="00B22A73" w:rsidP="00A112E5">
            <w:pPr>
              <w:widowControl w:val="0"/>
              <w:jc w:val="both"/>
              <w:rPr>
                <w:sz w:val="28"/>
                <w:szCs w:val="28"/>
              </w:rPr>
            </w:pPr>
            <w:r w:rsidRPr="00663F34">
              <w:rPr>
                <w:b/>
                <w:bCs/>
                <w:sz w:val="28"/>
                <w:szCs w:val="28"/>
              </w:rPr>
              <w:t xml:space="preserve">К. Тинчурин </w:t>
            </w:r>
            <w:r w:rsidRPr="00663F34">
              <w:rPr>
                <w:sz w:val="28"/>
                <w:szCs w:val="28"/>
              </w:rPr>
              <w:t>«Сүнгән йолдызлар» / «Угасшие звезды». Афористичность названия. Тема любви.</w:t>
            </w:r>
          </w:p>
        </w:tc>
        <w:tc>
          <w:tcPr>
            <w:tcW w:w="3083" w:type="dxa"/>
            <w:vMerge/>
          </w:tcPr>
          <w:p w:rsidR="00B22A73" w:rsidRPr="00663F34" w:rsidRDefault="00B22A73" w:rsidP="00A112E5">
            <w:pPr>
              <w:widowControl w:val="0"/>
              <w:jc w:val="both"/>
              <w:rPr>
                <w:sz w:val="28"/>
                <w:szCs w:val="28"/>
              </w:rPr>
            </w:pP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11.</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4 ч.</w:t>
            </w:r>
          </w:p>
        </w:tc>
        <w:tc>
          <w:tcPr>
            <w:tcW w:w="4536" w:type="dxa"/>
          </w:tcPr>
          <w:p w:rsidR="00B22A73" w:rsidRPr="00663F34" w:rsidRDefault="00B22A73" w:rsidP="00A112E5">
            <w:pPr>
              <w:widowControl w:val="0"/>
              <w:jc w:val="both"/>
              <w:rPr>
                <w:sz w:val="28"/>
                <w:szCs w:val="28"/>
              </w:rPr>
            </w:pPr>
            <w:r w:rsidRPr="00663F34">
              <w:rPr>
                <w:b/>
                <w:bCs/>
                <w:sz w:val="28"/>
                <w:szCs w:val="28"/>
              </w:rPr>
              <w:t xml:space="preserve">Патриотизм в татарской литературе. Ф. Карим </w:t>
            </w:r>
            <w:r w:rsidRPr="00663F34">
              <w:rPr>
                <w:sz w:val="28"/>
                <w:szCs w:val="28"/>
              </w:rPr>
              <w:t>«Сибәли дә сибәли» / «Моросит и моросит».</w:t>
            </w:r>
          </w:p>
          <w:p w:rsidR="00B22A73" w:rsidRPr="00663F34" w:rsidRDefault="00B22A73" w:rsidP="00A112E5">
            <w:pPr>
              <w:widowControl w:val="0"/>
              <w:jc w:val="both"/>
              <w:rPr>
                <w:sz w:val="28"/>
                <w:szCs w:val="28"/>
              </w:rPr>
            </w:pPr>
            <w:r w:rsidRPr="00663F34">
              <w:rPr>
                <w:sz w:val="28"/>
                <w:szCs w:val="28"/>
              </w:rPr>
              <w:t>Патриотизм в поэзии периода Великой Отечественной войны. Анализ стихотворения. Картины природы, их роль в создании образа главного героя, усиления психологизма.</w:t>
            </w:r>
          </w:p>
        </w:tc>
        <w:tc>
          <w:tcPr>
            <w:tcW w:w="3083" w:type="dxa"/>
          </w:tcPr>
          <w:p w:rsidR="00B22A73" w:rsidRPr="00663F34" w:rsidRDefault="00B22A73" w:rsidP="00A112E5">
            <w:pPr>
              <w:widowControl w:val="0"/>
              <w:jc w:val="both"/>
              <w:rPr>
                <w:sz w:val="28"/>
                <w:szCs w:val="28"/>
              </w:rPr>
            </w:pPr>
            <w:r w:rsidRPr="00663F34">
              <w:rPr>
                <w:sz w:val="28"/>
                <w:szCs w:val="28"/>
              </w:rPr>
              <w:t>Читать выразительно произведение с учётом его жанровой специфики, литературоведческий анализ.</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 xml:space="preserve">12. </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8 ч.</w:t>
            </w:r>
          </w:p>
        </w:tc>
        <w:tc>
          <w:tcPr>
            <w:tcW w:w="4536" w:type="dxa"/>
          </w:tcPr>
          <w:p w:rsidR="00B22A73" w:rsidRPr="00663F34" w:rsidRDefault="00B22A73" w:rsidP="00A112E5">
            <w:pPr>
              <w:widowControl w:val="0"/>
              <w:jc w:val="both"/>
              <w:rPr>
                <w:sz w:val="28"/>
                <w:szCs w:val="28"/>
              </w:rPr>
            </w:pPr>
            <w:r w:rsidRPr="00663F34">
              <w:rPr>
                <w:b/>
                <w:bCs/>
                <w:sz w:val="28"/>
                <w:szCs w:val="28"/>
              </w:rPr>
              <w:t xml:space="preserve">Ф. Яруллин </w:t>
            </w:r>
            <w:r w:rsidRPr="00663F34">
              <w:rPr>
                <w:sz w:val="28"/>
                <w:szCs w:val="28"/>
              </w:rPr>
              <w:t>«Җилкәннәр җилдә сынала» / «Упругие паруса». Противоборство с судьбой и с собственной немощью.</w:t>
            </w:r>
          </w:p>
        </w:tc>
        <w:tc>
          <w:tcPr>
            <w:tcW w:w="3083" w:type="dxa"/>
          </w:tcPr>
          <w:p w:rsidR="00B22A73" w:rsidRPr="00663F34" w:rsidRDefault="00B22A73" w:rsidP="00A112E5">
            <w:pPr>
              <w:widowControl w:val="0"/>
              <w:jc w:val="both"/>
              <w:rPr>
                <w:sz w:val="28"/>
                <w:szCs w:val="28"/>
              </w:rPr>
            </w:pPr>
            <w:r w:rsidRPr="00663F34">
              <w:rPr>
                <w:sz w:val="28"/>
                <w:szCs w:val="28"/>
              </w:rPr>
              <w:t>Анализировать повесть, охарактеризовать главного героя. Написать сочинение.</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 xml:space="preserve">13. </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2 ч.</w:t>
            </w:r>
          </w:p>
        </w:tc>
        <w:tc>
          <w:tcPr>
            <w:tcW w:w="4536" w:type="dxa"/>
          </w:tcPr>
          <w:p w:rsidR="00B22A73" w:rsidRPr="00663F34" w:rsidRDefault="00B22A73" w:rsidP="00A112E5">
            <w:pPr>
              <w:widowControl w:val="0"/>
              <w:jc w:val="both"/>
              <w:rPr>
                <w:b/>
                <w:bCs/>
                <w:sz w:val="28"/>
                <w:szCs w:val="28"/>
              </w:rPr>
            </w:pPr>
            <w:r w:rsidRPr="00663F34">
              <w:rPr>
                <w:b/>
                <w:bCs/>
                <w:sz w:val="28"/>
                <w:szCs w:val="28"/>
              </w:rPr>
              <w:t>Р. Файзуллин.</w:t>
            </w:r>
            <w:r w:rsidRPr="00663F34">
              <w:rPr>
                <w:sz w:val="28"/>
                <w:szCs w:val="28"/>
              </w:rPr>
              <w:t xml:space="preserve"> «Җаныңның ваклыгын сылтама заманга...» / «Мелочность твоей души…».</w:t>
            </w:r>
          </w:p>
        </w:tc>
        <w:tc>
          <w:tcPr>
            <w:tcW w:w="3083" w:type="dxa"/>
          </w:tcPr>
          <w:p w:rsidR="00B22A73" w:rsidRPr="00663F34" w:rsidRDefault="00B22A73" w:rsidP="00A112E5">
            <w:pPr>
              <w:widowControl w:val="0"/>
              <w:jc w:val="both"/>
              <w:rPr>
                <w:sz w:val="28"/>
                <w:szCs w:val="28"/>
              </w:rPr>
            </w:pPr>
            <w:r w:rsidRPr="00663F34">
              <w:rPr>
                <w:sz w:val="28"/>
                <w:szCs w:val="28"/>
              </w:rPr>
              <w:t>Иметь представление о творчестве Р. Файзуллина. Самостоятельно подбирать стихотворения поэта, созвучные с данным стихотворением.</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 xml:space="preserve">14. </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4 ч.</w:t>
            </w:r>
          </w:p>
        </w:tc>
        <w:tc>
          <w:tcPr>
            <w:tcW w:w="4536" w:type="dxa"/>
          </w:tcPr>
          <w:p w:rsidR="00B22A73" w:rsidRPr="00663F34" w:rsidRDefault="00B22A73" w:rsidP="00A112E5">
            <w:pPr>
              <w:widowControl w:val="0"/>
              <w:jc w:val="both"/>
              <w:rPr>
                <w:sz w:val="28"/>
                <w:szCs w:val="28"/>
              </w:rPr>
            </w:pPr>
            <w:r w:rsidRPr="00663F34">
              <w:rPr>
                <w:b/>
                <w:bCs/>
                <w:sz w:val="28"/>
                <w:szCs w:val="28"/>
              </w:rPr>
              <w:t xml:space="preserve">Философичность татарской литературы. Т. Миннуллин </w:t>
            </w:r>
            <w:r w:rsidRPr="00663F34">
              <w:rPr>
                <w:sz w:val="28"/>
                <w:szCs w:val="28"/>
              </w:rPr>
              <w:t>«Әлдермештән Әлмәндәр» / «Альмандар из Альдермыша».</w:t>
            </w:r>
          </w:p>
          <w:p w:rsidR="00B22A73" w:rsidRPr="00663F34" w:rsidRDefault="00B22A73" w:rsidP="00A112E5">
            <w:pPr>
              <w:widowControl w:val="0"/>
              <w:jc w:val="both"/>
              <w:rPr>
                <w:b/>
                <w:bCs/>
                <w:sz w:val="28"/>
                <w:szCs w:val="28"/>
              </w:rPr>
            </w:pPr>
            <w:r w:rsidRPr="00663F34">
              <w:rPr>
                <w:sz w:val="28"/>
                <w:szCs w:val="28"/>
              </w:rPr>
              <w:t>Образ сильного человека в литературе. Мотив победы над смертью. Преобразование мира как жизненная потребность человека.</w:t>
            </w:r>
          </w:p>
        </w:tc>
        <w:tc>
          <w:tcPr>
            <w:tcW w:w="3083" w:type="dxa"/>
            <w:vMerge w:val="restart"/>
          </w:tcPr>
          <w:p w:rsidR="00B22A73" w:rsidRPr="00663F34" w:rsidRDefault="00B22A73" w:rsidP="00A112E5">
            <w:pPr>
              <w:widowControl w:val="0"/>
              <w:jc w:val="both"/>
              <w:rPr>
                <w:sz w:val="28"/>
                <w:szCs w:val="28"/>
              </w:rPr>
            </w:pPr>
            <w:r w:rsidRPr="00663F34">
              <w:rPr>
                <w:sz w:val="28"/>
                <w:szCs w:val="28"/>
              </w:rPr>
              <w:t>Иметь представление о творчестве Т. Миннуллина. Анализировать драму. Написать сочинение.</w:t>
            </w:r>
          </w:p>
          <w:p w:rsidR="00B22A73" w:rsidRPr="00663F34" w:rsidRDefault="00B22A73" w:rsidP="00A112E5">
            <w:pPr>
              <w:widowControl w:val="0"/>
              <w:jc w:val="both"/>
              <w:rPr>
                <w:sz w:val="28"/>
                <w:szCs w:val="28"/>
              </w:rPr>
            </w:pPr>
            <w:r w:rsidRPr="00663F34">
              <w:rPr>
                <w:sz w:val="28"/>
                <w:szCs w:val="28"/>
              </w:rPr>
              <w:t>Анализировать стихотворения М. Аглямова. Самостоятельно подбирать стихотворения поэта, созвучные с данным стихотворением.</w:t>
            </w: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 xml:space="preserve">15. </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4 ч.</w:t>
            </w:r>
          </w:p>
        </w:tc>
        <w:tc>
          <w:tcPr>
            <w:tcW w:w="4536" w:type="dxa"/>
          </w:tcPr>
          <w:p w:rsidR="00B22A73" w:rsidRPr="00663F34" w:rsidRDefault="00B22A73" w:rsidP="00A112E5">
            <w:pPr>
              <w:widowControl w:val="0"/>
              <w:jc w:val="both"/>
              <w:rPr>
                <w:b/>
                <w:bCs/>
                <w:sz w:val="28"/>
                <w:szCs w:val="28"/>
              </w:rPr>
            </w:pPr>
            <w:r w:rsidRPr="00663F34">
              <w:rPr>
                <w:b/>
                <w:bCs/>
                <w:sz w:val="28"/>
                <w:szCs w:val="28"/>
              </w:rPr>
              <w:t>М. Аглямов</w:t>
            </w:r>
            <w:r w:rsidRPr="00663F34">
              <w:rPr>
                <w:sz w:val="28"/>
                <w:szCs w:val="28"/>
              </w:rPr>
              <w:t>«Каеннар булсаң иде» / «Как березы», «Учак урыннары» / «</w:t>
            </w:r>
            <w:r w:rsidRPr="00663F34">
              <w:rPr>
                <w:color w:val="000000"/>
                <w:spacing w:val="-5"/>
                <w:sz w:val="28"/>
                <w:szCs w:val="28"/>
              </w:rPr>
              <w:t>Места костров</w:t>
            </w:r>
            <w:r w:rsidRPr="00663F34">
              <w:rPr>
                <w:sz w:val="28"/>
                <w:szCs w:val="28"/>
              </w:rPr>
              <w:t>». Сила – в преданности идеалам. Проблема “исторической памяти”. Многообразие жанровых форм, стилевых черт в творчестве М. Аглямова.</w:t>
            </w:r>
          </w:p>
        </w:tc>
        <w:tc>
          <w:tcPr>
            <w:tcW w:w="3083" w:type="dxa"/>
            <w:vMerge/>
          </w:tcPr>
          <w:p w:rsidR="00B22A73" w:rsidRPr="00663F34" w:rsidRDefault="00B22A73" w:rsidP="00A112E5">
            <w:pPr>
              <w:widowControl w:val="0"/>
              <w:jc w:val="both"/>
              <w:rPr>
                <w:sz w:val="28"/>
                <w:szCs w:val="28"/>
              </w:rPr>
            </w:pPr>
          </w:p>
        </w:tc>
      </w:tr>
      <w:tr w:rsidR="00B22A73" w:rsidRPr="00663F34">
        <w:tc>
          <w:tcPr>
            <w:tcW w:w="959" w:type="dxa"/>
          </w:tcPr>
          <w:p w:rsidR="00B22A73" w:rsidRPr="00663F34" w:rsidRDefault="00B22A73" w:rsidP="00A112E5">
            <w:pPr>
              <w:widowControl w:val="0"/>
              <w:tabs>
                <w:tab w:val="left" w:pos="1314"/>
              </w:tabs>
              <w:jc w:val="center"/>
              <w:rPr>
                <w:sz w:val="28"/>
                <w:szCs w:val="28"/>
              </w:rPr>
            </w:pPr>
            <w:r w:rsidRPr="00663F34">
              <w:rPr>
                <w:sz w:val="28"/>
                <w:szCs w:val="28"/>
              </w:rPr>
              <w:t xml:space="preserve">16. </w:t>
            </w:r>
          </w:p>
        </w:tc>
        <w:tc>
          <w:tcPr>
            <w:tcW w:w="992" w:type="dxa"/>
          </w:tcPr>
          <w:p w:rsidR="00B22A73" w:rsidRPr="00663F34" w:rsidRDefault="00B22A73" w:rsidP="00A112E5">
            <w:pPr>
              <w:widowControl w:val="0"/>
              <w:tabs>
                <w:tab w:val="left" w:pos="1314"/>
              </w:tabs>
              <w:jc w:val="center"/>
              <w:rPr>
                <w:sz w:val="28"/>
                <w:szCs w:val="28"/>
              </w:rPr>
            </w:pPr>
            <w:r w:rsidRPr="00663F34">
              <w:rPr>
                <w:sz w:val="28"/>
                <w:szCs w:val="28"/>
              </w:rPr>
              <w:t>4 ч.</w:t>
            </w:r>
          </w:p>
        </w:tc>
        <w:tc>
          <w:tcPr>
            <w:tcW w:w="4536" w:type="dxa"/>
          </w:tcPr>
          <w:p w:rsidR="00B22A73" w:rsidRPr="00663F34" w:rsidRDefault="00B22A73" w:rsidP="00A112E5">
            <w:pPr>
              <w:widowControl w:val="0"/>
              <w:jc w:val="both"/>
              <w:rPr>
                <w:b/>
                <w:bCs/>
                <w:sz w:val="28"/>
                <w:szCs w:val="28"/>
              </w:rPr>
            </w:pPr>
            <w:r w:rsidRPr="00663F34">
              <w:rPr>
                <w:b/>
                <w:bCs/>
                <w:sz w:val="28"/>
                <w:szCs w:val="28"/>
              </w:rPr>
              <w:t>Повторение и обобщение изученного в 8 классе</w:t>
            </w:r>
          </w:p>
        </w:tc>
        <w:tc>
          <w:tcPr>
            <w:tcW w:w="3083" w:type="dxa"/>
          </w:tcPr>
          <w:p w:rsidR="00B22A73" w:rsidRPr="00663F34" w:rsidRDefault="00B22A73" w:rsidP="00A112E5">
            <w:pPr>
              <w:widowControl w:val="0"/>
              <w:jc w:val="both"/>
              <w:rPr>
                <w:sz w:val="28"/>
                <w:szCs w:val="28"/>
              </w:rPr>
            </w:pPr>
            <w:r w:rsidRPr="00663F34">
              <w:rPr>
                <w:sz w:val="28"/>
                <w:szCs w:val="28"/>
              </w:rPr>
              <w:t>Писать контрольное сочинение</w:t>
            </w:r>
          </w:p>
        </w:tc>
      </w:tr>
    </w:tbl>
    <w:p w:rsidR="00B22A73" w:rsidRPr="00663F34" w:rsidRDefault="00B22A73" w:rsidP="00A112E5">
      <w:pPr>
        <w:widowControl w:val="0"/>
        <w:rPr>
          <w:sz w:val="28"/>
          <w:szCs w:val="28"/>
        </w:rPr>
      </w:pPr>
    </w:p>
    <w:p w:rsidR="00B22A73" w:rsidRPr="00663F34" w:rsidRDefault="00B22A73" w:rsidP="00A112E5">
      <w:pPr>
        <w:widowControl w:val="0"/>
        <w:jc w:val="center"/>
        <w:rPr>
          <w:sz w:val="28"/>
          <w:szCs w:val="28"/>
        </w:rPr>
      </w:pPr>
      <w:r w:rsidRPr="00663F34">
        <w:rPr>
          <w:sz w:val="28"/>
          <w:szCs w:val="28"/>
        </w:rPr>
        <w:t>9 класс (2 ч. в неделю, всего 70 ч.)</w:t>
      </w:r>
    </w:p>
    <w:p w:rsidR="00B22A73" w:rsidRPr="00663F34" w:rsidRDefault="00B22A73" w:rsidP="00A112E5">
      <w:pPr>
        <w:widowControl w:val="0"/>
        <w:jc w:val="center"/>
        <w:rPr>
          <w:sz w:val="28"/>
          <w:szCs w:val="28"/>
        </w:rPr>
      </w:pPr>
      <w:r w:rsidRPr="00663F34">
        <w:rPr>
          <w:sz w:val="28"/>
          <w:szCs w:val="28"/>
        </w:rPr>
        <w:t>Ведущая тема: история татарской литературы</w:t>
      </w:r>
    </w:p>
    <w:p w:rsidR="00B22A73" w:rsidRPr="00663F34" w:rsidRDefault="00B22A73" w:rsidP="00A112E5">
      <w:pPr>
        <w:widowControl w:val="0"/>
        <w:rPr>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1"/>
        <w:gridCol w:w="1070"/>
        <w:gridCol w:w="4553"/>
        <w:gridCol w:w="3066"/>
      </w:tblGrid>
      <w:tr w:rsidR="00B22A73" w:rsidRPr="00663F34">
        <w:tc>
          <w:tcPr>
            <w:tcW w:w="881" w:type="dxa"/>
          </w:tcPr>
          <w:p w:rsidR="00B22A73" w:rsidRPr="00663F34" w:rsidRDefault="00B22A73" w:rsidP="00A112E5">
            <w:pPr>
              <w:widowControl w:val="0"/>
              <w:rPr>
                <w:sz w:val="28"/>
                <w:szCs w:val="28"/>
              </w:rPr>
            </w:pPr>
            <w:r w:rsidRPr="00663F34">
              <w:rPr>
                <w:b/>
                <w:bCs/>
                <w:sz w:val="28"/>
                <w:szCs w:val="28"/>
              </w:rPr>
              <w:t>№ п/п</w:t>
            </w:r>
          </w:p>
        </w:tc>
        <w:tc>
          <w:tcPr>
            <w:tcW w:w="1070" w:type="dxa"/>
          </w:tcPr>
          <w:p w:rsidR="00B22A73" w:rsidRPr="00663F34" w:rsidRDefault="00B22A73" w:rsidP="00A112E5">
            <w:pPr>
              <w:widowControl w:val="0"/>
              <w:rPr>
                <w:b/>
                <w:bCs/>
                <w:sz w:val="28"/>
                <w:szCs w:val="28"/>
              </w:rPr>
            </w:pPr>
            <w:r w:rsidRPr="00663F34">
              <w:rPr>
                <w:b/>
                <w:bCs/>
                <w:sz w:val="28"/>
                <w:szCs w:val="28"/>
              </w:rPr>
              <w:t xml:space="preserve">Количество часов </w:t>
            </w:r>
          </w:p>
        </w:tc>
        <w:tc>
          <w:tcPr>
            <w:tcW w:w="4553" w:type="dxa"/>
          </w:tcPr>
          <w:p w:rsidR="00B22A73" w:rsidRPr="00663F34" w:rsidRDefault="00B22A73" w:rsidP="00A112E5">
            <w:pPr>
              <w:widowControl w:val="0"/>
              <w:rPr>
                <w:b/>
                <w:bCs/>
                <w:sz w:val="28"/>
                <w:szCs w:val="28"/>
              </w:rPr>
            </w:pPr>
            <w:r w:rsidRPr="00663F34">
              <w:rPr>
                <w:b/>
                <w:bCs/>
                <w:sz w:val="28"/>
                <w:szCs w:val="28"/>
              </w:rPr>
              <w:t>Содержание учебного материала</w:t>
            </w:r>
          </w:p>
        </w:tc>
        <w:tc>
          <w:tcPr>
            <w:tcW w:w="3066" w:type="dxa"/>
          </w:tcPr>
          <w:p w:rsidR="00B22A73" w:rsidRPr="00663F34" w:rsidRDefault="00B22A73" w:rsidP="00A112E5">
            <w:pPr>
              <w:pStyle w:val="Default"/>
              <w:widowControl w:val="0"/>
              <w:rPr>
                <w:b/>
                <w:bCs/>
                <w:sz w:val="28"/>
                <w:szCs w:val="28"/>
              </w:rPr>
            </w:pPr>
            <w:r w:rsidRPr="00663F34">
              <w:rPr>
                <w:b/>
                <w:bCs/>
                <w:sz w:val="28"/>
                <w:szCs w:val="28"/>
              </w:rPr>
              <w:t xml:space="preserve">Требования к уровню общеобразовательной подготовки учащихся </w:t>
            </w: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1.</w:t>
            </w:r>
          </w:p>
        </w:tc>
        <w:tc>
          <w:tcPr>
            <w:tcW w:w="1070" w:type="dxa"/>
          </w:tcPr>
          <w:p w:rsidR="00B22A73" w:rsidRPr="00663F34" w:rsidRDefault="00B22A73" w:rsidP="00A112E5">
            <w:pPr>
              <w:widowControl w:val="0"/>
              <w:jc w:val="center"/>
              <w:rPr>
                <w:sz w:val="28"/>
                <w:szCs w:val="28"/>
              </w:rPr>
            </w:pPr>
            <w:r w:rsidRPr="00663F34">
              <w:rPr>
                <w:sz w:val="28"/>
                <w:szCs w:val="28"/>
              </w:rPr>
              <w:t>2 ч.</w:t>
            </w:r>
          </w:p>
        </w:tc>
        <w:tc>
          <w:tcPr>
            <w:tcW w:w="4553" w:type="dxa"/>
          </w:tcPr>
          <w:p w:rsidR="00B22A73" w:rsidRPr="00663F34" w:rsidRDefault="00B22A73" w:rsidP="00A112E5">
            <w:pPr>
              <w:widowControl w:val="0"/>
              <w:jc w:val="both"/>
              <w:rPr>
                <w:sz w:val="28"/>
                <w:szCs w:val="28"/>
              </w:rPr>
            </w:pPr>
            <w:r w:rsidRPr="00663F34">
              <w:rPr>
                <w:b/>
                <w:bCs/>
                <w:sz w:val="28"/>
                <w:szCs w:val="28"/>
              </w:rPr>
              <w:t>Литература как вид искусства.</w:t>
            </w:r>
          </w:p>
          <w:p w:rsidR="00B22A73" w:rsidRPr="00663F34" w:rsidRDefault="00B22A73" w:rsidP="00A112E5">
            <w:pPr>
              <w:widowControl w:val="0"/>
              <w:jc w:val="both"/>
              <w:rPr>
                <w:sz w:val="28"/>
                <w:szCs w:val="28"/>
              </w:rPr>
            </w:pPr>
            <w:r w:rsidRPr="00663F34">
              <w:rPr>
                <w:sz w:val="28"/>
                <w:szCs w:val="28"/>
              </w:rPr>
              <w:t>Природа искусства. Место литературы среди других видов искусства. Своеобразие художественного отражения жизни в словесном искусстве. Художественная литература как одна из форм освоения мира, богатства и многообразия духовной жизни человека; художественное воспроизведение жизни. Влияние литературы на формирование нравственного и эстетического чувства.</w:t>
            </w:r>
          </w:p>
        </w:tc>
        <w:tc>
          <w:tcPr>
            <w:tcW w:w="3066" w:type="dxa"/>
          </w:tcPr>
          <w:p w:rsidR="00B22A73" w:rsidRPr="00663F34" w:rsidRDefault="00B22A73" w:rsidP="00A112E5">
            <w:pPr>
              <w:widowControl w:val="0"/>
              <w:jc w:val="both"/>
              <w:rPr>
                <w:sz w:val="28"/>
                <w:szCs w:val="28"/>
              </w:rPr>
            </w:pPr>
            <w:r w:rsidRPr="00663F34">
              <w:rPr>
                <w:sz w:val="28"/>
                <w:szCs w:val="28"/>
              </w:rPr>
              <w:t>Иметь представление о художественной литературе как одного из видов искусства, об образной природе, гносеологических возможностях.</w:t>
            </w: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 xml:space="preserve">2. </w:t>
            </w:r>
          </w:p>
        </w:tc>
        <w:tc>
          <w:tcPr>
            <w:tcW w:w="1070" w:type="dxa"/>
          </w:tcPr>
          <w:p w:rsidR="00B22A73" w:rsidRPr="00663F34" w:rsidRDefault="00B22A73" w:rsidP="00A112E5">
            <w:pPr>
              <w:widowControl w:val="0"/>
              <w:jc w:val="center"/>
              <w:rPr>
                <w:sz w:val="28"/>
                <w:szCs w:val="28"/>
              </w:rPr>
            </w:pPr>
            <w:r w:rsidRPr="00663F34">
              <w:rPr>
                <w:sz w:val="28"/>
                <w:szCs w:val="28"/>
              </w:rPr>
              <w:t>6 ч.</w:t>
            </w:r>
          </w:p>
        </w:tc>
        <w:tc>
          <w:tcPr>
            <w:tcW w:w="4553" w:type="dxa"/>
          </w:tcPr>
          <w:p w:rsidR="00B22A73" w:rsidRPr="00663F34" w:rsidRDefault="00B22A73" w:rsidP="00A112E5">
            <w:pPr>
              <w:pStyle w:val="a3"/>
              <w:widowControl w:val="0"/>
              <w:spacing w:after="0" w:line="240" w:lineRule="auto"/>
              <w:ind w:left="0"/>
              <w:jc w:val="both"/>
              <w:rPr>
                <w:rFonts w:ascii="Times New Roman" w:hAnsi="Times New Roman"/>
                <w:b/>
                <w:bCs/>
                <w:sz w:val="28"/>
                <w:szCs w:val="28"/>
                <w:lang w:val="ru-RU" w:eastAsia="en-US"/>
              </w:rPr>
            </w:pPr>
            <w:r w:rsidRPr="00663F34">
              <w:rPr>
                <w:rFonts w:ascii="Times New Roman" w:hAnsi="Times New Roman"/>
                <w:b/>
                <w:bCs/>
                <w:sz w:val="28"/>
                <w:szCs w:val="28"/>
                <w:lang w:val="ru-RU" w:eastAsia="en-US"/>
              </w:rPr>
              <w:t>Древняя, средневековая тюрко-татарская литература.</w:t>
            </w:r>
          </w:p>
          <w:p w:rsidR="00B22A73" w:rsidRPr="00663F34" w:rsidRDefault="00B22A73" w:rsidP="00A112E5">
            <w:pPr>
              <w:widowControl w:val="0"/>
              <w:jc w:val="both"/>
              <w:rPr>
                <w:sz w:val="28"/>
                <w:szCs w:val="28"/>
              </w:rPr>
            </w:pPr>
            <w:r w:rsidRPr="00663F34">
              <w:rPr>
                <w:noProof/>
                <w:color w:val="000000"/>
                <w:spacing w:val="-1"/>
                <w:sz w:val="28"/>
                <w:szCs w:val="28"/>
              </w:rPr>
              <w:t xml:space="preserve">Историко-литературные сведения о тюрках и предках татар. </w:t>
            </w:r>
            <w:r w:rsidRPr="00663F34">
              <w:rPr>
                <w:noProof/>
                <w:color w:val="000000"/>
                <w:spacing w:val="-5"/>
                <w:sz w:val="28"/>
                <w:szCs w:val="28"/>
              </w:rPr>
              <w:t xml:space="preserve">Этапы </w:t>
            </w:r>
            <w:r w:rsidRPr="00663F34">
              <w:rPr>
                <w:noProof/>
                <w:color w:val="000000"/>
                <w:spacing w:val="-7"/>
                <w:sz w:val="28"/>
                <w:szCs w:val="28"/>
              </w:rPr>
              <w:t xml:space="preserve">развития </w:t>
            </w:r>
            <w:r w:rsidRPr="00663F34">
              <w:rPr>
                <w:sz w:val="28"/>
                <w:szCs w:val="28"/>
              </w:rPr>
              <w:t xml:space="preserve">древней и средневековой тюрко-татарской литературы. </w:t>
            </w:r>
          </w:p>
          <w:p w:rsidR="00B22A73" w:rsidRPr="00663F34" w:rsidRDefault="00B22A73" w:rsidP="00A112E5">
            <w:pPr>
              <w:widowControl w:val="0"/>
              <w:jc w:val="both"/>
              <w:rPr>
                <w:noProof/>
                <w:color w:val="000000"/>
                <w:spacing w:val="-4"/>
                <w:sz w:val="28"/>
                <w:szCs w:val="28"/>
              </w:rPr>
            </w:pPr>
            <w:r w:rsidRPr="00663F34">
              <w:rPr>
                <w:noProof/>
                <w:color w:val="000000"/>
                <w:spacing w:val="-5"/>
                <w:sz w:val="28"/>
                <w:szCs w:val="28"/>
              </w:rPr>
              <w:t xml:space="preserve">Фольклор </w:t>
            </w:r>
            <w:r w:rsidRPr="00663F34">
              <w:rPr>
                <w:noProof/>
                <w:color w:val="000000"/>
                <w:spacing w:val="9"/>
                <w:sz w:val="28"/>
                <w:szCs w:val="28"/>
              </w:rPr>
              <w:t xml:space="preserve">и литература общетюркской эпохи как составная часть татарской </w:t>
            </w:r>
            <w:r w:rsidRPr="00663F34">
              <w:rPr>
                <w:noProof/>
                <w:color w:val="000000"/>
                <w:spacing w:val="-4"/>
                <w:sz w:val="28"/>
                <w:szCs w:val="28"/>
              </w:rPr>
              <w:t>литературы. Орхоно-Енисейские памятники,отражение в них истории, верований, особенностей художественного мышления древних тюрков.</w:t>
            </w:r>
            <w:r w:rsidRPr="00663F34">
              <w:rPr>
                <w:noProof/>
                <w:color w:val="000000"/>
                <w:sz w:val="28"/>
                <w:szCs w:val="28"/>
              </w:rPr>
              <w:t>«Диване лөгат эт-төрк» / «Словарь тюркских наречий»</w:t>
            </w:r>
            <w:r w:rsidRPr="00663F34">
              <w:rPr>
                <w:noProof/>
                <w:color w:val="000000"/>
                <w:spacing w:val="-4"/>
                <w:sz w:val="28"/>
                <w:szCs w:val="28"/>
              </w:rPr>
              <w:t>Махмуда Кашгари</w:t>
            </w:r>
            <w:r w:rsidRPr="00663F34">
              <w:rPr>
                <w:b/>
                <w:bCs/>
                <w:noProof/>
                <w:color w:val="000000"/>
                <w:spacing w:val="-4"/>
                <w:sz w:val="28"/>
                <w:szCs w:val="28"/>
              </w:rPr>
              <w:t xml:space="preserve"> –</w:t>
            </w:r>
            <w:r w:rsidRPr="00663F34">
              <w:rPr>
                <w:noProof/>
                <w:color w:val="000000"/>
                <w:spacing w:val="-4"/>
                <w:sz w:val="28"/>
                <w:szCs w:val="28"/>
              </w:rPr>
              <w:t xml:space="preserve"> один из источников по изучению древнетюркского</w:t>
            </w:r>
            <w:r w:rsidRPr="00663F34">
              <w:rPr>
                <w:noProof/>
                <w:color w:val="000000"/>
                <w:spacing w:val="-4"/>
                <w:sz w:val="28"/>
                <w:szCs w:val="28"/>
              </w:rPr>
              <w:br/>
            </w:r>
            <w:r w:rsidRPr="00663F34">
              <w:rPr>
                <w:noProof/>
                <w:color w:val="000000"/>
                <w:spacing w:val="-7"/>
                <w:sz w:val="28"/>
                <w:szCs w:val="28"/>
              </w:rPr>
              <w:t>фольклора и письменной литературы.</w:t>
            </w:r>
            <w:r w:rsidRPr="00663F34">
              <w:rPr>
                <w:noProof/>
                <w:color w:val="000000"/>
                <w:sz w:val="28"/>
                <w:szCs w:val="28"/>
              </w:rPr>
              <w:tab/>
            </w:r>
            <w:r w:rsidRPr="00663F34">
              <w:rPr>
                <w:noProof/>
                <w:color w:val="000000"/>
                <w:spacing w:val="3"/>
                <w:sz w:val="28"/>
                <w:szCs w:val="28"/>
              </w:rPr>
              <w:t xml:space="preserve">«Котадгу билиг» / «Благодатное знание» Юсуфа </w:t>
            </w:r>
            <w:r w:rsidRPr="00663F34">
              <w:rPr>
                <w:noProof/>
                <w:color w:val="000000"/>
                <w:spacing w:val="-4"/>
                <w:sz w:val="28"/>
                <w:szCs w:val="28"/>
              </w:rPr>
              <w:t>Баласагунлы</w:t>
            </w:r>
            <w:r w:rsidRPr="00663F34">
              <w:rPr>
                <w:b/>
                <w:bCs/>
                <w:noProof/>
                <w:color w:val="000000"/>
                <w:spacing w:val="-4"/>
                <w:sz w:val="28"/>
                <w:szCs w:val="28"/>
              </w:rPr>
              <w:t xml:space="preserve"> – </w:t>
            </w:r>
            <w:r w:rsidRPr="00663F34">
              <w:rPr>
                <w:noProof/>
                <w:color w:val="000000"/>
                <w:spacing w:val="-4"/>
                <w:sz w:val="28"/>
                <w:szCs w:val="28"/>
              </w:rPr>
              <w:t xml:space="preserve">первая классическая поэма тюркских народов. </w:t>
            </w:r>
          </w:p>
          <w:p w:rsidR="00B22A73" w:rsidRPr="00663F34" w:rsidRDefault="00B22A73" w:rsidP="00A112E5">
            <w:pPr>
              <w:widowControl w:val="0"/>
              <w:jc w:val="both"/>
              <w:rPr>
                <w:i/>
                <w:iCs/>
                <w:sz w:val="28"/>
                <w:szCs w:val="28"/>
              </w:rPr>
            </w:pPr>
            <w:r w:rsidRPr="00663F34">
              <w:rPr>
                <w:noProof/>
                <w:color w:val="000000"/>
                <w:spacing w:val="-4"/>
                <w:sz w:val="28"/>
                <w:szCs w:val="28"/>
              </w:rPr>
              <w:t xml:space="preserve">Булгаро-татарская литература </w:t>
            </w:r>
            <w:r w:rsidRPr="00663F34">
              <w:rPr>
                <w:color w:val="000000"/>
                <w:spacing w:val="-4"/>
                <w:sz w:val="28"/>
                <w:szCs w:val="28"/>
              </w:rPr>
              <w:t>(XII</w:t>
            </w:r>
            <w:r w:rsidRPr="00663F34">
              <w:rPr>
                <w:noProof/>
                <w:color w:val="000000"/>
                <w:spacing w:val="-4"/>
                <w:sz w:val="28"/>
                <w:szCs w:val="28"/>
              </w:rPr>
              <w:t>- первая пол.ХIII вв.),</w:t>
            </w:r>
            <w:r w:rsidRPr="00663F34">
              <w:rPr>
                <w:noProof/>
                <w:color w:val="000000"/>
                <w:sz w:val="28"/>
                <w:szCs w:val="28"/>
              </w:rPr>
              <w:t xml:space="preserve"> поэма Кул </w:t>
            </w:r>
            <w:r w:rsidRPr="00663F34">
              <w:rPr>
                <w:noProof/>
                <w:color w:val="000000"/>
                <w:spacing w:val="1"/>
                <w:sz w:val="28"/>
                <w:szCs w:val="28"/>
              </w:rPr>
              <w:t xml:space="preserve">Гали«Кыйссаи Йосыф» / «Сказание о Йусуфе» </w:t>
            </w:r>
            <w:r w:rsidRPr="00663F34">
              <w:rPr>
                <w:b/>
                <w:bCs/>
                <w:noProof/>
                <w:color w:val="000000"/>
                <w:spacing w:val="-4"/>
                <w:sz w:val="28"/>
                <w:szCs w:val="28"/>
              </w:rPr>
              <w:t>–</w:t>
            </w:r>
            <w:r w:rsidRPr="00663F34">
              <w:rPr>
                <w:noProof/>
                <w:color w:val="000000"/>
                <w:spacing w:val="4"/>
                <w:sz w:val="28"/>
                <w:szCs w:val="28"/>
              </w:rPr>
              <w:t xml:space="preserve"> гимн мудрости, красоте, величию чувств человека.</w:t>
            </w:r>
          </w:p>
          <w:p w:rsidR="00B22A73" w:rsidRPr="00663F34" w:rsidRDefault="00B22A73" w:rsidP="00A112E5">
            <w:pPr>
              <w:widowControl w:val="0"/>
              <w:jc w:val="both"/>
              <w:rPr>
                <w:noProof/>
                <w:color w:val="000000"/>
                <w:spacing w:val="1"/>
                <w:sz w:val="28"/>
                <w:szCs w:val="28"/>
              </w:rPr>
            </w:pPr>
            <w:r w:rsidRPr="00663F34">
              <w:rPr>
                <w:noProof/>
                <w:color w:val="000000"/>
                <w:spacing w:val="4"/>
                <w:sz w:val="28"/>
                <w:szCs w:val="28"/>
              </w:rPr>
              <w:t xml:space="preserve">Ренессансное направление в татарской литературе золотоордынского </w:t>
            </w:r>
            <w:r w:rsidRPr="00663F34">
              <w:rPr>
                <w:noProof/>
                <w:color w:val="000000"/>
                <w:spacing w:val="7"/>
                <w:sz w:val="28"/>
                <w:szCs w:val="28"/>
              </w:rPr>
              <w:t xml:space="preserve">периода: творчество Кутба, </w:t>
            </w:r>
            <w:r w:rsidRPr="00663F34">
              <w:rPr>
                <w:noProof/>
                <w:color w:val="000000"/>
                <w:sz w:val="28"/>
                <w:szCs w:val="28"/>
              </w:rPr>
              <w:t>Саифа Сараи, Хорезми.</w:t>
            </w:r>
            <w:r w:rsidRPr="00663F34">
              <w:rPr>
                <w:noProof/>
                <w:color w:val="000000"/>
                <w:spacing w:val="7"/>
                <w:sz w:val="28"/>
                <w:szCs w:val="28"/>
              </w:rPr>
              <w:t xml:space="preserve">Религиозно-суфийское направление в тюрко-татарской литературе. </w:t>
            </w:r>
          </w:p>
          <w:p w:rsidR="00B22A73" w:rsidRPr="00663F34" w:rsidRDefault="00B22A73" w:rsidP="00A112E5">
            <w:pPr>
              <w:widowControl w:val="0"/>
              <w:jc w:val="both"/>
              <w:rPr>
                <w:b/>
                <w:bCs/>
                <w:sz w:val="28"/>
                <w:szCs w:val="28"/>
              </w:rPr>
            </w:pPr>
            <w:r w:rsidRPr="00663F34">
              <w:rPr>
                <w:noProof/>
                <w:color w:val="000000"/>
                <w:sz w:val="28"/>
                <w:szCs w:val="28"/>
              </w:rPr>
              <w:t>Общая характеристика татарской литературы периода Казанского ханства</w:t>
            </w:r>
            <w:r w:rsidRPr="00663F34">
              <w:rPr>
                <w:sz w:val="28"/>
                <w:szCs w:val="28"/>
              </w:rPr>
              <w:t xml:space="preserve">. </w:t>
            </w:r>
            <w:r w:rsidRPr="00663F34">
              <w:rPr>
                <w:noProof/>
                <w:sz w:val="28"/>
                <w:szCs w:val="28"/>
              </w:rPr>
              <w:t xml:space="preserve">Присоединение Казанского ханства к русскому государству (1552). </w:t>
            </w:r>
            <w:r w:rsidRPr="00663F34">
              <w:rPr>
                <w:noProof/>
                <w:spacing w:val="1"/>
                <w:sz w:val="28"/>
                <w:szCs w:val="28"/>
              </w:rPr>
              <w:t xml:space="preserve">Отражение кризисного состояния татарского общества в хикметах – философских изречениях М. </w:t>
            </w:r>
            <w:r w:rsidRPr="00663F34">
              <w:rPr>
                <w:noProof/>
                <w:sz w:val="28"/>
                <w:szCs w:val="28"/>
              </w:rPr>
              <w:t>Колый.</w:t>
            </w:r>
          </w:p>
        </w:tc>
        <w:tc>
          <w:tcPr>
            <w:tcW w:w="3066" w:type="dxa"/>
          </w:tcPr>
          <w:p w:rsidR="00B22A73" w:rsidRPr="00663F34" w:rsidRDefault="00B22A73" w:rsidP="00A112E5">
            <w:pPr>
              <w:widowControl w:val="0"/>
              <w:jc w:val="both"/>
              <w:rPr>
                <w:sz w:val="28"/>
                <w:szCs w:val="28"/>
              </w:rPr>
            </w:pPr>
            <w:r w:rsidRPr="00663F34">
              <w:rPr>
                <w:sz w:val="28"/>
                <w:szCs w:val="28"/>
              </w:rPr>
              <w:t>Иметь представление о древней и средневековой тюрко-татарской литературе, о главных этапах развития, видных представителях.</w:t>
            </w:r>
          </w:p>
          <w:p w:rsidR="00B22A73" w:rsidRPr="00663F34" w:rsidRDefault="00B22A73" w:rsidP="00A112E5">
            <w:pPr>
              <w:widowControl w:val="0"/>
              <w:jc w:val="both"/>
              <w:rPr>
                <w:sz w:val="28"/>
                <w:szCs w:val="28"/>
              </w:rPr>
            </w:pP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 xml:space="preserve">3. </w:t>
            </w:r>
          </w:p>
        </w:tc>
        <w:tc>
          <w:tcPr>
            <w:tcW w:w="1070" w:type="dxa"/>
          </w:tcPr>
          <w:p w:rsidR="00B22A73" w:rsidRPr="00663F34" w:rsidRDefault="00B22A73" w:rsidP="00A112E5">
            <w:pPr>
              <w:widowControl w:val="0"/>
              <w:jc w:val="center"/>
              <w:rPr>
                <w:sz w:val="28"/>
                <w:szCs w:val="28"/>
              </w:rPr>
            </w:pPr>
            <w:r w:rsidRPr="00663F34">
              <w:rPr>
                <w:sz w:val="28"/>
                <w:szCs w:val="28"/>
              </w:rPr>
              <w:t>4 ч.</w:t>
            </w:r>
          </w:p>
        </w:tc>
        <w:tc>
          <w:tcPr>
            <w:tcW w:w="4553" w:type="dxa"/>
          </w:tcPr>
          <w:p w:rsidR="00B22A73" w:rsidRPr="00663F34" w:rsidRDefault="00B22A73" w:rsidP="00A112E5">
            <w:pPr>
              <w:widowControl w:val="0"/>
              <w:shd w:val="clear" w:color="auto" w:fill="FFFFFF"/>
              <w:tabs>
                <w:tab w:val="left" w:pos="9202"/>
              </w:tabs>
              <w:ind w:left="62"/>
              <w:jc w:val="both"/>
              <w:rPr>
                <w:sz w:val="28"/>
                <w:szCs w:val="28"/>
              </w:rPr>
            </w:pPr>
            <w:r w:rsidRPr="00663F34">
              <w:rPr>
                <w:b/>
                <w:bCs/>
                <w:sz w:val="28"/>
                <w:szCs w:val="28"/>
              </w:rPr>
              <w:t xml:space="preserve">Татарская литература ХIХ века. </w:t>
            </w:r>
            <w:r w:rsidRPr="00663F34">
              <w:rPr>
                <w:noProof/>
                <w:color w:val="000000"/>
                <w:spacing w:val="1"/>
                <w:sz w:val="28"/>
                <w:szCs w:val="28"/>
              </w:rPr>
              <w:t xml:space="preserve">Просветительская деятельность </w:t>
            </w:r>
            <w:r w:rsidRPr="00663F34">
              <w:rPr>
                <w:noProof/>
                <w:color w:val="000000"/>
                <w:spacing w:val="-3"/>
                <w:sz w:val="28"/>
                <w:szCs w:val="28"/>
              </w:rPr>
              <w:t>Г. Курсави, И. Хальфина,</w:t>
            </w:r>
            <w:r w:rsidRPr="00663F34">
              <w:rPr>
                <w:noProof/>
                <w:color w:val="000000"/>
                <w:spacing w:val="3"/>
                <w:sz w:val="28"/>
                <w:szCs w:val="28"/>
              </w:rPr>
              <w:t xml:space="preserve"> К. Насыри, Ш. Марджани, Х. Фаизханова, </w:t>
            </w:r>
            <w:r w:rsidRPr="00663F34">
              <w:rPr>
                <w:noProof/>
                <w:color w:val="000000"/>
                <w:sz w:val="28"/>
                <w:szCs w:val="28"/>
              </w:rPr>
              <w:t>И. Гаспринского и др.</w:t>
            </w:r>
          </w:p>
          <w:p w:rsidR="00B22A73" w:rsidRPr="00663F34" w:rsidRDefault="00B22A73" w:rsidP="00A112E5">
            <w:pPr>
              <w:widowControl w:val="0"/>
              <w:jc w:val="both"/>
              <w:rPr>
                <w:b/>
                <w:bCs/>
                <w:sz w:val="28"/>
                <w:szCs w:val="28"/>
              </w:rPr>
            </w:pPr>
            <w:r w:rsidRPr="00663F34">
              <w:rPr>
                <w:noProof/>
                <w:color w:val="000000"/>
                <w:spacing w:val="5"/>
                <w:sz w:val="28"/>
                <w:szCs w:val="28"/>
              </w:rPr>
              <w:t>Становление реалистической поэзии в творчестве Г.Кандалый</w:t>
            </w:r>
            <w:r w:rsidRPr="00663F34">
              <w:rPr>
                <w:noProof/>
                <w:color w:val="000000"/>
                <w:sz w:val="28"/>
                <w:szCs w:val="28"/>
              </w:rPr>
              <w:t xml:space="preserve">, Акмуллы и др. </w:t>
            </w:r>
            <w:r w:rsidRPr="00663F34">
              <w:rPr>
                <w:noProof/>
                <w:color w:val="000000"/>
                <w:spacing w:val="20"/>
                <w:sz w:val="28"/>
                <w:szCs w:val="28"/>
              </w:rPr>
              <w:t>Становление татарской реалистической прозы.</w:t>
            </w:r>
          </w:p>
        </w:tc>
        <w:tc>
          <w:tcPr>
            <w:tcW w:w="3066" w:type="dxa"/>
          </w:tcPr>
          <w:p w:rsidR="00B22A73" w:rsidRPr="00663F34" w:rsidRDefault="00B22A73" w:rsidP="00A112E5">
            <w:pPr>
              <w:widowControl w:val="0"/>
              <w:jc w:val="both"/>
              <w:rPr>
                <w:sz w:val="28"/>
                <w:szCs w:val="28"/>
              </w:rPr>
            </w:pPr>
            <w:r w:rsidRPr="00663F34">
              <w:rPr>
                <w:sz w:val="28"/>
                <w:szCs w:val="28"/>
              </w:rPr>
              <w:t xml:space="preserve">Иметь представление о татарском просветительстве, о видных представителях просветительского движения, об их жизни и деятельности. </w:t>
            </w:r>
          </w:p>
          <w:p w:rsidR="00B22A73" w:rsidRPr="00663F34" w:rsidRDefault="00B22A73" w:rsidP="00A112E5">
            <w:pPr>
              <w:widowControl w:val="0"/>
              <w:jc w:val="both"/>
              <w:rPr>
                <w:sz w:val="28"/>
                <w:szCs w:val="28"/>
              </w:rPr>
            </w:pPr>
            <w:r w:rsidRPr="00663F34">
              <w:rPr>
                <w:sz w:val="28"/>
                <w:szCs w:val="28"/>
              </w:rPr>
              <w:t>Знать об особенностях реалистической поэзии, иметь представление о творчестве Г. Кандалый, М. Акмуллы.</w:t>
            </w:r>
          </w:p>
        </w:tc>
      </w:tr>
      <w:tr w:rsidR="00B22A73" w:rsidRPr="00663F34">
        <w:trPr>
          <w:trHeight w:val="3592"/>
        </w:trPr>
        <w:tc>
          <w:tcPr>
            <w:tcW w:w="881" w:type="dxa"/>
          </w:tcPr>
          <w:p w:rsidR="00B22A73" w:rsidRPr="00663F34" w:rsidRDefault="00B22A73" w:rsidP="00A112E5">
            <w:pPr>
              <w:widowControl w:val="0"/>
              <w:jc w:val="center"/>
              <w:rPr>
                <w:sz w:val="28"/>
                <w:szCs w:val="28"/>
              </w:rPr>
            </w:pPr>
            <w:r w:rsidRPr="00663F34">
              <w:rPr>
                <w:sz w:val="28"/>
                <w:szCs w:val="28"/>
              </w:rPr>
              <w:t>4.</w:t>
            </w:r>
          </w:p>
        </w:tc>
        <w:tc>
          <w:tcPr>
            <w:tcW w:w="1070" w:type="dxa"/>
          </w:tcPr>
          <w:p w:rsidR="00B22A73" w:rsidRPr="00663F34" w:rsidRDefault="00B22A73" w:rsidP="00A112E5">
            <w:pPr>
              <w:widowControl w:val="0"/>
              <w:jc w:val="center"/>
              <w:rPr>
                <w:sz w:val="28"/>
                <w:szCs w:val="28"/>
              </w:rPr>
            </w:pPr>
            <w:r w:rsidRPr="00663F34">
              <w:rPr>
                <w:sz w:val="28"/>
                <w:szCs w:val="28"/>
              </w:rPr>
              <w:t>6 ч.</w:t>
            </w:r>
          </w:p>
        </w:tc>
        <w:tc>
          <w:tcPr>
            <w:tcW w:w="4553" w:type="dxa"/>
          </w:tcPr>
          <w:p w:rsidR="00B22A73" w:rsidRPr="00663F34" w:rsidRDefault="00B22A73" w:rsidP="00A112E5">
            <w:pPr>
              <w:widowControl w:val="0"/>
              <w:jc w:val="both"/>
              <w:rPr>
                <w:b/>
                <w:bCs/>
                <w:sz w:val="28"/>
                <w:szCs w:val="28"/>
              </w:rPr>
            </w:pPr>
            <w:r w:rsidRPr="00663F34">
              <w:rPr>
                <w:sz w:val="28"/>
                <w:szCs w:val="28"/>
              </w:rPr>
              <w:t>Появление в литературе новых видов и жанров</w:t>
            </w:r>
            <w:r w:rsidRPr="00663F34">
              <w:rPr>
                <w:noProof/>
                <w:color w:val="000000"/>
                <w:spacing w:val="15"/>
                <w:sz w:val="28"/>
                <w:szCs w:val="28"/>
              </w:rPr>
              <w:t xml:space="preserve"> европейского типа</w:t>
            </w:r>
            <w:r w:rsidRPr="00663F34">
              <w:rPr>
                <w:sz w:val="28"/>
                <w:szCs w:val="28"/>
              </w:rPr>
              <w:t xml:space="preserve"> (роман З. Бигиева «Өлүф, яки Гүзәл кыз Хәдичә» / </w:t>
            </w:r>
            <w:r w:rsidRPr="00663F34">
              <w:rPr>
                <w:noProof/>
                <w:color w:val="000000"/>
                <w:spacing w:val="15"/>
                <w:sz w:val="28"/>
                <w:szCs w:val="28"/>
              </w:rPr>
              <w:t xml:space="preserve">«Тысячи, или красавица Хадича» </w:t>
            </w:r>
            <w:r w:rsidRPr="00663F34">
              <w:rPr>
                <w:color w:val="000000"/>
                <w:sz w:val="28"/>
                <w:szCs w:val="28"/>
              </w:rPr>
              <w:t>–</w:t>
            </w:r>
            <w:r w:rsidRPr="00663F34">
              <w:rPr>
                <w:sz w:val="28"/>
                <w:szCs w:val="28"/>
              </w:rPr>
              <w:t xml:space="preserve"> в сокращенном виде). Актуальность таких тем как необходимость возрождения и развития татарского народа, судьба татарских женщин, ориентация на ведущие культуры, в особенности на русскую.</w:t>
            </w:r>
          </w:p>
        </w:tc>
        <w:tc>
          <w:tcPr>
            <w:tcW w:w="3066" w:type="dxa"/>
          </w:tcPr>
          <w:p w:rsidR="00B22A73" w:rsidRPr="00663F34" w:rsidRDefault="00B22A73" w:rsidP="00A112E5">
            <w:pPr>
              <w:widowControl w:val="0"/>
              <w:jc w:val="both"/>
              <w:rPr>
                <w:sz w:val="28"/>
                <w:szCs w:val="28"/>
              </w:rPr>
            </w:pPr>
            <w:r w:rsidRPr="00663F34">
              <w:rPr>
                <w:sz w:val="28"/>
                <w:szCs w:val="28"/>
              </w:rPr>
              <w:t>Знать о процессе жанрообразования в татарской литературе данного периода. Анализировать роман З. Бигиева. Написать сочинение.</w:t>
            </w: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5.</w:t>
            </w:r>
          </w:p>
        </w:tc>
        <w:tc>
          <w:tcPr>
            <w:tcW w:w="1070" w:type="dxa"/>
          </w:tcPr>
          <w:p w:rsidR="00B22A73" w:rsidRPr="00663F34" w:rsidRDefault="00B22A73" w:rsidP="00A112E5">
            <w:pPr>
              <w:widowControl w:val="0"/>
              <w:jc w:val="center"/>
              <w:rPr>
                <w:sz w:val="28"/>
                <w:szCs w:val="28"/>
              </w:rPr>
            </w:pPr>
            <w:r w:rsidRPr="00663F34">
              <w:rPr>
                <w:sz w:val="28"/>
                <w:szCs w:val="28"/>
              </w:rPr>
              <w:t>5 ч.</w:t>
            </w:r>
          </w:p>
        </w:tc>
        <w:tc>
          <w:tcPr>
            <w:tcW w:w="4553" w:type="dxa"/>
          </w:tcPr>
          <w:p w:rsidR="00B22A73" w:rsidRPr="00663F34" w:rsidRDefault="00B22A73" w:rsidP="00A112E5">
            <w:pPr>
              <w:widowControl w:val="0"/>
              <w:jc w:val="both"/>
              <w:rPr>
                <w:sz w:val="28"/>
                <w:szCs w:val="28"/>
              </w:rPr>
            </w:pPr>
            <w:r w:rsidRPr="00663F34">
              <w:rPr>
                <w:b/>
                <w:bCs/>
                <w:sz w:val="28"/>
                <w:szCs w:val="28"/>
              </w:rPr>
              <w:t xml:space="preserve">Татарская литература начала ХХ века. </w:t>
            </w:r>
            <w:r w:rsidRPr="00663F34">
              <w:rPr>
                <w:sz w:val="28"/>
                <w:szCs w:val="28"/>
              </w:rPr>
              <w:t>Приобщение татарской литературы в начале ХХ века к достижениям восточной, русской, европейской литературы, философии и культуры.</w:t>
            </w:r>
          </w:p>
          <w:p w:rsidR="00B22A73" w:rsidRPr="00663F34" w:rsidRDefault="00B22A73" w:rsidP="00A112E5">
            <w:pPr>
              <w:widowControl w:val="0"/>
              <w:jc w:val="both"/>
              <w:rPr>
                <w:sz w:val="28"/>
                <w:szCs w:val="28"/>
              </w:rPr>
            </w:pPr>
            <w:r w:rsidRPr="00663F34">
              <w:rPr>
                <w:noProof/>
                <w:color w:val="000000"/>
                <w:spacing w:val="4"/>
                <w:sz w:val="28"/>
                <w:szCs w:val="28"/>
              </w:rPr>
              <w:t>Фатих Амирхан (1886-1926)</w:t>
            </w:r>
            <w:r w:rsidRPr="00663F34">
              <w:rPr>
                <w:noProof/>
                <w:color w:val="000000"/>
                <w:sz w:val="28"/>
                <w:szCs w:val="28"/>
              </w:rPr>
              <w:t>. «Хаят». Модернизм, модернистские приемы.</w:t>
            </w:r>
          </w:p>
        </w:tc>
        <w:tc>
          <w:tcPr>
            <w:tcW w:w="3066" w:type="dxa"/>
          </w:tcPr>
          <w:p w:rsidR="00B22A73" w:rsidRPr="00663F34" w:rsidRDefault="00B22A73" w:rsidP="00A112E5">
            <w:pPr>
              <w:widowControl w:val="0"/>
              <w:jc w:val="both"/>
              <w:rPr>
                <w:sz w:val="28"/>
                <w:szCs w:val="28"/>
              </w:rPr>
            </w:pPr>
            <w:r w:rsidRPr="00663F34">
              <w:rPr>
                <w:sz w:val="28"/>
                <w:szCs w:val="28"/>
              </w:rPr>
              <w:t>Иметь представление о возрождении татарской литературы в начале ХХ века. Анализировать повесть «Хаят» Ф. Амирхана. Знать жизнь и творчество Ф. Амирхана. Проводить диспут по проблематике повести. Оценивать стиль писателя. Написать сочинение.</w:t>
            </w: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6.</w:t>
            </w:r>
          </w:p>
        </w:tc>
        <w:tc>
          <w:tcPr>
            <w:tcW w:w="1070" w:type="dxa"/>
          </w:tcPr>
          <w:p w:rsidR="00B22A73" w:rsidRPr="00663F34" w:rsidRDefault="00B22A73" w:rsidP="00A112E5">
            <w:pPr>
              <w:widowControl w:val="0"/>
              <w:jc w:val="center"/>
              <w:rPr>
                <w:sz w:val="28"/>
                <w:szCs w:val="28"/>
              </w:rPr>
            </w:pPr>
            <w:r w:rsidRPr="00663F34">
              <w:rPr>
                <w:sz w:val="28"/>
                <w:szCs w:val="28"/>
              </w:rPr>
              <w:t>5 ч.</w:t>
            </w:r>
          </w:p>
        </w:tc>
        <w:tc>
          <w:tcPr>
            <w:tcW w:w="4553" w:type="dxa"/>
          </w:tcPr>
          <w:p w:rsidR="00B22A73" w:rsidRPr="00663F34" w:rsidRDefault="00B22A73" w:rsidP="00A112E5">
            <w:pPr>
              <w:widowControl w:val="0"/>
              <w:jc w:val="both"/>
              <w:rPr>
                <w:b/>
                <w:bCs/>
                <w:sz w:val="28"/>
                <w:szCs w:val="28"/>
              </w:rPr>
            </w:pPr>
            <w:r w:rsidRPr="00663F34">
              <w:rPr>
                <w:color w:val="000000"/>
                <w:spacing w:val="-4"/>
                <w:sz w:val="28"/>
                <w:szCs w:val="28"/>
              </w:rPr>
              <w:t xml:space="preserve">Г. Камал. </w:t>
            </w:r>
            <w:r w:rsidRPr="00663F34">
              <w:rPr>
                <w:sz w:val="28"/>
                <w:szCs w:val="28"/>
              </w:rPr>
              <w:t>«Банкрот».</w:t>
            </w:r>
          </w:p>
        </w:tc>
        <w:tc>
          <w:tcPr>
            <w:tcW w:w="3066" w:type="dxa"/>
          </w:tcPr>
          <w:p w:rsidR="00B22A73" w:rsidRPr="00663F34" w:rsidRDefault="00B22A73" w:rsidP="00A112E5">
            <w:pPr>
              <w:widowControl w:val="0"/>
              <w:jc w:val="both"/>
              <w:rPr>
                <w:sz w:val="28"/>
                <w:szCs w:val="28"/>
              </w:rPr>
            </w:pPr>
            <w:r w:rsidRPr="00663F34">
              <w:rPr>
                <w:sz w:val="28"/>
                <w:szCs w:val="28"/>
              </w:rPr>
              <w:t>Иметь представление об истории татарского театра и драмы. Анализировать текст комедии. Ознакомиться с театральной постановкой «Банкрот»а.</w:t>
            </w: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7.</w:t>
            </w:r>
          </w:p>
        </w:tc>
        <w:tc>
          <w:tcPr>
            <w:tcW w:w="1070" w:type="dxa"/>
          </w:tcPr>
          <w:p w:rsidR="00B22A73" w:rsidRPr="00663F34" w:rsidRDefault="00B22A73" w:rsidP="00A112E5">
            <w:pPr>
              <w:widowControl w:val="0"/>
              <w:jc w:val="center"/>
              <w:rPr>
                <w:sz w:val="28"/>
                <w:szCs w:val="28"/>
              </w:rPr>
            </w:pPr>
            <w:r w:rsidRPr="00663F34">
              <w:rPr>
                <w:sz w:val="28"/>
                <w:szCs w:val="28"/>
              </w:rPr>
              <w:t>5 ч.</w:t>
            </w:r>
          </w:p>
        </w:tc>
        <w:tc>
          <w:tcPr>
            <w:tcW w:w="4553" w:type="dxa"/>
          </w:tcPr>
          <w:p w:rsidR="00B22A73" w:rsidRPr="00663F34" w:rsidRDefault="00B22A73" w:rsidP="00A112E5">
            <w:pPr>
              <w:widowControl w:val="0"/>
              <w:jc w:val="both"/>
              <w:outlineLvl w:val="1"/>
              <w:rPr>
                <w:sz w:val="28"/>
                <w:szCs w:val="28"/>
              </w:rPr>
            </w:pPr>
            <w:r w:rsidRPr="00663F34">
              <w:rPr>
                <w:b/>
                <w:bCs/>
                <w:sz w:val="28"/>
                <w:szCs w:val="28"/>
              </w:rPr>
              <w:t>Татарская литература первой половины ХХ века.</w:t>
            </w:r>
            <w:r w:rsidRPr="00663F34">
              <w:rPr>
                <w:sz w:val="28"/>
                <w:szCs w:val="28"/>
              </w:rPr>
              <w:t xml:space="preserve"> Сложность процесса  развития татарской литературы после 1917 года. </w:t>
            </w:r>
          </w:p>
          <w:p w:rsidR="00B22A73" w:rsidRPr="00663F34" w:rsidRDefault="00B22A73" w:rsidP="00A112E5">
            <w:pPr>
              <w:widowControl w:val="0"/>
              <w:jc w:val="both"/>
              <w:outlineLvl w:val="1"/>
              <w:rPr>
                <w:sz w:val="28"/>
                <w:szCs w:val="28"/>
              </w:rPr>
            </w:pPr>
            <w:r w:rsidRPr="00663F34">
              <w:rPr>
                <w:sz w:val="28"/>
                <w:szCs w:val="28"/>
              </w:rPr>
              <w:t xml:space="preserve">Активизация романной жанровой традиции: М. Галяу («Мөһаҗирләр» / («Мухаджиры» </w:t>
            </w:r>
            <w:r w:rsidRPr="00663F34">
              <w:rPr>
                <w:color w:val="000000"/>
                <w:sz w:val="28"/>
                <w:szCs w:val="28"/>
              </w:rPr>
              <w:t>–</w:t>
            </w:r>
            <w:r w:rsidRPr="00663F34">
              <w:rPr>
                <w:sz w:val="28"/>
                <w:szCs w:val="28"/>
              </w:rPr>
              <w:t xml:space="preserve"> в сокращенном виде). </w:t>
            </w:r>
          </w:p>
        </w:tc>
        <w:tc>
          <w:tcPr>
            <w:tcW w:w="3066" w:type="dxa"/>
          </w:tcPr>
          <w:p w:rsidR="00B22A73" w:rsidRPr="00663F34" w:rsidRDefault="00B22A73" w:rsidP="00A112E5">
            <w:pPr>
              <w:widowControl w:val="0"/>
              <w:jc w:val="both"/>
              <w:rPr>
                <w:sz w:val="28"/>
                <w:szCs w:val="28"/>
              </w:rPr>
            </w:pPr>
            <w:r w:rsidRPr="00663F34">
              <w:rPr>
                <w:sz w:val="28"/>
                <w:szCs w:val="28"/>
              </w:rPr>
              <w:t>Иметь представление о литературном процессе после 1917 года. Охарактеризовать романную традицию в татарской литературе. Анализировать роман М. Галяу. Иметь представление о творчестве и трагической судьбе М. Галяу.</w:t>
            </w: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8.</w:t>
            </w:r>
          </w:p>
        </w:tc>
        <w:tc>
          <w:tcPr>
            <w:tcW w:w="1070" w:type="dxa"/>
          </w:tcPr>
          <w:p w:rsidR="00B22A73" w:rsidRPr="00663F34" w:rsidRDefault="00B22A73" w:rsidP="00A112E5">
            <w:pPr>
              <w:widowControl w:val="0"/>
              <w:jc w:val="center"/>
              <w:rPr>
                <w:sz w:val="28"/>
                <w:szCs w:val="28"/>
              </w:rPr>
            </w:pPr>
            <w:r w:rsidRPr="00663F34">
              <w:rPr>
                <w:sz w:val="28"/>
                <w:szCs w:val="28"/>
              </w:rPr>
              <w:t>5 ч.</w:t>
            </w:r>
          </w:p>
        </w:tc>
        <w:tc>
          <w:tcPr>
            <w:tcW w:w="4553" w:type="dxa"/>
          </w:tcPr>
          <w:p w:rsidR="00B22A73" w:rsidRPr="00663F34" w:rsidRDefault="00B22A73" w:rsidP="00A112E5">
            <w:pPr>
              <w:widowControl w:val="0"/>
              <w:jc w:val="both"/>
              <w:outlineLvl w:val="1"/>
              <w:rPr>
                <w:sz w:val="28"/>
                <w:szCs w:val="28"/>
              </w:rPr>
            </w:pPr>
            <w:r w:rsidRPr="00663F34">
              <w:rPr>
                <w:sz w:val="28"/>
                <w:szCs w:val="28"/>
              </w:rPr>
              <w:t xml:space="preserve">Великая Отечественная война, ее влияние на литературу.Основные образы, мотивы и поэтика поэзии военных лет (М. Джалиль «Җырларым» /«Песни мои», «Тик булса иде ирек» / «Лишь бы была свобода», Г. Кутуй «Сагыну» / «Ностальгия»; Ә. Еники «Кем җырлады?» /«Кто пел?»). </w:t>
            </w:r>
          </w:p>
          <w:p w:rsidR="00B22A73" w:rsidRPr="00663F34" w:rsidRDefault="00B22A73" w:rsidP="00A112E5">
            <w:pPr>
              <w:widowControl w:val="0"/>
              <w:jc w:val="both"/>
              <w:rPr>
                <w:b/>
                <w:bCs/>
                <w:sz w:val="28"/>
                <w:szCs w:val="28"/>
              </w:rPr>
            </w:pPr>
            <w:r w:rsidRPr="00663F34">
              <w:rPr>
                <w:sz w:val="28"/>
                <w:szCs w:val="28"/>
              </w:rPr>
              <w:t>Жизнь и творчество М. Джалиля.</w:t>
            </w:r>
          </w:p>
        </w:tc>
        <w:tc>
          <w:tcPr>
            <w:tcW w:w="3066" w:type="dxa"/>
          </w:tcPr>
          <w:p w:rsidR="00B22A73" w:rsidRPr="00663F34" w:rsidRDefault="00B22A73" w:rsidP="00A112E5">
            <w:pPr>
              <w:widowControl w:val="0"/>
              <w:jc w:val="both"/>
              <w:rPr>
                <w:sz w:val="28"/>
                <w:szCs w:val="28"/>
              </w:rPr>
            </w:pPr>
            <w:r w:rsidRPr="00663F34">
              <w:rPr>
                <w:sz w:val="28"/>
                <w:szCs w:val="28"/>
              </w:rPr>
              <w:t>Иметь представление о татарской литературе в период Великой Отечественной войны. Классифицировать основные направления развития литературного процесса. Анализировать тексты. Знать жизнь и творчество М. Джалиля.</w:t>
            </w: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9.</w:t>
            </w:r>
          </w:p>
        </w:tc>
        <w:tc>
          <w:tcPr>
            <w:tcW w:w="1070" w:type="dxa"/>
          </w:tcPr>
          <w:p w:rsidR="00B22A73" w:rsidRPr="00663F34" w:rsidRDefault="00B22A73" w:rsidP="00A112E5">
            <w:pPr>
              <w:widowControl w:val="0"/>
              <w:jc w:val="center"/>
              <w:rPr>
                <w:sz w:val="28"/>
                <w:szCs w:val="28"/>
              </w:rPr>
            </w:pPr>
            <w:r w:rsidRPr="00663F34">
              <w:rPr>
                <w:sz w:val="28"/>
                <w:szCs w:val="28"/>
              </w:rPr>
              <w:t>6 ч.</w:t>
            </w:r>
          </w:p>
        </w:tc>
        <w:tc>
          <w:tcPr>
            <w:tcW w:w="4553" w:type="dxa"/>
          </w:tcPr>
          <w:p w:rsidR="00B22A73" w:rsidRPr="00663F34" w:rsidRDefault="00B22A73" w:rsidP="00A112E5">
            <w:pPr>
              <w:widowControl w:val="0"/>
              <w:jc w:val="both"/>
              <w:rPr>
                <w:b/>
                <w:bCs/>
                <w:sz w:val="28"/>
                <w:szCs w:val="28"/>
              </w:rPr>
            </w:pPr>
            <w:r w:rsidRPr="00663F34">
              <w:rPr>
                <w:sz w:val="28"/>
                <w:szCs w:val="28"/>
              </w:rPr>
              <w:t>Этапы творчества Х. Туфана («Кайсыгызның кулы җылы» / «Чьи руки теплее», «Киек казлар» / «Дикие гуси»). Философско-лирическая направленность поэзии 40-50-х гг. Исповедальность, особенности поэтики и стиля.</w:t>
            </w:r>
          </w:p>
        </w:tc>
        <w:tc>
          <w:tcPr>
            <w:tcW w:w="3066" w:type="dxa"/>
          </w:tcPr>
          <w:p w:rsidR="00B22A73" w:rsidRPr="00663F34" w:rsidRDefault="00B22A73" w:rsidP="00A112E5">
            <w:pPr>
              <w:widowControl w:val="0"/>
              <w:jc w:val="both"/>
              <w:rPr>
                <w:sz w:val="28"/>
                <w:szCs w:val="28"/>
              </w:rPr>
            </w:pPr>
            <w:r w:rsidRPr="00663F34">
              <w:rPr>
                <w:sz w:val="28"/>
                <w:szCs w:val="28"/>
              </w:rPr>
              <w:t>Знать жизнь и творчество Х. Туфана. Анализировать тексты. Иметь представление о состоянии татарской поэзии послевоенных лет. Написать сочинение.</w:t>
            </w: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10.</w:t>
            </w:r>
          </w:p>
        </w:tc>
        <w:tc>
          <w:tcPr>
            <w:tcW w:w="1070" w:type="dxa"/>
          </w:tcPr>
          <w:p w:rsidR="00B22A73" w:rsidRPr="00663F34" w:rsidRDefault="00B22A73" w:rsidP="00A112E5">
            <w:pPr>
              <w:widowControl w:val="0"/>
              <w:jc w:val="center"/>
              <w:rPr>
                <w:sz w:val="28"/>
                <w:szCs w:val="28"/>
              </w:rPr>
            </w:pPr>
            <w:r w:rsidRPr="00663F34">
              <w:rPr>
                <w:sz w:val="28"/>
                <w:szCs w:val="28"/>
              </w:rPr>
              <w:t>5 ч.</w:t>
            </w:r>
          </w:p>
        </w:tc>
        <w:tc>
          <w:tcPr>
            <w:tcW w:w="4553" w:type="dxa"/>
          </w:tcPr>
          <w:p w:rsidR="00B22A73" w:rsidRPr="00663F34" w:rsidRDefault="00B22A73" w:rsidP="00A112E5">
            <w:pPr>
              <w:widowControl w:val="0"/>
              <w:jc w:val="both"/>
              <w:rPr>
                <w:b/>
                <w:bCs/>
                <w:sz w:val="28"/>
                <w:szCs w:val="28"/>
              </w:rPr>
            </w:pPr>
            <w:r w:rsidRPr="00663F34">
              <w:rPr>
                <w:b/>
                <w:bCs/>
                <w:sz w:val="28"/>
                <w:szCs w:val="28"/>
              </w:rPr>
              <w:t xml:space="preserve">Татарская литература второй половины ХХ века. </w:t>
            </w:r>
            <w:r w:rsidRPr="00663F34">
              <w:rPr>
                <w:sz w:val="28"/>
                <w:szCs w:val="28"/>
              </w:rPr>
              <w:t>Возвращение татарской литературы к национальным традициям. Художественное осмысление национальных черт характера, традиций татарского народа: А. Гилязов («Җомга көн кич белән» / «В пятницу вечером»).</w:t>
            </w:r>
          </w:p>
        </w:tc>
        <w:tc>
          <w:tcPr>
            <w:tcW w:w="3066" w:type="dxa"/>
          </w:tcPr>
          <w:p w:rsidR="00B22A73" w:rsidRPr="00663F34" w:rsidRDefault="00B22A73" w:rsidP="00A112E5">
            <w:pPr>
              <w:widowControl w:val="0"/>
              <w:jc w:val="both"/>
              <w:rPr>
                <w:sz w:val="28"/>
                <w:szCs w:val="28"/>
              </w:rPr>
            </w:pPr>
            <w:r w:rsidRPr="00663F34">
              <w:rPr>
                <w:sz w:val="28"/>
                <w:szCs w:val="28"/>
              </w:rPr>
              <w:t>Иметь представление о татарской литературе второй пол.ХХ века. Анализировать повесть А. Гилязова. Охарактеризовать образ Бибинур.</w:t>
            </w: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 xml:space="preserve">11. </w:t>
            </w:r>
          </w:p>
        </w:tc>
        <w:tc>
          <w:tcPr>
            <w:tcW w:w="1070" w:type="dxa"/>
          </w:tcPr>
          <w:p w:rsidR="00B22A73" w:rsidRPr="00663F34" w:rsidRDefault="00B22A73" w:rsidP="00A112E5">
            <w:pPr>
              <w:widowControl w:val="0"/>
              <w:jc w:val="center"/>
              <w:rPr>
                <w:sz w:val="28"/>
                <w:szCs w:val="28"/>
              </w:rPr>
            </w:pPr>
            <w:r w:rsidRPr="00663F34">
              <w:rPr>
                <w:sz w:val="28"/>
                <w:szCs w:val="28"/>
              </w:rPr>
              <w:t>5 ч.</w:t>
            </w:r>
          </w:p>
        </w:tc>
        <w:tc>
          <w:tcPr>
            <w:tcW w:w="4553" w:type="dxa"/>
          </w:tcPr>
          <w:p w:rsidR="00B22A73" w:rsidRPr="00663F34" w:rsidRDefault="00B22A73" w:rsidP="00A112E5">
            <w:pPr>
              <w:widowControl w:val="0"/>
              <w:jc w:val="both"/>
              <w:rPr>
                <w:b/>
                <w:bCs/>
                <w:sz w:val="28"/>
                <w:szCs w:val="28"/>
              </w:rPr>
            </w:pPr>
            <w:r w:rsidRPr="00663F34">
              <w:rPr>
                <w:sz w:val="28"/>
                <w:szCs w:val="28"/>
              </w:rPr>
              <w:t xml:space="preserve">Трансформация исторического романа соцреализма (Н. Фаттах «Ител суы ака торур» / «Итиль </w:t>
            </w:r>
            <w:r w:rsidRPr="00663F34">
              <w:rPr>
                <w:color w:val="000000"/>
                <w:sz w:val="28"/>
                <w:szCs w:val="28"/>
              </w:rPr>
              <w:t>–</w:t>
            </w:r>
            <w:r w:rsidRPr="00663F34">
              <w:rPr>
                <w:sz w:val="28"/>
                <w:szCs w:val="28"/>
              </w:rPr>
              <w:t xml:space="preserve"> река течет»).</w:t>
            </w:r>
            <w:r w:rsidRPr="00663F34">
              <w:rPr>
                <w:b/>
                <w:bCs/>
                <w:sz w:val="28"/>
                <w:szCs w:val="28"/>
              </w:rPr>
              <w:tab/>
            </w:r>
          </w:p>
        </w:tc>
        <w:tc>
          <w:tcPr>
            <w:tcW w:w="3066" w:type="dxa"/>
          </w:tcPr>
          <w:p w:rsidR="00B22A73" w:rsidRPr="00663F34" w:rsidRDefault="00B22A73" w:rsidP="00A112E5">
            <w:pPr>
              <w:widowControl w:val="0"/>
              <w:jc w:val="both"/>
              <w:rPr>
                <w:sz w:val="28"/>
                <w:szCs w:val="28"/>
              </w:rPr>
            </w:pPr>
            <w:r w:rsidRPr="00663F34">
              <w:rPr>
                <w:sz w:val="28"/>
                <w:szCs w:val="28"/>
              </w:rPr>
              <w:t>Анализировать роман Н. Фаттаха. Знать жанровые признаки исторического романа.</w:t>
            </w: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 xml:space="preserve">12. </w:t>
            </w:r>
          </w:p>
        </w:tc>
        <w:tc>
          <w:tcPr>
            <w:tcW w:w="1070" w:type="dxa"/>
          </w:tcPr>
          <w:p w:rsidR="00B22A73" w:rsidRPr="00663F34" w:rsidRDefault="00B22A73" w:rsidP="00A112E5">
            <w:pPr>
              <w:widowControl w:val="0"/>
              <w:jc w:val="center"/>
              <w:rPr>
                <w:sz w:val="28"/>
                <w:szCs w:val="28"/>
              </w:rPr>
            </w:pPr>
            <w:r w:rsidRPr="00663F34">
              <w:rPr>
                <w:sz w:val="28"/>
                <w:szCs w:val="28"/>
              </w:rPr>
              <w:t>4 ч.</w:t>
            </w:r>
          </w:p>
        </w:tc>
        <w:tc>
          <w:tcPr>
            <w:tcW w:w="4553" w:type="dxa"/>
          </w:tcPr>
          <w:p w:rsidR="00B22A73" w:rsidRPr="00663F34" w:rsidRDefault="00B22A73" w:rsidP="00A112E5">
            <w:pPr>
              <w:widowControl w:val="0"/>
              <w:jc w:val="both"/>
              <w:rPr>
                <w:b/>
                <w:bCs/>
                <w:sz w:val="28"/>
                <w:szCs w:val="28"/>
              </w:rPr>
            </w:pPr>
            <w:r w:rsidRPr="00663F34">
              <w:rPr>
                <w:b/>
                <w:bCs/>
                <w:sz w:val="28"/>
                <w:szCs w:val="28"/>
              </w:rPr>
              <w:t xml:space="preserve">Татарская литература рубежа ХХ-ХХI веков (1990-2016 гг.). </w:t>
            </w:r>
            <w:r w:rsidRPr="00663F34">
              <w:rPr>
                <w:sz w:val="28"/>
                <w:szCs w:val="28"/>
              </w:rPr>
              <w:t>Трансформация татарской литературы на рубеже ХХ-ХХI веков: критическая оценка советского и постсоветского времени, переосмысление далекой и близкой истории народа (Зульфат «Тамыр көлләре» / «</w:t>
            </w:r>
            <w:r w:rsidRPr="00663F34">
              <w:rPr>
                <w:color w:val="000000"/>
                <w:sz w:val="28"/>
                <w:szCs w:val="28"/>
              </w:rPr>
              <w:t>Пепел корней</w:t>
            </w:r>
            <w:r w:rsidRPr="00663F34">
              <w:rPr>
                <w:sz w:val="28"/>
                <w:szCs w:val="28"/>
              </w:rPr>
              <w:t>», «Тойгыларда алтын яфрак шавы» / «</w:t>
            </w:r>
            <w:r w:rsidRPr="00663F34">
              <w:rPr>
                <w:color w:val="000000"/>
                <w:sz w:val="28"/>
                <w:szCs w:val="28"/>
              </w:rPr>
              <w:t>В чувствах – золотая мелодия листьев»</w:t>
            </w:r>
            <w:r w:rsidRPr="00663F34">
              <w:rPr>
                <w:sz w:val="28"/>
                <w:szCs w:val="28"/>
              </w:rPr>
              <w:t>).</w:t>
            </w:r>
          </w:p>
        </w:tc>
        <w:tc>
          <w:tcPr>
            <w:tcW w:w="3066" w:type="dxa"/>
          </w:tcPr>
          <w:p w:rsidR="00B22A73" w:rsidRPr="00663F34" w:rsidRDefault="00B22A73" w:rsidP="00A112E5">
            <w:pPr>
              <w:widowControl w:val="0"/>
              <w:jc w:val="both"/>
              <w:rPr>
                <w:sz w:val="28"/>
                <w:szCs w:val="28"/>
              </w:rPr>
            </w:pPr>
            <w:r w:rsidRPr="00663F34">
              <w:rPr>
                <w:sz w:val="28"/>
                <w:szCs w:val="28"/>
              </w:rPr>
              <w:t>Иметь представление о состоянии татарской литературы на рубеже ХХ-ХХ1 вв. Анализ стихотворений Зульфата.</w:t>
            </w: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 xml:space="preserve">13. </w:t>
            </w:r>
          </w:p>
        </w:tc>
        <w:tc>
          <w:tcPr>
            <w:tcW w:w="1070" w:type="dxa"/>
          </w:tcPr>
          <w:p w:rsidR="00B22A73" w:rsidRPr="00663F34" w:rsidRDefault="00B22A73" w:rsidP="00A112E5">
            <w:pPr>
              <w:widowControl w:val="0"/>
              <w:jc w:val="center"/>
              <w:rPr>
                <w:sz w:val="28"/>
                <w:szCs w:val="28"/>
              </w:rPr>
            </w:pPr>
            <w:r w:rsidRPr="00663F34">
              <w:rPr>
                <w:sz w:val="28"/>
                <w:szCs w:val="28"/>
              </w:rPr>
              <w:t>4 ч.</w:t>
            </w:r>
          </w:p>
        </w:tc>
        <w:tc>
          <w:tcPr>
            <w:tcW w:w="4553" w:type="dxa"/>
          </w:tcPr>
          <w:p w:rsidR="00B22A73" w:rsidRPr="00663F34" w:rsidRDefault="00B22A73" w:rsidP="00A112E5">
            <w:pPr>
              <w:widowControl w:val="0"/>
              <w:jc w:val="both"/>
              <w:rPr>
                <w:b/>
                <w:bCs/>
                <w:sz w:val="28"/>
                <w:szCs w:val="28"/>
              </w:rPr>
            </w:pPr>
            <w:r w:rsidRPr="00663F34">
              <w:rPr>
                <w:sz w:val="28"/>
                <w:szCs w:val="28"/>
              </w:rPr>
              <w:t xml:space="preserve">Появление литературных произведений, описывающих отдельные этапы в жизни страны с точки зрения конфликта человека и общества (Ф. Садриев «Таң җиле» / «Утренний ветерок» </w:t>
            </w:r>
            <w:r w:rsidRPr="00663F34">
              <w:rPr>
                <w:color w:val="000000"/>
                <w:sz w:val="28"/>
                <w:szCs w:val="28"/>
              </w:rPr>
              <w:t>–</w:t>
            </w:r>
            <w:r w:rsidRPr="00663F34">
              <w:rPr>
                <w:sz w:val="28"/>
                <w:szCs w:val="28"/>
              </w:rPr>
              <w:t xml:space="preserve"> в сокращенном виде).</w:t>
            </w:r>
          </w:p>
        </w:tc>
        <w:tc>
          <w:tcPr>
            <w:tcW w:w="3066" w:type="dxa"/>
          </w:tcPr>
          <w:p w:rsidR="00B22A73" w:rsidRPr="00663F34" w:rsidRDefault="00B22A73" w:rsidP="00A112E5">
            <w:pPr>
              <w:widowControl w:val="0"/>
              <w:jc w:val="both"/>
              <w:rPr>
                <w:sz w:val="28"/>
                <w:szCs w:val="28"/>
              </w:rPr>
            </w:pPr>
            <w:r w:rsidRPr="00663F34">
              <w:rPr>
                <w:sz w:val="28"/>
                <w:szCs w:val="28"/>
              </w:rPr>
              <w:t>Анализировать роман Ф. Садриева. Написать сочинение.</w:t>
            </w: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 xml:space="preserve">14. </w:t>
            </w:r>
          </w:p>
        </w:tc>
        <w:tc>
          <w:tcPr>
            <w:tcW w:w="1070" w:type="dxa"/>
          </w:tcPr>
          <w:p w:rsidR="00B22A73" w:rsidRPr="00663F34" w:rsidRDefault="00B22A73" w:rsidP="00A112E5">
            <w:pPr>
              <w:widowControl w:val="0"/>
              <w:jc w:val="center"/>
              <w:rPr>
                <w:sz w:val="28"/>
                <w:szCs w:val="28"/>
              </w:rPr>
            </w:pPr>
            <w:r w:rsidRPr="00663F34">
              <w:rPr>
                <w:sz w:val="28"/>
                <w:szCs w:val="28"/>
              </w:rPr>
              <w:t>4 ч.</w:t>
            </w:r>
          </w:p>
        </w:tc>
        <w:tc>
          <w:tcPr>
            <w:tcW w:w="4553" w:type="dxa"/>
          </w:tcPr>
          <w:p w:rsidR="00B22A73" w:rsidRPr="00663F34" w:rsidRDefault="00B22A73" w:rsidP="00A112E5">
            <w:pPr>
              <w:widowControl w:val="0"/>
              <w:jc w:val="both"/>
              <w:rPr>
                <w:b/>
                <w:bCs/>
                <w:sz w:val="28"/>
                <w:szCs w:val="28"/>
              </w:rPr>
            </w:pPr>
            <w:r w:rsidRPr="00663F34">
              <w:rPr>
                <w:sz w:val="28"/>
                <w:szCs w:val="28"/>
              </w:rPr>
              <w:t>Проблемы возрождения и сохранения народных традиций (Т. Миңнуллин «Кулъяулык» / «Платочек)».</w:t>
            </w:r>
          </w:p>
        </w:tc>
        <w:tc>
          <w:tcPr>
            <w:tcW w:w="3066" w:type="dxa"/>
          </w:tcPr>
          <w:p w:rsidR="00B22A73" w:rsidRPr="00663F34" w:rsidRDefault="00B22A73" w:rsidP="00A112E5">
            <w:pPr>
              <w:widowControl w:val="0"/>
              <w:jc w:val="both"/>
              <w:rPr>
                <w:sz w:val="28"/>
                <w:szCs w:val="28"/>
              </w:rPr>
            </w:pPr>
            <w:r w:rsidRPr="00663F34">
              <w:rPr>
                <w:sz w:val="28"/>
                <w:szCs w:val="28"/>
              </w:rPr>
              <w:t>Анализировать драму. Охарактеризовать основное действие пьесы.</w:t>
            </w:r>
          </w:p>
        </w:tc>
      </w:tr>
      <w:tr w:rsidR="00B22A73" w:rsidRPr="00663F34">
        <w:tc>
          <w:tcPr>
            <w:tcW w:w="881" w:type="dxa"/>
          </w:tcPr>
          <w:p w:rsidR="00B22A73" w:rsidRPr="00663F34" w:rsidRDefault="00B22A73" w:rsidP="00A112E5">
            <w:pPr>
              <w:widowControl w:val="0"/>
              <w:jc w:val="center"/>
              <w:rPr>
                <w:sz w:val="28"/>
                <w:szCs w:val="28"/>
              </w:rPr>
            </w:pPr>
            <w:r w:rsidRPr="00663F34">
              <w:rPr>
                <w:sz w:val="28"/>
                <w:szCs w:val="28"/>
              </w:rPr>
              <w:t xml:space="preserve">15. </w:t>
            </w:r>
          </w:p>
        </w:tc>
        <w:tc>
          <w:tcPr>
            <w:tcW w:w="1070" w:type="dxa"/>
          </w:tcPr>
          <w:p w:rsidR="00B22A73" w:rsidRPr="00663F34" w:rsidRDefault="00B22A73" w:rsidP="00A112E5">
            <w:pPr>
              <w:widowControl w:val="0"/>
              <w:jc w:val="center"/>
              <w:rPr>
                <w:sz w:val="28"/>
                <w:szCs w:val="28"/>
              </w:rPr>
            </w:pPr>
            <w:r w:rsidRPr="00663F34">
              <w:rPr>
                <w:sz w:val="28"/>
                <w:szCs w:val="28"/>
              </w:rPr>
              <w:t>2 ч.</w:t>
            </w:r>
          </w:p>
        </w:tc>
        <w:tc>
          <w:tcPr>
            <w:tcW w:w="4553" w:type="dxa"/>
          </w:tcPr>
          <w:p w:rsidR="00B22A73" w:rsidRPr="00663F34" w:rsidRDefault="00B22A73" w:rsidP="00A112E5">
            <w:pPr>
              <w:widowControl w:val="0"/>
              <w:jc w:val="both"/>
              <w:rPr>
                <w:b/>
                <w:bCs/>
                <w:sz w:val="28"/>
                <w:szCs w:val="28"/>
              </w:rPr>
            </w:pPr>
            <w:r w:rsidRPr="00663F34">
              <w:rPr>
                <w:b/>
                <w:bCs/>
                <w:sz w:val="28"/>
                <w:szCs w:val="28"/>
              </w:rPr>
              <w:t>Повторение и обобщение изученного в 9 классе</w:t>
            </w:r>
          </w:p>
        </w:tc>
        <w:tc>
          <w:tcPr>
            <w:tcW w:w="3066" w:type="dxa"/>
          </w:tcPr>
          <w:p w:rsidR="00B22A73" w:rsidRPr="00663F34" w:rsidRDefault="00B22A73" w:rsidP="00A112E5">
            <w:pPr>
              <w:widowControl w:val="0"/>
              <w:jc w:val="both"/>
              <w:rPr>
                <w:sz w:val="28"/>
                <w:szCs w:val="28"/>
              </w:rPr>
            </w:pPr>
            <w:r w:rsidRPr="00663F34">
              <w:rPr>
                <w:sz w:val="28"/>
                <w:szCs w:val="28"/>
              </w:rPr>
              <w:t>Написать контрольное сочинение</w:t>
            </w:r>
          </w:p>
        </w:tc>
      </w:tr>
    </w:tbl>
    <w:p w:rsidR="00B22A73" w:rsidRPr="00663F34" w:rsidRDefault="00B22A73" w:rsidP="00A112E5">
      <w:pPr>
        <w:widowControl w:val="0"/>
        <w:ind w:firstLine="709"/>
        <w:jc w:val="center"/>
        <w:rPr>
          <w:b/>
          <w:bCs/>
          <w:sz w:val="28"/>
          <w:szCs w:val="28"/>
        </w:rPr>
      </w:pPr>
    </w:p>
    <w:p w:rsidR="00B22A73" w:rsidRPr="00663F34" w:rsidRDefault="00B22A73" w:rsidP="00A112E5">
      <w:pPr>
        <w:widowControl w:val="0"/>
        <w:shd w:val="clear" w:color="auto" w:fill="FFFFFF"/>
        <w:autoSpaceDE w:val="0"/>
        <w:autoSpaceDN w:val="0"/>
        <w:adjustRightInd w:val="0"/>
        <w:spacing w:line="360" w:lineRule="auto"/>
        <w:ind w:firstLine="709"/>
        <w:jc w:val="center"/>
        <w:rPr>
          <w:rStyle w:val="dash041e005f0431005f044b005f0447005f043d005f044b005f0439005f005fchar1char1"/>
          <w:b/>
          <w:bCs/>
        </w:rPr>
      </w:pPr>
      <w:r w:rsidRPr="00663F34">
        <w:rPr>
          <w:rStyle w:val="dash041e005f0431005f044b005f0447005f043d005f044b005f0439005f005fchar1char1"/>
          <w:b/>
          <w:bCs/>
        </w:rPr>
        <w:t xml:space="preserve">ПЛАНИРУЕМЫЕ РЕЗУЛЬТАТЫ ИЗУЧЕНИЯ УЧЕБНОГО ПРЕДМЕТА </w:t>
      </w:r>
    </w:p>
    <w:p w:rsidR="00B22A73" w:rsidRPr="00663F34" w:rsidRDefault="00B22A73" w:rsidP="00A112E5">
      <w:pPr>
        <w:widowControl w:val="0"/>
        <w:shd w:val="clear" w:color="auto" w:fill="FFFFFF"/>
        <w:autoSpaceDE w:val="0"/>
        <w:autoSpaceDN w:val="0"/>
        <w:adjustRightInd w:val="0"/>
        <w:spacing w:line="360" w:lineRule="auto"/>
        <w:ind w:firstLine="709"/>
        <w:jc w:val="both"/>
        <w:rPr>
          <w:sz w:val="28"/>
          <w:szCs w:val="28"/>
        </w:rPr>
      </w:pPr>
      <w:r w:rsidRPr="00663F34">
        <w:rPr>
          <w:sz w:val="28"/>
          <w:szCs w:val="28"/>
        </w:rPr>
        <w:t xml:space="preserve">Результатом изучения учебного курса по татарской литературе </w:t>
      </w:r>
      <w:r w:rsidR="007E68F5">
        <w:rPr>
          <w:sz w:val="28"/>
          <w:szCs w:val="28"/>
        </w:rPr>
        <w:t>на уровне основного</w:t>
      </w:r>
      <w:r w:rsidRPr="00663F34">
        <w:rPr>
          <w:sz w:val="28"/>
          <w:szCs w:val="28"/>
        </w:rPr>
        <w:t xml:space="preserve"> обще</w:t>
      </w:r>
      <w:r w:rsidR="007E68F5">
        <w:rPr>
          <w:sz w:val="28"/>
          <w:szCs w:val="28"/>
        </w:rPr>
        <w:t>г</w:t>
      </w:r>
      <w:r w:rsidRPr="00663F34">
        <w:rPr>
          <w:sz w:val="28"/>
          <w:szCs w:val="28"/>
        </w:rPr>
        <w:t>о</w:t>
      </w:r>
      <w:r w:rsidR="007E68F5">
        <w:rPr>
          <w:sz w:val="28"/>
          <w:szCs w:val="28"/>
        </w:rPr>
        <w:t xml:space="preserve"> о</w:t>
      </w:r>
      <w:r w:rsidRPr="00663F34">
        <w:rPr>
          <w:sz w:val="28"/>
          <w:szCs w:val="28"/>
        </w:rPr>
        <w:t>бразова</w:t>
      </w:r>
      <w:r w:rsidR="007E68F5">
        <w:rPr>
          <w:sz w:val="28"/>
          <w:szCs w:val="28"/>
        </w:rPr>
        <w:t>ния</w:t>
      </w:r>
      <w:r w:rsidRPr="00663F34">
        <w:rPr>
          <w:sz w:val="28"/>
          <w:szCs w:val="28"/>
        </w:rPr>
        <w:t xml:space="preserve"> являются формирование у учащихся навыков восприятия, анализа, оценки художественного произведения, собственной нравственной позиции, воспитание эстетического вкуса, развитие творческого мышления, которые в целом станут средством для формирования мировоззрения и оценки окружающей действительности. </w:t>
      </w:r>
    </w:p>
    <w:p w:rsidR="003C45B7" w:rsidRPr="00663F34" w:rsidRDefault="007E68F5" w:rsidP="003C45B7">
      <w:pPr>
        <w:widowControl w:val="0"/>
        <w:spacing w:line="360" w:lineRule="auto"/>
        <w:jc w:val="center"/>
        <w:rPr>
          <w:b/>
          <w:bCs/>
          <w:sz w:val="28"/>
          <w:szCs w:val="28"/>
        </w:rPr>
      </w:pPr>
      <w:r w:rsidRPr="007E68F5">
        <w:rPr>
          <w:b/>
          <w:bCs/>
          <w:sz w:val="28"/>
          <w:szCs w:val="28"/>
        </w:rPr>
        <w:t>Примерная рабочая программа учебного предмета «Татарская литература» для общеобразовательных организаций с обучением на татарском языке (10-11 классы)</w:t>
      </w:r>
    </w:p>
    <w:p w:rsidR="00B22A73" w:rsidRPr="00663F34" w:rsidRDefault="00B22A73" w:rsidP="00A112E5">
      <w:pPr>
        <w:widowControl w:val="0"/>
        <w:shd w:val="clear" w:color="auto" w:fill="FFFFFF"/>
        <w:autoSpaceDE w:val="0"/>
        <w:autoSpaceDN w:val="0"/>
        <w:adjustRightInd w:val="0"/>
        <w:spacing w:line="360" w:lineRule="auto"/>
        <w:ind w:right="-2" w:firstLine="709"/>
        <w:jc w:val="center"/>
        <w:rPr>
          <w:b/>
          <w:bCs/>
          <w:sz w:val="28"/>
          <w:szCs w:val="28"/>
        </w:rPr>
      </w:pPr>
    </w:p>
    <w:p w:rsidR="00B22A73" w:rsidRPr="00663F34" w:rsidRDefault="00B22A73" w:rsidP="00A112E5">
      <w:pPr>
        <w:widowControl w:val="0"/>
        <w:shd w:val="clear" w:color="auto" w:fill="FFFFFF"/>
        <w:autoSpaceDE w:val="0"/>
        <w:autoSpaceDN w:val="0"/>
        <w:adjustRightInd w:val="0"/>
        <w:spacing w:line="360" w:lineRule="auto"/>
        <w:ind w:right="-2" w:firstLine="709"/>
        <w:jc w:val="center"/>
        <w:rPr>
          <w:b/>
          <w:bCs/>
        </w:rPr>
      </w:pPr>
      <w:r w:rsidRPr="00663F34">
        <w:rPr>
          <w:b/>
          <w:bCs/>
        </w:rPr>
        <w:t>ПОЯСНИТЕЛЬНАЯ ЗАПИСКА</w:t>
      </w:r>
    </w:p>
    <w:p w:rsidR="00B22A73" w:rsidRPr="00663F34" w:rsidRDefault="007E68F5" w:rsidP="003C45B7">
      <w:pPr>
        <w:widowControl w:val="0"/>
        <w:spacing w:line="360" w:lineRule="auto"/>
        <w:ind w:firstLine="709"/>
        <w:jc w:val="both"/>
        <w:rPr>
          <w:sz w:val="28"/>
          <w:szCs w:val="28"/>
        </w:rPr>
      </w:pPr>
      <w:r w:rsidRPr="007E68F5">
        <w:rPr>
          <w:bCs/>
          <w:sz w:val="28"/>
          <w:szCs w:val="28"/>
        </w:rPr>
        <w:t>Примерная рабочая программа учебного предмета «Татарская литература» для общеобразовательных организаций с обучением на татарском языке (10-11 классы)</w:t>
      </w:r>
      <w:r>
        <w:rPr>
          <w:bCs/>
          <w:sz w:val="28"/>
          <w:szCs w:val="28"/>
        </w:rPr>
        <w:t xml:space="preserve"> </w:t>
      </w:r>
      <w:r w:rsidR="00B22A73" w:rsidRPr="00663F34">
        <w:rPr>
          <w:sz w:val="28"/>
          <w:szCs w:val="28"/>
        </w:rPr>
        <w:t xml:space="preserve">ориентирована на </w:t>
      </w:r>
      <w:r w:rsidR="00B22A73" w:rsidRPr="00663F34">
        <w:rPr>
          <w:rStyle w:val="Zag11"/>
          <w:rFonts w:eastAsia="@Arial Unicode MS"/>
          <w:sz w:val="28"/>
          <w:szCs w:val="28"/>
        </w:rPr>
        <w:t xml:space="preserve">воспитание и развитие качеств личности, отвечающих требованиям современного информационного общества, задачам построения российского гражданского общества на основе принципов толерантности, диалога культур и уважения многонационального, поликультурного и поликонфессионального состава; </w:t>
      </w:r>
      <w:r w:rsidR="00B22A73" w:rsidRPr="00663F34">
        <w:rPr>
          <w:sz w:val="28"/>
          <w:szCs w:val="28"/>
        </w:rPr>
        <w:t xml:space="preserve">гарантирует соблюдение права каждого учащегося на получение качественных знаний по татарской литературе и предусматривает ознакомление учащихся на ступени основного общего образования с историей татарской литературы как с процессом развития и многовековой истории национальной культуры, с основными особенностями отдельных периодов ее развития; предусматривает обучение пониманию новизны в творчестве отдельных выдающихся литераторов, умению формировать объективные выводы и отношение, а также обеспечивает сохранение психического и физического здоровья детей. </w:t>
      </w:r>
    </w:p>
    <w:p w:rsidR="00B22A73" w:rsidRPr="00663F34" w:rsidRDefault="00B22A73" w:rsidP="00C45144">
      <w:pPr>
        <w:widowControl w:val="0"/>
        <w:shd w:val="clear" w:color="auto" w:fill="FFFFFF"/>
        <w:autoSpaceDE w:val="0"/>
        <w:autoSpaceDN w:val="0"/>
        <w:adjustRightInd w:val="0"/>
        <w:spacing w:line="360" w:lineRule="auto"/>
        <w:ind w:firstLine="709"/>
        <w:jc w:val="both"/>
        <w:rPr>
          <w:sz w:val="28"/>
          <w:szCs w:val="28"/>
          <w:highlight w:val="yellow"/>
        </w:rPr>
      </w:pPr>
      <w:r w:rsidRPr="00663F34">
        <w:rPr>
          <w:sz w:val="28"/>
          <w:szCs w:val="28"/>
        </w:rPr>
        <w:t xml:space="preserve">Обучение татарской литературе </w:t>
      </w:r>
      <w:r w:rsidR="007E68F5">
        <w:rPr>
          <w:sz w:val="28"/>
          <w:szCs w:val="28"/>
        </w:rPr>
        <w:t>на уровне среднего общего образования</w:t>
      </w:r>
      <w:r w:rsidRPr="00663F34">
        <w:rPr>
          <w:sz w:val="28"/>
          <w:szCs w:val="28"/>
        </w:rPr>
        <w:t xml:space="preserve"> включает в себя формирование необходимых для понимания литературного произведения и творчества писателя теоретических знаний и творческих навыков, а также знакомство учащихся с материалами о национальной культуре татарского народа. В основе содержания и структуры данной программы лежит концепция освоения истории литературы как непрерывного процесса. </w:t>
      </w:r>
    </w:p>
    <w:p w:rsidR="007E68F5" w:rsidRDefault="007E68F5" w:rsidP="00A112E5">
      <w:pPr>
        <w:widowControl w:val="0"/>
        <w:spacing w:line="360" w:lineRule="auto"/>
        <w:ind w:right="-2" w:firstLine="709"/>
        <w:jc w:val="center"/>
        <w:rPr>
          <w:b/>
          <w:bCs/>
        </w:rPr>
      </w:pPr>
    </w:p>
    <w:p w:rsidR="00B22A73" w:rsidRPr="00663F34" w:rsidRDefault="00B22A73" w:rsidP="00A112E5">
      <w:pPr>
        <w:widowControl w:val="0"/>
        <w:spacing w:line="360" w:lineRule="auto"/>
        <w:ind w:right="-2" w:firstLine="709"/>
        <w:jc w:val="center"/>
        <w:rPr>
          <w:b/>
          <w:bCs/>
        </w:rPr>
      </w:pPr>
      <w:r w:rsidRPr="00663F34">
        <w:rPr>
          <w:b/>
          <w:bCs/>
        </w:rPr>
        <w:t>ОСНОВНОЕ СОДЕРЖАНИЕ УЧЕБНОГО ПРЕДМЕТА</w:t>
      </w:r>
    </w:p>
    <w:p w:rsidR="00B22A73" w:rsidRPr="00663F34" w:rsidRDefault="00B22A73" w:rsidP="00A112E5">
      <w:pPr>
        <w:widowControl w:val="0"/>
        <w:spacing w:line="360" w:lineRule="auto"/>
        <w:ind w:right="-2" w:firstLine="709"/>
        <w:jc w:val="both"/>
        <w:rPr>
          <w:b/>
          <w:bCs/>
          <w:sz w:val="28"/>
          <w:szCs w:val="28"/>
        </w:rPr>
      </w:pPr>
      <w:r w:rsidRPr="00663F34">
        <w:rPr>
          <w:b/>
          <w:bCs/>
          <w:color w:val="000000"/>
          <w:sz w:val="28"/>
          <w:szCs w:val="28"/>
        </w:rPr>
        <w:t>Раздел 1. Древнетюркская л</w:t>
      </w:r>
      <w:r w:rsidRPr="00663F34">
        <w:rPr>
          <w:b/>
          <w:bCs/>
          <w:sz w:val="28"/>
          <w:szCs w:val="28"/>
        </w:rPr>
        <w:t>итература.</w:t>
      </w:r>
    </w:p>
    <w:p w:rsidR="00B22A73" w:rsidRPr="00663F34" w:rsidRDefault="00B22A73" w:rsidP="00A112E5">
      <w:pPr>
        <w:widowControl w:val="0"/>
        <w:shd w:val="clear" w:color="auto" w:fill="FFFFFF"/>
        <w:tabs>
          <w:tab w:val="left" w:pos="-1701"/>
        </w:tabs>
        <w:spacing w:line="360" w:lineRule="auto"/>
        <w:jc w:val="both"/>
        <w:rPr>
          <w:noProof/>
          <w:color w:val="000000"/>
          <w:sz w:val="28"/>
          <w:szCs w:val="28"/>
        </w:rPr>
      </w:pPr>
      <w:r w:rsidRPr="00663F34">
        <w:rPr>
          <w:noProof/>
          <w:color w:val="000000"/>
          <w:sz w:val="28"/>
          <w:szCs w:val="28"/>
        </w:rPr>
        <w:tab/>
        <w:t xml:space="preserve">Историко-литературные сведения о тюрках и предках татарв </w:t>
      </w:r>
      <w:r w:rsidRPr="00663F34">
        <w:rPr>
          <w:noProof/>
          <w:color w:val="000000"/>
          <w:spacing w:val="-5"/>
          <w:sz w:val="28"/>
          <w:szCs w:val="28"/>
        </w:rPr>
        <w:t>V-ХII вв</w:t>
      </w:r>
      <w:r w:rsidRPr="00663F34">
        <w:rPr>
          <w:noProof/>
          <w:color w:val="000000"/>
          <w:sz w:val="28"/>
          <w:szCs w:val="28"/>
        </w:rPr>
        <w:t>. Древние тюркские государства, религиозные верования и письменность древних тюрков. Принятие булгарами (922) ислама.</w:t>
      </w:r>
      <w:r w:rsidR="00174CF9">
        <w:rPr>
          <w:noProof/>
          <w:color w:val="000000"/>
          <w:sz w:val="28"/>
          <w:szCs w:val="28"/>
        </w:rPr>
        <w:t xml:space="preserve"> </w:t>
      </w:r>
      <w:r w:rsidRPr="00663F34">
        <w:rPr>
          <w:noProof/>
          <w:color w:val="000000"/>
          <w:sz w:val="28"/>
          <w:szCs w:val="28"/>
        </w:rPr>
        <w:t xml:space="preserve">Тюрко-татары в контексте Восток и Запад. Этногенез казанских татар. </w:t>
      </w:r>
    </w:p>
    <w:p w:rsidR="00B22A73" w:rsidRPr="00663F34" w:rsidRDefault="00B22A73" w:rsidP="00A112E5">
      <w:pPr>
        <w:widowControl w:val="0"/>
        <w:shd w:val="clear" w:color="auto" w:fill="FFFFFF"/>
        <w:tabs>
          <w:tab w:val="left" w:pos="-1701"/>
        </w:tabs>
        <w:spacing w:line="360" w:lineRule="auto"/>
        <w:ind w:firstLine="709"/>
        <w:jc w:val="both"/>
        <w:rPr>
          <w:noProof/>
          <w:color w:val="000000"/>
          <w:sz w:val="28"/>
          <w:szCs w:val="28"/>
        </w:rPr>
      </w:pPr>
      <w:r w:rsidRPr="00663F34">
        <w:rPr>
          <w:noProof/>
          <w:color w:val="000000"/>
          <w:sz w:val="28"/>
          <w:szCs w:val="28"/>
        </w:rPr>
        <w:t>Художественное наследие общетюркской эпохи: памятники рунического, уйгурского и арабского письма. Общие характеристики: целостный взгляд на мир; нерасчлененность автора и героя, человека и природы в целом; рассказывание событий прошлого и использование приема повтора наиболее значимых ситуаций; обращение к циклическому сюжету и представление бытия как единства противоположностей: Добра и Зла, Жизни и Смерти, Единства и Разбросанности и др.; принцип сопричастности и воспевание подвигов; склонность</w:t>
      </w:r>
      <w:r w:rsidRPr="00663F34">
        <w:rPr>
          <w:noProof/>
          <w:color w:val="000000"/>
          <w:spacing w:val="-4"/>
          <w:sz w:val="28"/>
          <w:szCs w:val="28"/>
        </w:rPr>
        <w:t xml:space="preserve"> к нравоучению и другие свойства проявляются как на микроуровне высказывания, так и на макроуровне художественного целого.</w:t>
      </w:r>
    </w:p>
    <w:p w:rsidR="00B22A73" w:rsidRPr="00663F34" w:rsidRDefault="00B22A73" w:rsidP="00A112E5">
      <w:pPr>
        <w:widowControl w:val="0"/>
        <w:shd w:val="clear" w:color="auto" w:fill="FFFFFF"/>
        <w:spacing w:line="360" w:lineRule="auto"/>
        <w:ind w:firstLine="709"/>
        <w:jc w:val="both"/>
        <w:rPr>
          <w:noProof/>
          <w:color w:val="000000"/>
          <w:sz w:val="28"/>
          <w:szCs w:val="28"/>
        </w:rPr>
      </w:pPr>
      <w:r w:rsidRPr="00663F34">
        <w:rPr>
          <w:noProof/>
          <w:color w:val="000000"/>
          <w:sz w:val="28"/>
          <w:szCs w:val="28"/>
        </w:rPr>
        <w:t>Орхоно-Енисейские памятники,отражение в них истории, верований, особенностей художественного мышления древних тюрков. Первый тюркский автор Йоллыг-Тегин, подписавший под текстами резвернутых эпитафий в честь Бильге-кагана и Кюль-тегина.</w:t>
      </w:r>
    </w:p>
    <w:p w:rsidR="00B22A73" w:rsidRPr="00663F34" w:rsidRDefault="00B22A73" w:rsidP="00A112E5">
      <w:pPr>
        <w:widowControl w:val="0"/>
        <w:shd w:val="clear" w:color="auto" w:fill="FFFFFF"/>
        <w:tabs>
          <w:tab w:val="left" w:pos="9226"/>
        </w:tabs>
        <w:spacing w:line="360" w:lineRule="auto"/>
        <w:ind w:firstLine="709"/>
        <w:jc w:val="both"/>
        <w:rPr>
          <w:sz w:val="28"/>
          <w:szCs w:val="28"/>
        </w:rPr>
      </w:pPr>
      <w:r w:rsidRPr="00663F34">
        <w:rPr>
          <w:noProof/>
          <w:color w:val="000000"/>
          <w:sz w:val="28"/>
          <w:szCs w:val="28"/>
        </w:rPr>
        <w:t>«Диване лөгат эт-төрк» («Словарь тюркских наречий», 1072-1074) Махмуда Кашгари – один из источников по изучению древнетюркского</w:t>
      </w:r>
      <w:r w:rsidRPr="00663F34">
        <w:rPr>
          <w:noProof/>
          <w:color w:val="000000"/>
          <w:sz w:val="28"/>
          <w:szCs w:val="28"/>
        </w:rPr>
        <w:br/>
        <w:t>фольклора и письменной литературы.</w:t>
      </w:r>
      <w:r w:rsidRPr="00663F34">
        <w:rPr>
          <w:noProof/>
          <w:color w:val="000000"/>
          <w:sz w:val="28"/>
          <w:szCs w:val="28"/>
        </w:rPr>
        <w:tab/>
      </w:r>
    </w:p>
    <w:p w:rsidR="00B22A73" w:rsidRPr="00663F34" w:rsidRDefault="00B22A73" w:rsidP="00A112E5">
      <w:pPr>
        <w:widowControl w:val="0"/>
        <w:shd w:val="clear" w:color="auto" w:fill="FFFFFF"/>
        <w:tabs>
          <w:tab w:val="left" w:pos="8899"/>
        </w:tabs>
        <w:spacing w:line="360" w:lineRule="auto"/>
        <w:ind w:firstLine="709"/>
        <w:jc w:val="both"/>
        <w:rPr>
          <w:sz w:val="28"/>
          <w:szCs w:val="28"/>
        </w:rPr>
      </w:pPr>
      <w:r w:rsidRPr="00663F34">
        <w:rPr>
          <w:noProof/>
          <w:color w:val="000000"/>
          <w:sz w:val="28"/>
          <w:szCs w:val="28"/>
        </w:rPr>
        <w:t>«Котадгу белек» («Благодатное знание», 1069) Юсуфа</w:t>
      </w:r>
      <w:r w:rsidRPr="00663F34">
        <w:rPr>
          <w:noProof/>
          <w:color w:val="000000"/>
          <w:sz w:val="28"/>
          <w:szCs w:val="28"/>
        </w:rPr>
        <w:br/>
        <w:t>Баласагунского</w:t>
      </w:r>
      <w:r w:rsidRPr="00663F34">
        <w:rPr>
          <w:b/>
          <w:bCs/>
          <w:noProof/>
          <w:color w:val="000000"/>
          <w:sz w:val="28"/>
          <w:szCs w:val="28"/>
        </w:rPr>
        <w:t xml:space="preserve"> – </w:t>
      </w:r>
      <w:r w:rsidRPr="00663F34">
        <w:rPr>
          <w:noProof/>
          <w:color w:val="000000"/>
          <w:sz w:val="28"/>
          <w:szCs w:val="28"/>
        </w:rPr>
        <w:t>первая классическая поэма тюркских народов. Основные</w:t>
      </w:r>
      <w:r w:rsidRPr="00663F34">
        <w:rPr>
          <w:noProof/>
          <w:color w:val="000000"/>
          <w:sz w:val="28"/>
          <w:szCs w:val="28"/>
        </w:rPr>
        <w:br/>
        <w:t>образы, гуманистическое содержание произведения и его связь с ренессансной литературой Востока.</w:t>
      </w:r>
      <w:r w:rsidRPr="00663F34">
        <w:rPr>
          <w:noProof/>
          <w:color w:val="000000"/>
          <w:sz w:val="28"/>
          <w:szCs w:val="28"/>
        </w:rPr>
        <w:tab/>
      </w:r>
    </w:p>
    <w:p w:rsidR="00B22A73" w:rsidRPr="00663F34" w:rsidRDefault="00B22A73" w:rsidP="00A112E5">
      <w:pPr>
        <w:widowControl w:val="0"/>
        <w:shd w:val="clear" w:color="auto" w:fill="FFFFFF"/>
        <w:tabs>
          <w:tab w:val="left" w:pos="8904"/>
        </w:tabs>
        <w:spacing w:line="360" w:lineRule="auto"/>
        <w:ind w:firstLine="709"/>
        <w:jc w:val="both"/>
        <w:rPr>
          <w:sz w:val="28"/>
          <w:szCs w:val="28"/>
        </w:rPr>
      </w:pPr>
      <w:r w:rsidRPr="00663F34">
        <w:rPr>
          <w:noProof/>
          <w:color w:val="000000"/>
          <w:sz w:val="28"/>
          <w:szCs w:val="28"/>
        </w:rPr>
        <w:t xml:space="preserve">Тюркские поэты-суфии </w:t>
      </w:r>
      <w:r w:rsidRPr="00663F34">
        <w:rPr>
          <w:color w:val="000000"/>
          <w:sz w:val="28"/>
          <w:szCs w:val="28"/>
        </w:rPr>
        <w:t xml:space="preserve">XII </w:t>
      </w:r>
      <w:r w:rsidRPr="00663F34">
        <w:rPr>
          <w:noProof/>
          <w:color w:val="000000"/>
          <w:sz w:val="28"/>
          <w:szCs w:val="28"/>
        </w:rPr>
        <w:t>века Ахмед Ясави и Сулейман Бакыргани</w:t>
      </w:r>
      <w:r w:rsidRPr="00663F34">
        <w:rPr>
          <w:b/>
          <w:bCs/>
          <w:noProof/>
          <w:color w:val="000000"/>
          <w:sz w:val="28"/>
          <w:szCs w:val="28"/>
        </w:rPr>
        <w:t xml:space="preserve">. </w:t>
      </w:r>
      <w:r w:rsidRPr="00663F34">
        <w:rPr>
          <w:noProof/>
          <w:color w:val="000000"/>
          <w:sz w:val="28"/>
          <w:szCs w:val="28"/>
        </w:rPr>
        <w:t>Краткая характеристика суфийских стихов, включенных в «Диване хикмәт» («Сборник мудрости») Ясави и «Бакырган китабы»(«Книгу Бакырган»).</w:t>
      </w:r>
    </w:p>
    <w:p w:rsidR="00B22A73" w:rsidRPr="00663F34" w:rsidRDefault="00B22A73" w:rsidP="00114B0E">
      <w:pPr>
        <w:widowControl w:val="0"/>
        <w:spacing w:line="360" w:lineRule="auto"/>
        <w:ind w:left="708" w:firstLine="1"/>
        <w:jc w:val="both"/>
        <w:rPr>
          <w:b/>
          <w:bCs/>
          <w:sz w:val="28"/>
          <w:szCs w:val="28"/>
        </w:rPr>
      </w:pPr>
      <w:r w:rsidRPr="00663F34">
        <w:rPr>
          <w:b/>
          <w:bCs/>
          <w:color w:val="000000"/>
          <w:sz w:val="28"/>
          <w:szCs w:val="28"/>
        </w:rPr>
        <w:t xml:space="preserve">Раздел 2. </w:t>
      </w:r>
      <w:r w:rsidRPr="00663F34">
        <w:rPr>
          <w:b/>
          <w:bCs/>
          <w:sz w:val="28"/>
          <w:szCs w:val="28"/>
        </w:rPr>
        <w:t xml:space="preserve">Средневековая татарская литература. </w:t>
      </w:r>
    </w:p>
    <w:p w:rsidR="00B22A73" w:rsidRPr="00663F34" w:rsidRDefault="00B22A73" w:rsidP="00A112E5">
      <w:pPr>
        <w:widowControl w:val="0"/>
        <w:shd w:val="clear" w:color="auto" w:fill="FFFFFF"/>
        <w:tabs>
          <w:tab w:val="left" w:pos="8050"/>
        </w:tabs>
        <w:spacing w:line="360" w:lineRule="auto"/>
        <w:ind w:firstLine="709"/>
        <w:jc w:val="both"/>
        <w:rPr>
          <w:sz w:val="28"/>
          <w:szCs w:val="28"/>
        </w:rPr>
      </w:pPr>
      <w:r w:rsidRPr="00663F34">
        <w:rPr>
          <w:noProof/>
          <w:color w:val="000000"/>
          <w:spacing w:val="1"/>
          <w:sz w:val="28"/>
          <w:szCs w:val="28"/>
        </w:rPr>
        <w:t>Период традиционализма и следования канону</w:t>
      </w:r>
      <w:r w:rsidRPr="00663F34">
        <w:rPr>
          <w:sz w:val="28"/>
          <w:szCs w:val="28"/>
        </w:rPr>
        <w:t>.</w:t>
      </w:r>
      <w:r w:rsidRPr="00663F34">
        <w:rPr>
          <w:noProof/>
          <w:color w:val="000000"/>
          <w:spacing w:val="1"/>
          <w:sz w:val="28"/>
          <w:szCs w:val="28"/>
        </w:rPr>
        <w:t>Образцом устойчивых норм и правил создания художественных произведений для тюрко–татарских художников слова является арабская и персидская литература.</w:t>
      </w:r>
    </w:p>
    <w:p w:rsidR="00B22A73" w:rsidRPr="00663F34" w:rsidRDefault="00B22A73" w:rsidP="00A112E5">
      <w:pPr>
        <w:widowControl w:val="0"/>
        <w:shd w:val="clear" w:color="auto" w:fill="FFFFFF"/>
        <w:tabs>
          <w:tab w:val="left" w:pos="8050"/>
        </w:tabs>
        <w:spacing w:line="360" w:lineRule="auto"/>
        <w:ind w:firstLine="709"/>
        <w:jc w:val="both"/>
        <w:rPr>
          <w:sz w:val="28"/>
          <w:szCs w:val="28"/>
        </w:rPr>
      </w:pPr>
      <w:r w:rsidRPr="00663F34">
        <w:rPr>
          <w:sz w:val="28"/>
          <w:szCs w:val="28"/>
        </w:rPr>
        <w:t>Основные тенденции и этапы развития татарской литературы в Средневековье, генезис литературного творчества, соотнесенность татарской литературы с историческим процессом, закономерности ее эволюции.</w:t>
      </w:r>
    </w:p>
    <w:p w:rsidR="00B22A73" w:rsidRPr="00663F34" w:rsidRDefault="00B22A73" w:rsidP="00A112E5">
      <w:pPr>
        <w:widowControl w:val="0"/>
        <w:numPr>
          <w:ilvl w:val="0"/>
          <w:numId w:val="7"/>
        </w:numPr>
        <w:shd w:val="clear" w:color="auto" w:fill="FFFFFF"/>
        <w:spacing w:line="360" w:lineRule="auto"/>
        <w:jc w:val="both"/>
        <w:rPr>
          <w:i/>
          <w:iCs/>
          <w:sz w:val="28"/>
          <w:szCs w:val="28"/>
        </w:rPr>
      </w:pPr>
      <w:r w:rsidRPr="00663F34">
        <w:rPr>
          <w:i/>
          <w:iCs/>
          <w:noProof/>
          <w:color w:val="000000"/>
          <w:sz w:val="28"/>
          <w:szCs w:val="28"/>
        </w:rPr>
        <w:t xml:space="preserve">Булгаро-татарская литература </w:t>
      </w:r>
      <w:r w:rsidRPr="00663F34">
        <w:rPr>
          <w:i/>
          <w:iCs/>
          <w:color w:val="000000"/>
          <w:sz w:val="28"/>
          <w:szCs w:val="28"/>
        </w:rPr>
        <w:t>(XII</w:t>
      </w:r>
      <w:r w:rsidRPr="00663F34">
        <w:rPr>
          <w:i/>
          <w:iCs/>
          <w:noProof/>
          <w:color w:val="000000"/>
          <w:sz w:val="28"/>
          <w:szCs w:val="28"/>
        </w:rPr>
        <w:t>- первая пол.ХIII вв.)</w:t>
      </w:r>
    </w:p>
    <w:p w:rsidR="00B22A73" w:rsidRPr="00663F34" w:rsidRDefault="00B22A73" w:rsidP="00A112E5">
      <w:pPr>
        <w:widowControl w:val="0"/>
        <w:spacing w:line="360" w:lineRule="auto"/>
        <w:ind w:firstLine="709"/>
        <w:jc w:val="both"/>
        <w:rPr>
          <w:noProof/>
          <w:color w:val="000000"/>
          <w:spacing w:val="1"/>
          <w:sz w:val="28"/>
          <w:szCs w:val="28"/>
        </w:rPr>
      </w:pPr>
      <w:r w:rsidRPr="00663F34">
        <w:rPr>
          <w:noProof/>
          <w:color w:val="000000"/>
          <w:spacing w:val="-9"/>
          <w:sz w:val="28"/>
          <w:szCs w:val="28"/>
        </w:rPr>
        <w:t xml:space="preserve">Развитие литературы под сильным влиянием арабо-персидской мусульманской культуры. Ходжа Ахмед ал-Булгари, его книги </w:t>
      </w:r>
      <w:r w:rsidRPr="00663F34">
        <w:rPr>
          <w:noProof/>
          <w:color w:val="000000"/>
          <w:spacing w:val="1"/>
          <w:sz w:val="28"/>
          <w:szCs w:val="28"/>
        </w:rPr>
        <w:t>«Тарикать эл–болгария» («Суфийский путь Булгарии»)</w:t>
      </w:r>
      <w:r w:rsidRPr="00663F34">
        <w:rPr>
          <w:noProof/>
          <w:color w:val="000000"/>
          <w:spacing w:val="-9"/>
          <w:sz w:val="28"/>
          <w:szCs w:val="28"/>
        </w:rPr>
        <w:t xml:space="preserve">, «Ал-фаваид» («Пользы нравоучения»), «Ал-Джамиг» («Всеобъемлющий»). </w:t>
      </w:r>
      <w:r w:rsidRPr="00663F34">
        <w:rPr>
          <w:noProof/>
          <w:color w:val="000000"/>
          <w:sz w:val="28"/>
          <w:szCs w:val="28"/>
        </w:rPr>
        <w:t>Писатель и ученый Дауд Сувари Саксини, книга дидактико-назидательного характера на персидском языке «Бахджат ал-энвар мин хакикат ал-асрар» («Красота лучей из истины тайн»). Т</w:t>
      </w:r>
      <w:r w:rsidRPr="00663F34">
        <w:rPr>
          <w:noProof/>
          <w:color w:val="000000"/>
          <w:spacing w:val="1"/>
          <w:sz w:val="28"/>
          <w:szCs w:val="28"/>
        </w:rPr>
        <w:t xml:space="preserve">руд по медицине «Ат-тирйак» («Большое противоядие», 1220-1221) Таджеддина Булгари. Ученый, историк Ягкуб ибн Нугман, «История Булгара». Знаковое произведение периода Булгарского государства – романтическаяпоэма </w:t>
      </w:r>
      <w:r w:rsidRPr="00663F34">
        <w:rPr>
          <w:noProof/>
          <w:color w:val="000000"/>
          <w:sz w:val="28"/>
          <w:szCs w:val="28"/>
        </w:rPr>
        <w:t xml:space="preserve">Кул </w:t>
      </w:r>
      <w:r w:rsidRPr="00663F34">
        <w:rPr>
          <w:noProof/>
          <w:color w:val="000000"/>
          <w:spacing w:val="1"/>
          <w:sz w:val="28"/>
          <w:szCs w:val="28"/>
        </w:rPr>
        <w:t>Гали (ок.1183-между 1233 и 1240) «Кыйссаи Йосыф» («Сказание о Йусуфе», 1233).</w:t>
      </w:r>
    </w:p>
    <w:p w:rsidR="00B22A73" w:rsidRPr="00663F34" w:rsidRDefault="00B22A73" w:rsidP="00A112E5">
      <w:pPr>
        <w:widowControl w:val="0"/>
        <w:shd w:val="clear" w:color="auto" w:fill="FFFFFF"/>
        <w:spacing w:line="360" w:lineRule="auto"/>
        <w:ind w:firstLine="709"/>
        <w:jc w:val="both"/>
        <w:rPr>
          <w:i/>
          <w:iCs/>
          <w:noProof/>
          <w:color w:val="000000"/>
          <w:sz w:val="28"/>
          <w:szCs w:val="28"/>
        </w:rPr>
      </w:pPr>
      <w:r w:rsidRPr="00663F34">
        <w:rPr>
          <w:i/>
          <w:iCs/>
          <w:noProof/>
          <w:color w:val="000000"/>
          <w:sz w:val="28"/>
          <w:szCs w:val="28"/>
        </w:rPr>
        <w:t>2. Татарская литература эпохи Золотой Орды (вторая пол.</w:t>
      </w:r>
      <w:r w:rsidRPr="00663F34">
        <w:rPr>
          <w:i/>
          <w:iCs/>
          <w:color w:val="000000"/>
          <w:sz w:val="28"/>
          <w:szCs w:val="28"/>
        </w:rPr>
        <w:t>XIII</w:t>
      </w:r>
      <w:r w:rsidRPr="00663F34">
        <w:rPr>
          <w:i/>
          <w:iCs/>
          <w:noProof/>
          <w:color w:val="000000"/>
          <w:sz w:val="28"/>
          <w:szCs w:val="28"/>
        </w:rPr>
        <w:t>-первая пол.</w:t>
      </w:r>
      <w:r w:rsidRPr="00663F34">
        <w:rPr>
          <w:i/>
          <w:iCs/>
          <w:color w:val="000000"/>
          <w:sz w:val="28"/>
          <w:szCs w:val="28"/>
        </w:rPr>
        <w:t xml:space="preserve">XV </w:t>
      </w:r>
      <w:r w:rsidRPr="00663F34">
        <w:rPr>
          <w:i/>
          <w:iCs/>
          <w:noProof/>
          <w:color w:val="000000"/>
          <w:sz w:val="28"/>
          <w:szCs w:val="28"/>
        </w:rPr>
        <w:t>вв.)</w:t>
      </w:r>
    </w:p>
    <w:p w:rsidR="00B22A73" w:rsidRPr="00663F34" w:rsidRDefault="00B22A73" w:rsidP="00A112E5">
      <w:pPr>
        <w:widowControl w:val="0"/>
        <w:shd w:val="clear" w:color="auto" w:fill="FFFFFF"/>
        <w:spacing w:line="360" w:lineRule="auto"/>
        <w:ind w:firstLine="709"/>
        <w:jc w:val="both"/>
        <w:rPr>
          <w:noProof/>
          <w:color w:val="000000"/>
          <w:sz w:val="28"/>
          <w:szCs w:val="28"/>
        </w:rPr>
      </w:pPr>
      <w:r w:rsidRPr="00663F34">
        <w:rPr>
          <w:noProof/>
          <w:color w:val="000000"/>
          <w:sz w:val="28"/>
          <w:szCs w:val="28"/>
        </w:rPr>
        <w:t xml:space="preserve">История и культура Золотой Орды. </w:t>
      </w:r>
      <w:r w:rsidRPr="00663F34">
        <w:rPr>
          <w:noProof/>
          <w:color w:val="000000"/>
          <w:spacing w:val="-6"/>
          <w:sz w:val="28"/>
          <w:szCs w:val="28"/>
        </w:rPr>
        <w:t>Творчество</w:t>
      </w:r>
      <w:r w:rsidRPr="00663F34">
        <w:rPr>
          <w:noProof/>
          <w:color w:val="000000"/>
          <w:spacing w:val="7"/>
          <w:sz w:val="28"/>
          <w:szCs w:val="28"/>
        </w:rPr>
        <w:t xml:space="preserve">Кутба </w:t>
      </w:r>
      <w:r w:rsidRPr="00663F34">
        <w:rPr>
          <w:noProof/>
          <w:color w:val="000000"/>
          <w:sz w:val="28"/>
          <w:szCs w:val="28"/>
        </w:rPr>
        <w:t>«Хөсрәү вә Ширин»</w:t>
      </w:r>
      <w:r w:rsidRPr="00663F34">
        <w:rPr>
          <w:noProof/>
          <w:color w:val="000000"/>
          <w:spacing w:val="7"/>
          <w:sz w:val="28"/>
          <w:szCs w:val="28"/>
        </w:rPr>
        <w:t xml:space="preserve"> («Хосров и Ширин», 1342), </w:t>
      </w:r>
      <w:r w:rsidRPr="00663F34">
        <w:rPr>
          <w:noProof/>
          <w:color w:val="000000"/>
          <w:sz w:val="28"/>
          <w:szCs w:val="28"/>
        </w:rPr>
        <w:t xml:space="preserve">Саифа Сараи «Гөлстан бит-төрки» </w:t>
      </w:r>
      <w:r w:rsidRPr="00663F34">
        <w:rPr>
          <w:noProof/>
          <w:color w:val="000000"/>
          <w:spacing w:val="7"/>
          <w:sz w:val="28"/>
          <w:szCs w:val="28"/>
        </w:rPr>
        <w:t>(«Гулистан бит-тюрки», 1391)</w:t>
      </w:r>
      <w:r w:rsidRPr="00663F34">
        <w:rPr>
          <w:noProof/>
          <w:color w:val="000000"/>
          <w:sz w:val="28"/>
          <w:szCs w:val="28"/>
        </w:rPr>
        <w:t>, Хорезми «Мәхәббәтнамә» («Книга любви», 1353) как основа художественного наследия данного периода. Прославление божественного промысла составляет концептуальную стержень произведений, обогащенных информативным материалом  философского, космогонического, этического характера. Поиск героями истины приводит их к пониманию основ мироздания, смысла жизни, законов мусульманского миропонимания.</w:t>
      </w:r>
    </w:p>
    <w:p w:rsidR="00B22A73" w:rsidRPr="00663F34" w:rsidRDefault="00B22A73" w:rsidP="00A112E5">
      <w:pPr>
        <w:widowControl w:val="0"/>
        <w:shd w:val="clear" w:color="auto" w:fill="FFFFFF"/>
        <w:spacing w:line="360" w:lineRule="auto"/>
        <w:ind w:firstLine="709"/>
        <w:jc w:val="both"/>
        <w:rPr>
          <w:sz w:val="28"/>
          <w:szCs w:val="28"/>
        </w:rPr>
      </w:pPr>
      <w:r w:rsidRPr="00663F34">
        <w:rPr>
          <w:noProof/>
          <w:color w:val="000000"/>
          <w:sz w:val="28"/>
          <w:szCs w:val="28"/>
        </w:rPr>
        <w:t xml:space="preserve">Религиозно-суфийское направление в тюрко-татарской литературе: «Кыйссас әл-әнбия»(«История пророков», 1310) Рабгузи, «Нәһҗ әл-фәрадис» («Путь в рай»,1358) Махмуда Булгари. Контаминация религиозно–этических учений с художественной формой его воплощения. Каноничность композиции: та или иная мысль религиозного или морально-этического содержания иллюстрируется затем в рассказе судьбами героев, их отношениями. Большинство сюжетов заимствованы из арабских и персидских источников. Представление жизни как пересечение двух временных отрезков: быстротечной земной и вечной потусторонней. </w:t>
      </w:r>
    </w:p>
    <w:p w:rsidR="00B22A73" w:rsidRPr="00663F34" w:rsidRDefault="00B22A73" w:rsidP="00A112E5">
      <w:pPr>
        <w:widowControl w:val="0"/>
        <w:shd w:val="clear" w:color="auto" w:fill="FFFFFF"/>
        <w:spacing w:line="360" w:lineRule="auto"/>
        <w:ind w:firstLine="709"/>
        <w:jc w:val="both"/>
        <w:rPr>
          <w:noProof/>
          <w:color w:val="000000"/>
          <w:sz w:val="28"/>
          <w:szCs w:val="28"/>
        </w:rPr>
      </w:pPr>
      <w:r w:rsidRPr="00663F34">
        <w:rPr>
          <w:noProof/>
          <w:color w:val="000000"/>
          <w:sz w:val="28"/>
          <w:szCs w:val="28"/>
        </w:rPr>
        <w:t>Отражение распада Золотой Орды в фольклорном эпосе «Идегей»(первая пол.</w:t>
      </w:r>
      <w:r w:rsidRPr="00663F34">
        <w:rPr>
          <w:color w:val="000000"/>
          <w:sz w:val="28"/>
          <w:szCs w:val="28"/>
        </w:rPr>
        <w:t>XV</w:t>
      </w:r>
      <w:r w:rsidRPr="00663F34">
        <w:rPr>
          <w:noProof/>
          <w:color w:val="000000"/>
          <w:sz w:val="28"/>
          <w:szCs w:val="28"/>
        </w:rPr>
        <w:t>в.). Художественные особенности дастана.</w:t>
      </w:r>
    </w:p>
    <w:p w:rsidR="00B22A73" w:rsidRPr="00663F34" w:rsidRDefault="00B22A73" w:rsidP="009D2007">
      <w:pPr>
        <w:widowControl w:val="0"/>
        <w:numPr>
          <w:ilvl w:val="0"/>
          <w:numId w:val="7"/>
        </w:numPr>
        <w:shd w:val="clear" w:color="auto" w:fill="FFFFFF"/>
        <w:tabs>
          <w:tab w:val="clear" w:pos="1069"/>
          <w:tab w:val="num" w:pos="0"/>
        </w:tabs>
        <w:spacing w:line="360" w:lineRule="auto"/>
        <w:ind w:left="0" w:firstLine="709"/>
        <w:jc w:val="both"/>
        <w:rPr>
          <w:i/>
          <w:iCs/>
          <w:noProof/>
          <w:color w:val="000000"/>
          <w:sz w:val="28"/>
          <w:szCs w:val="28"/>
        </w:rPr>
      </w:pPr>
      <w:r w:rsidRPr="00663F34">
        <w:rPr>
          <w:i/>
          <w:iCs/>
          <w:noProof/>
          <w:color w:val="000000"/>
          <w:sz w:val="28"/>
          <w:szCs w:val="28"/>
        </w:rPr>
        <w:t xml:space="preserve">Татарская литература периода Казанского  ханства  (вторая  пол.  ХV – первая пол.  ХVI вв.) </w:t>
      </w:r>
    </w:p>
    <w:p w:rsidR="00B22A73" w:rsidRPr="00663F34" w:rsidRDefault="00B22A73" w:rsidP="00A112E5">
      <w:pPr>
        <w:widowControl w:val="0"/>
        <w:shd w:val="clear" w:color="auto" w:fill="FFFFFF"/>
        <w:spacing w:line="360" w:lineRule="auto"/>
        <w:ind w:firstLine="709"/>
        <w:jc w:val="both"/>
        <w:rPr>
          <w:i/>
          <w:iCs/>
          <w:noProof/>
          <w:color w:val="000000"/>
          <w:sz w:val="28"/>
          <w:szCs w:val="28"/>
        </w:rPr>
      </w:pPr>
      <w:r w:rsidRPr="00663F34">
        <w:rPr>
          <w:noProof/>
          <w:color w:val="000000"/>
          <w:sz w:val="28"/>
          <w:szCs w:val="28"/>
        </w:rPr>
        <w:t xml:space="preserve">Общая характеристика татарской литературы эпохи Казанского ханства – начального периода собственно национальной литературы (Мухаммед Амин, Кул Шариф, Умми Камал). Гуманистическая дидактика поэм </w:t>
      </w:r>
      <w:r w:rsidRPr="00663F34">
        <w:rPr>
          <w:sz w:val="28"/>
          <w:szCs w:val="28"/>
        </w:rPr>
        <w:t xml:space="preserve">«Төхфәи мәрдан» </w:t>
      </w:r>
      <w:r w:rsidRPr="00663F34">
        <w:rPr>
          <w:noProof/>
          <w:color w:val="000000"/>
          <w:sz w:val="28"/>
          <w:szCs w:val="28"/>
        </w:rPr>
        <w:t xml:space="preserve">(«Дар мужей») и </w:t>
      </w:r>
      <w:r w:rsidRPr="00663F34">
        <w:rPr>
          <w:sz w:val="28"/>
          <w:szCs w:val="28"/>
        </w:rPr>
        <w:t xml:space="preserve">«Нуры содур» </w:t>
      </w:r>
      <w:r w:rsidRPr="00663F34">
        <w:rPr>
          <w:noProof/>
          <w:color w:val="000000"/>
          <w:sz w:val="28"/>
          <w:szCs w:val="28"/>
        </w:rPr>
        <w:t xml:space="preserve">(«Свет сердец») поэта Мухаммедьяра. </w:t>
      </w:r>
      <w:r w:rsidRPr="00663F34">
        <w:rPr>
          <w:sz w:val="28"/>
          <w:szCs w:val="28"/>
        </w:rPr>
        <w:t xml:space="preserve">Основные суфийские мотивы в творчестве поэтов времен Казанского ханства. </w:t>
      </w:r>
    </w:p>
    <w:p w:rsidR="00B22A73" w:rsidRPr="00663F34" w:rsidRDefault="00B22A73" w:rsidP="00A112E5">
      <w:pPr>
        <w:widowControl w:val="0"/>
        <w:shd w:val="clear" w:color="auto" w:fill="FFFFFF"/>
        <w:spacing w:line="360" w:lineRule="auto"/>
        <w:jc w:val="both"/>
        <w:rPr>
          <w:i/>
          <w:iCs/>
          <w:noProof/>
          <w:color w:val="000000"/>
          <w:sz w:val="28"/>
          <w:szCs w:val="28"/>
        </w:rPr>
      </w:pPr>
      <w:r w:rsidRPr="00663F34">
        <w:rPr>
          <w:noProof/>
          <w:color w:val="000000"/>
          <w:sz w:val="28"/>
          <w:szCs w:val="28"/>
        </w:rPr>
        <w:tab/>
      </w:r>
      <w:r w:rsidRPr="00663F34">
        <w:rPr>
          <w:i/>
          <w:iCs/>
          <w:noProof/>
          <w:color w:val="000000"/>
          <w:sz w:val="28"/>
          <w:szCs w:val="28"/>
        </w:rPr>
        <w:t>4. Татарская литература позднего Средневековья (вторая пол.</w:t>
      </w:r>
      <w:r w:rsidRPr="00663F34">
        <w:rPr>
          <w:i/>
          <w:iCs/>
          <w:color w:val="000000"/>
          <w:sz w:val="28"/>
          <w:szCs w:val="28"/>
        </w:rPr>
        <w:t>XVI-</w:t>
      </w:r>
      <w:r w:rsidRPr="00663F34">
        <w:rPr>
          <w:i/>
          <w:iCs/>
          <w:noProof/>
          <w:color w:val="000000"/>
          <w:sz w:val="28"/>
          <w:szCs w:val="28"/>
        </w:rPr>
        <w:t xml:space="preserve">первая треть </w:t>
      </w:r>
      <w:r w:rsidRPr="00663F34">
        <w:rPr>
          <w:i/>
          <w:iCs/>
          <w:color w:val="000000"/>
          <w:sz w:val="28"/>
          <w:szCs w:val="28"/>
        </w:rPr>
        <w:t>XIX</w:t>
      </w:r>
      <w:r w:rsidRPr="00663F34">
        <w:rPr>
          <w:i/>
          <w:iCs/>
          <w:noProof/>
          <w:color w:val="000000"/>
          <w:sz w:val="28"/>
          <w:szCs w:val="28"/>
        </w:rPr>
        <w:t>веков)</w:t>
      </w:r>
    </w:p>
    <w:p w:rsidR="00B22A73" w:rsidRPr="00663F34" w:rsidRDefault="00B22A73" w:rsidP="00707269">
      <w:pPr>
        <w:widowControl w:val="0"/>
        <w:shd w:val="clear" w:color="auto" w:fill="FFFFFF"/>
        <w:spacing w:line="360" w:lineRule="auto"/>
        <w:ind w:firstLine="709"/>
        <w:jc w:val="both"/>
        <w:rPr>
          <w:noProof/>
          <w:color w:val="000000"/>
          <w:sz w:val="28"/>
          <w:szCs w:val="28"/>
        </w:rPr>
      </w:pPr>
      <w:r w:rsidRPr="00663F34">
        <w:rPr>
          <w:noProof/>
          <w:color w:val="000000"/>
          <w:sz w:val="28"/>
          <w:szCs w:val="28"/>
        </w:rPr>
        <w:t xml:space="preserve">Присоединение Казанского ханства к русскому государству (1552). </w:t>
      </w:r>
      <w:r w:rsidRPr="00663F34">
        <w:rPr>
          <w:noProof/>
          <w:spacing w:val="1"/>
          <w:sz w:val="28"/>
          <w:szCs w:val="28"/>
        </w:rPr>
        <w:t>Появление в литературе исторических хроник и героических повествований</w:t>
      </w:r>
      <w:r w:rsidRPr="00663F34">
        <w:rPr>
          <w:noProof/>
          <w:color w:val="000000"/>
          <w:sz w:val="28"/>
          <w:szCs w:val="28"/>
        </w:rPr>
        <w:t xml:space="preserve">. Отражение кризисного состояния татарского общества в хикметах – философских изречениях Мэвла Колый. Обращение поэта к трагическим конфликтам, осмысленным в духе гуманистической и религиозно-суфийской литературы. </w:t>
      </w:r>
      <w:r w:rsidRPr="00663F34">
        <w:rPr>
          <w:sz w:val="28"/>
          <w:szCs w:val="28"/>
        </w:rPr>
        <w:t>Трансформация стиля суфийских произведений в творчестве М. Колыя: параллель суфий – совершенный человек (аль–инсан аль–камиль); особенность субъектно-объектной организации стихов.</w:t>
      </w:r>
    </w:p>
    <w:p w:rsidR="00B22A73" w:rsidRPr="00663F34" w:rsidRDefault="00B22A73" w:rsidP="00A112E5">
      <w:pPr>
        <w:widowControl w:val="0"/>
        <w:shd w:val="clear" w:color="auto" w:fill="FFFFFF"/>
        <w:spacing w:line="360" w:lineRule="auto"/>
        <w:ind w:firstLine="709"/>
        <w:jc w:val="both"/>
        <w:rPr>
          <w:sz w:val="28"/>
          <w:szCs w:val="28"/>
        </w:rPr>
      </w:pPr>
      <w:r w:rsidRPr="00663F34">
        <w:rPr>
          <w:sz w:val="28"/>
          <w:szCs w:val="28"/>
        </w:rPr>
        <w:t xml:space="preserve">Сдвиг в сторону развития светской литературы с начала ХVIII в.: активизация интереса к истории своего народа, к изучению памятников духовной и материальной культуры. Жанр очерка об исторических событиях: «Гарызнамә» («Записки опротестования» или «Письмо к царице») Батырши, комментарии Рахимкула Абубекирова к оде Габдулманнана Муслюмова, «Казан алыну хикәяте» («Сказ о завоевании Казани»). Жизненная простота, бытовой разговорной язык, при помощи чего описываются каждодневные бытовые ситуации в творчестве Габди. Упрощение жанра назидания. Формирование жанра саяхатнаме (Исмагил Бекмухаммедов  о путешествии в Индию в 1751 г.), его разновидности – хаджнаме, путевых записок, рассказывающих о паломничестве в Мекку. </w:t>
      </w:r>
    </w:p>
    <w:p w:rsidR="00B22A73" w:rsidRPr="00663F34" w:rsidRDefault="00B22A73" w:rsidP="00A112E5">
      <w:pPr>
        <w:widowControl w:val="0"/>
        <w:shd w:val="clear" w:color="auto" w:fill="FFFFFF"/>
        <w:spacing w:line="360" w:lineRule="auto"/>
        <w:ind w:firstLine="709"/>
        <w:jc w:val="both"/>
        <w:rPr>
          <w:sz w:val="28"/>
          <w:szCs w:val="28"/>
        </w:rPr>
      </w:pPr>
      <w:r w:rsidRPr="00663F34">
        <w:rPr>
          <w:sz w:val="28"/>
          <w:szCs w:val="28"/>
        </w:rPr>
        <w:t>Религиозное реформаторство: Таджеддин Ялчыгул (1768-1838),</w:t>
      </w:r>
      <w:r w:rsidRPr="00663F34">
        <w:rPr>
          <w:noProof/>
          <w:color w:val="000000"/>
          <w:spacing w:val="4"/>
          <w:sz w:val="28"/>
          <w:szCs w:val="28"/>
        </w:rPr>
        <w:t xml:space="preserve"> Габденнаср Курсави (1776-1812)</w:t>
      </w:r>
      <w:r w:rsidRPr="00663F34">
        <w:rPr>
          <w:sz w:val="28"/>
          <w:szCs w:val="28"/>
        </w:rPr>
        <w:t xml:space="preserve">. </w:t>
      </w:r>
    </w:p>
    <w:p w:rsidR="00B22A73" w:rsidRPr="00663F34" w:rsidRDefault="00B22A73" w:rsidP="00A112E5">
      <w:pPr>
        <w:widowControl w:val="0"/>
        <w:shd w:val="clear" w:color="auto" w:fill="FFFFFF"/>
        <w:spacing w:line="360" w:lineRule="auto"/>
        <w:ind w:firstLine="709"/>
        <w:jc w:val="both"/>
        <w:rPr>
          <w:sz w:val="28"/>
          <w:szCs w:val="28"/>
        </w:rPr>
      </w:pPr>
      <w:r w:rsidRPr="00663F34">
        <w:rPr>
          <w:noProof/>
          <w:sz w:val="28"/>
          <w:szCs w:val="28"/>
        </w:rPr>
        <w:t>Творчество Г. Утыз Имяни (1754-1834) как переходное явление от затянувшегося Средневековья к эпохе просвещения. Трактовка этико-эстетических проблем прекрасного, разума и знания, души и тела через призму исламского фундаментализма, основанного на Коране.</w:t>
      </w:r>
    </w:p>
    <w:p w:rsidR="00B22A73" w:rsidRPr="00663F34" w:rsidRDefault="00B22A73" w:rsidP="00A112E5">
      <w:pPr>
        <w:widowControl w:val="0"/>
        <w:spacing w:line="360" w:lineRule="auto"/>
        <w:ind w:firstLine="709"/>
        <w:jc w:val="both"/>
        <w:rPr>
          <w:sz w:val="28"/>
          <w:szCs w:val="28"/>
        </w:rPr>
      </w:pPr>
      <w:r w:rsidRPr="00663F34">
        <w:rPr>
          <w:b/>
          <w:bCs/>
          <w:color w:val="000000"/>
          <w:sz w:val="28"/>
          <w:szCs w:val="28"/>
        </w:rPr>
        <w:t xml:space="preserve">Раздел 3. </w:t>
      </w:r>
      <w:r w:rsidRPr="00663F34">
        <w:rPr>
          <w:b/>
          <w:bCs/>
          <w:sz w:val="28"/>
          <w:szCs w:val="28"/>
        </w:rPr>
        <w:t>Татарская литература XIX века.</w:t>
      </w:r>
    </w:p>
    <w:p w:rsidR="00B22A73" w:rsidRPr="00663F34" w:rsidRDefault="00B22A73" w:rsidP="00A112E5">
      <w:pPr>
        <w:widowControl w:val="0"/>
        <w:shd w:val="clear" w:color="auto" w:fill="FFFFFF"/>
        <w:tabs>
          <w:tab w:val="left" w:pos="9202"/>
        </w:tabs>
        <w:spacing w:line="360" w:lineRule="auto"/>
        <w:ind w:firstLine="709"/>
        <w:jc w:val="both"/>
        <w:rPr>
          <w:b/>
          <w:bCs/>
          <w:noProof/>
          <w:color w:val="000000"/>
          <w:sz w:val="28"/>
          <w:szCs w:val="28"/>
        </w:rPr>
      </w:pPr>
      <w:r w:rsidRPr="00663F34">
        <w:rPr>
          <w:noProof/>
          <w:color w:val="000000"/>
          <w:sz w:val="28"/>
          <w:szCs w:val="28"/>
        </w:rPr>
        <w:t xml:space="preserve">Особенности общественной и культурной жизни татар в </w:t>
      </w:r>
      <w:r w:rsidRPr="00663F34">
        <w:rPr>
          <w:color w:val="000000"/>
          <w:sz w:val="28"/>
          <w:szCs w:val="28"/>
        </w:rPr>
        <w:t xml:space="preserve">XIX </w:t>
      </w:r>
      <w:r w:rsidRPr="00663F34">
        <w:rPr>
          <w:noProof/>
          <w:color w:val="000000"/>
          <w:sz w:val="28"/>
          <w:szCs w:val="28"/>
        </w:rPr>
        <w:t>веке.</w:t>
      </w:r>
      <w:r w:rsidRPr="00663F34">
        <w:rPr>
          <w:noProof/>
          <w:color w:val="000000"/>
          <w:sz w:val="28"/>
          <w:szCs w:val="28"/>
        </w:rPr>
        <w:br/>
        <w:t>Появление просветительской идеологии,</w:t>
      </w:r>
      <w:r w:rsidRPr="00663F34">
        <w:rPr>
          <w:sz w:val="28"/>
          <w:szCs w:val="28"/>
        </w:rPr>
        <w:t xml:space="preserve"> новых жанровых и стилевых структур, которые стали основой для становления татарской светской национальной культуры ХХ в</w:t>
      </w:r>
      <w:r w:rsidRPr="00663F34">
        <w:rPr>
          <w:noProof/>
          <w:color w:val="000000"/>
          <w:sz w:val="28"/>
          <w:szCs w:val="28"/>
        </w:rPr>
        <w:t>. Трансформация традиций средневековой религиозно-дидактической и суфийской литературы.</w:t>
      </w:r>
    </w:p>
    <w:p w:rsidR="00B22A73" w:rsidRPr="00663F34" w:rsidRDefault="00B22A73" w:rsidP="00A112E5">
      <w:pPr>
        <w:widowControl w:val="0"/>
        <w:shd w:val="clear" w:color="auto" w:fill="FFFFFF"/>
        <w:tabs>
          <w:tab w:val="left" w:pos="9202"/>
        </w:tabs>
        <w:spacing w:line="360" w:lineRule="auto"/>
        <w:ind w:firstLine="709"/>
        <w:jc w:val="both"/>
        <w:rPr>
          <w:noProof/>
          <w:color w:val="000000"/>
          <w:sz w:val="28"/>
          <w:szCs w:val="28"/>
        </w:rPr>
      </w:pPr>
      <w:r w:rsidRPr="00663F34">
        <w:rPr>
          <w:noProof/>
          <w:color w:val="000000"/>
          <w:sz w:val="28"/>
          <w:szCs w:val="28"/>
        </w:rPr>
        <w:t>Использование в новых условиях традиций средневековой религиозно-дидактической и суфийской литературы в творчестве поэтов А. Каргалый, Х. Салихова, Ш. Заки, Г. Чокрый и др. Романтические поэмы-сказания Бахави «Бүз егет» («Буз джигит»), Ахмета Уразаева Курмаши «Таһир и Зөһрә»  («Тахир и Зухра»).</w:t>
      </w:r>
    </w:p>
    <w:p w:rsidR="00B22A73" w:rsidRPr="00663F34" w:rsidRDefault="00B22A73" w:rsidP="00A112E5">
      <w:pPr>
        <w:widowControl w:val="0"/>
        <w:shd w:val="clear" w:color="auto" w:fill="FFFFFF"/>
        <w:tabs>
          <w:tab w:val="left" w:pos="9202"/>
        </w:tabs>
        <w:spacing w:line="360" w:lineRule="auto"/>
        <w:ind w:firstLine="709"/>
        <w:jc w:val="both"/>
        <w:rPr>
          <w:noProof/>
          <w:color w:val="000000"/>
          <w:sz w:val="28"/>
          <w:szCs w:val="28"/>
        </w:rPr>
      </w:pPr>
      <w:r w:rsidRPr="00663F34">
        <w:rPr>
          <w:sz w:val="28"/>
          <w:szCs w:val="28"/>
        </w:rPr>
        <w:t xml:space="preserve">Просветительское движение у татар. </w:t>
      </w:r>
      <w:r w:rsidRPr="00663F34">
        <w:rPr>
          <w:noProof/>
          <w:color w:val="000000"/>
          <w:sz w:val="28"/>
          <w:szCs w:val="28"/>
        </w:rPr>
        <w:t>Просветительская деятельность Г. Курсави, И. Хальфина, К. Насыри, Ш. Марджани, Х. Фаизханова, И. Гаспринского и др.</w:t>
      </w:r>
    </w:p>
    <w:p w:rsidR="00B22A73" w:rsidRPr="00663F34" w:rsidRDefault="00B22A73" w:rsidP="00A112E5">
      <w:pPr>
        <w:widowControl w:val="0"/>
        <w:shd w:val="clear" w:color="auto" w:fill="FFFFFF"/>
        <w:tabs>
          <w:tab w:val="left" w:pos="9202"/>
        </w:tabs>
        <w:spacing w:line="360" w:lineRule="auto"/>
        <w:ind w:firstLine="709"/>
        <w:jc w:val="both"/>
        <w:rPr>
          <w:noProof/>
          <w:color w:val="000000"/>
          <w:sz w:val="28"/>
          <w:szCs w:val="28"/>
        </w:rPr>
      </w:pPr>
      <w:r w:rsidRPr="00663F34">
        <w:rPr>
          <w:noProof/>
          <w:color w:val="000000"/>
          <w:sz w:val="28"/>
          <w:szCs w:val="28"/>
        </w:rPr>
        <w:t>Научная и литературная деятельность Каюма Насыри(1825-1902). Традиции восточной обрамленной повести в сказаниях «Әбугалисина» («Ибн Сина») и «Кырык вәзир турында» («О сорока везирях»). Культ разума, любовные мотивы в новеллах К. Насыри.</w:t>
      </w:r>
    </w:p>
    <w:p w:rsidR="00B22A73" w:rsidRPr="00663F34" w:rsidRDefault="00B22A73" w:rsidP="00A112E5">
      <w:pPr>
        <w:widowControl w:val="0"/>
        <w:shd w:val="clear" w:color="auto" w:fill="FFFFFF"/>
        <w:tabs>
          <w:tab w:val="left" w:pos="9202"/>
        </w:tabs>
        <w:spacing w:line="360" w:lineRule="auto"/>
        <w:ind w:right="-2" w:firstLine="709"/>
        <w:jc w:val="both"/>
        <w:rPr>
          <w:noProof/>
          <w:color w:val="000000"/>
          <w:sz w:val="28"/>
          <w:szCs w:val="28"/>
        </w:rPr>
      </w:pPr>
      <w:r w:rsidRPr="00663F34">
        <w:rPr>
          <w:noProof/>
          <w:color w:val="000000"/>
          <w:sz w:val="28"/>
          <w:szCs w:val="28"/>
        </w:rPr>
        <w:t>Становление реалистической поэзии в творчестве Акмуллы (1831-1895), Якова Емельянова (1848-1898) и др. Критика ими конкретных носителей зла. Обращение к народному языку и изобразительным средствам фольклора.</w:t>
      </w:r>
    </w:p>
    <w:p w:rsidR="00B22A73" w:rsidRPr="00663F34" w:rsidRDefault="00B22A73" w:rsidP="00A112E5">
      <w:pPr>
        <w:widowControl w:val="0"/>
        <w:shd w:val="clear" w:color="auto" w:fill="FFFFFF"/>
        <w:tabs>
          <w:tab w:val="left" w:pos="9202"/>
        </w:tabs>
        <w:spacing w:line="360" w:lineRule="auto"/>
        <w:ind w:firstLine="709"/>
        <w:jc w:val="both"/>
        <w:rPr>
          <w:noProof/>
          <w:color w:val="000000"/>
          <w:sz w:val="28"/>
          <w:szCs w:val="28"/>
        </w:rPr>
      </w:pPr>
      <w:r w:rsidRPr="00663F34">
        <w:rPr>
          <w:noProof/>
          <w:color w:val="000000"/>
          <w:spacing w:val="5"/>
          <w:sz w:val="28"/>
          <w:szCs w:val="28"/>
        </w:rPr>
        <w:t>Габделжаббар Кандалый (1797-</w:t>
      </w:r>
      <w:r w:rsidRPr="00663F34">
        <w:rPr>
          <w:noProof/>
          <w:color w:val="000000"/>
          <w:sz w:val="28"/>
          <w:szCs w:val="28"/>
        </w:rPr>
        <w:t xml:space="preserve">1860) – один из своеобразных поэтов данной эпохи, чье творчество оказало влияние на зарождение и развитие татарской просветительской литературы. </w:t>
      </w:r>
    </w:p>
    <w:p w:rsidR="00B22A73" w:rsidRPr="00663F34" w:rsidRDefault="00B22A73" w:rsidP="00A112E5">
      <w:pPr>
        <w:widowControl w:val="0"/>
        <w:shd w:val="clear" w:color="auto" w:fill="FFFFFF"/>
        <w:tabs>
          <w:tab w:val="left" w:pos="9202"/>
        </w:tabs>
        <w:spacing w:line="360" w:lineRule="auto"/>
        <w:ind w:firstLine="709"/>
        <w:jc w:val="both"/>
        <w:rPr>
          <w:noProof/>
          <w:color w:val="000000"/>
          <w:sz w:val="28"/>
          <w:szCs w:val="28"/>
        </w:rPr>
      </w:pPr>
      <w:r w:rsidRPr="00663F34">
        <w:rPr>
          <w:noProof/>
          <w:color w:val="000000"/>
          <w:sz w:val="28"/>
          <w:szCs w:val="28"/>
        </w:rPr>
        <w:t xml:space="preserve">Становление татарской реалистической прозы. Национальный колорит в прозе Мусы Акъегетзаде(1864-1923) и Захира Бигиева (1870-1902). Традиции русской классической литературы в изображении женских характеров. «Меңнәр, яки гүзәл кыз Хәдичә»(«Тысячи, или красавица Хадича», 1887) – первый роман европейского типа в истории татарской литературы. </w:t>
      </w:r>
    </w:p>
    <w:p w:rsidR="00B22A73" w:rsidRPr="00663F34" w:rsidRDefault="00B22A73" w:rsidP="00A112E5">
      <w:pPr>
        <w:widowControl w:val="0"/>
        <w:shd w:val="clear" w:color="auto" w:fill="FFFFFF"/>
        <w:tabs>
          <w:tab w:val="left" w:pos="9202"/>
        </w:tabs>
        <w:spacing w:line="360" w:lineRule="auto"/>
        <w:ind w:firstLine="709"/>
        <w:jc w:val="both"/>
        <w:rPr>
          <w:noProof/>
          <w:color w:val="000000"/>
          <w:sz w:val="28"/>
          <w:szCs w:val="28"/>
        </w:rPr>
      </w:pPr>
      <w:r w:rsidRPr="00663F34">
        <w:rPr>
          <w:noProof/>
          <w:color w:val="000000"/>
          <w:sz w:val="28"/>
          <w:szCs w:val="28"/>
        </w:rPr>
        <w:t xml:space="preserve">Проза Закира Хади (1863-1933) и  Шакира Мухаммедова (1865-1923) как переходное явление от просветительского реализма к критическому. Рассказы З.Хади на тему эмансипации татарской женщины. </w:t>
      </w:r>
    </w:p>
    <w:p w:rsidR="00B22A73" w:rsidRPr="00663F34" w:rsidRDefault="00B22A73" w:rsidP="00A112E5">
      <w:pPr>
        <w:widowControl w:val="0"/>
        <w:shd w:val="clear" w:color="auto" w:fill="FFFFFF"/>
        <w:tabs>
          <w:tab w:val="left" w:pos="9202"/>
        </w:tabs>
        <w:spacing w:line="360" w:lineRule="auto"/>
        <w:ind w:firstLine="709"/>
        <w:jc w:val="both"/>
        <w:rPr>
          <w:sz w:val="28"/>
          <w:szCs w:val="28"/>
        </w:rPr>
      </w:pPr>
      <w:r w:rsidRPr="00663F34">
        <w:rPr>
          <w:noProof/>
          <w:sz w:val="28"/>
          <w:szCs w:val="28"/>
        </w:rPr>
        <w:t>Сатирическое изображение купцов в рассказах Шакира Мухаммедова(1865-1923). Разоблачение ложного патриотизма татарских богачей в повести «Япон сугышы яки Батыргали агай» («Японская война или Господин Батыргали»).</w:t>
      </w:r>
      <w:r w:rsidRPr="00663F34">
        <w:rPr>
          <w:sz w:val="28"/>
          <w:szCs w:val="28"/>
        </w:rPr>
        <w:t xml:space="preserve"> Актуальность таких тем как необходимость возрождения и развития татарского народа, судьба татарских женщин, ориентация на ведущие культуры, в особенности на русскую. Борьба между старым и новым как основной конфликт в произведениях.</w:t>
      </w:r>
    </w:p>
    <w:p w:rsidR="00B22A73" w:rsidRPr="00663F34" w:rsidRDefault="00B22A73" w:rsidP="00A112E5">
      <w:pPr>
        <w:widowControl w:val="0"/>
        <w:shd w:val="clear" w:color="auto" w:fill="FFFFFF"/>
        <w:tabs>
          <w:tab w:val="left" w:pos="9202"/>
        </w:tabs>
        <w:spacing w:line="360" w:lineRule="auto"/>
        <w:ind w:firstLine="709"/>
        <w:jc w:val="both"/>
        <w:rPr>
          <w:sz w:val="28"/>
          <w:szCs w:val="28"/>
        </w:rPr>
      </w:pPr>
      <w:r w:rsidRPr="00663F34">
        <w:rPr>
          <w:sz w:val="28"/>
          <w:szCs w:val="28"/>
        </w:rPr>
        <w:t>Развитие жанра саяхатнамэ, проявление в нем просветительских взглядов авторов, критики невежества и отсталости, старой системы обучения, положения женщин в обществе, и призыва к просвещению нации, возвышению ее до вершин европейской цивилизации, овладения европейской культурой.</w:t>
      </w:r>
    </w:p>
    <w:p w:rsidR="00B22A73" w:rsidRPr="00663F34" w:rsidRDefault="00B22A73" w:rsidP="00A112E5">
      <w:pPr>
        <w:pStyle w:val="a5"/>
        <w:widowControl w:val="0"/>
        <w:spacing w:after="0" w:line="360" w:lineRule="auto"/>
        <w:ind w:left="0" w:right="-2" w:firstLine="709"/>
        <w:jc w:val="both"/>
        <w:rPr>
          <w:b/>
          <w:bCs/>
          <w:sz w:val="28"/>
          <w:szCs w:val="28"/>
          <w:lang w:val="ru-RU"/>
        </w:rPr>
      </w:pPr>
      <w:r w:rsidRPr="00663F34">
        <w:rPr>
          <w:b/>
          <w:bCs/>
          <w:color w:val="000000"/>
          <w:sz w:val="28"/>
          <w:szCs w:val="28"/>
          <w:lang w:val="ru-RU"/>
        </w:rPr>
        <w:t xml:space="preserve">Раздел 4. </w:t>
      </w:r>
      <w:r w:rsidRPr="00663F34">
        <w:rPr>
          <w:b/>
          <w:bCs/>
          <w:sz w:val="28"/>
          <w:szCs w:val="28"/>
          <w:lang w:val="ru-RU"/>
        </w:rPr>
        <w:t>Татарская литература начала XX века.</w:t>
      </w:r>
    </w:p>
    <w:p w:rsidR="00B22A73" w:rsidRPr="00663F34" w:rsidRDefault="00B22A73" w:rsidP="00A112E5">
      <w:pPr>
        <w:widowControl w:val="0"/>
        <w:spacing w:line="360" w:lineRule="auto"/>
        <w:ind w:firstLine="709"/>
        <w:jc w:val="both"/>
        <w:rPr>
          <w:noProof/>
          <w:color w:val="000000"/>
          <w:sz w:val="28"/>
          <w:szCs w:val="28"/>
        </w:rPr>
      </w:pPr>
      <w:r w:rsidRPr="00663F34">
        <w:rPr>
          <w:i/>
          <w:iCs/>
          <w:noProof/>
          <w:color w:val="000000"/>
          <w:sz w:val="28"/>
          <w:szCs w:val="28"/>
        </w:rPr>
        <w:t>Культурно-общественная и литературная ситуация в начале ХХ века</w:t>
      </w:r>
      <w:r w:rsidRPr="00663F34">
        <w:rPr>
          <w:noProof/>
          <w:color w:val="000000"/>
          <w:sz w:val="28"/>
          <w:szCs w:val="28"/>
        </w:rPr>
        <w:t>.</w:t>
      </w:r>
    </w:p>
    <w:p w:rsidR="00B22A73" w:rsidRPr="00663F34" w:rsidRDefault="00B22A73" w:rsidP="00A112E5">
      <w:pPr>
        <w:widowControl w:val="0"/>
        <w:spacing w:line="360" w:lineRule="auto"/>
        <w:ind w:firstLine="709"/>
        <w:jc w:val="both"/>
        <w:rPr>
          <w:noProof/>
          <w:color w:val="000000"/>
          <w:sz w:val="28"/>
          <w:szCs w:val="28"/>
        </w:rPr>
      </w:pPr>
      <w:r w:rsidRPr="00663F34">
        <w:rPr>
          <w:noProof/>
          <w:color w:val="000000"/>
          <w:sz w:val="28"/>
          <w:szCs w:val="28"/>
        </w:rPr>
        <w:t xml:space="preserve">Трансформация эстетической, общественной мысли у татар. Синтез восточных и западных традиций в литературе. Плюрализм художественных поисков,  литературных направлений, течений, стилей, приемов и т.д. </w:t>
      </w:r>
    </w:p>
    <w:p w:rsidR="00B22A73" w:rsidRPr="00663F34" w:rsidRDefault="00B22A73" w:rsidP="00A112E5">
      <w:pPr>
        <w:widowControl w:val="0"/>
        <w:shd w:val="clear" w:color="auto" w:fill="FFFFFF"/>
        <w:spacing w:line="360" w:lineRule="auto"/>
        <w:ind w:firstLine="709"/>
        <w:jc w:val="both"/>
        <w:rPr>
          <w:noProof/>
          <w:color w:val="000000"/>
          <w:sz w:val="28"/>
          <w:szCs w:val="28"/>
        </w:rPr>
      </w:pPr>
      <w:r w:rsidRPr="00663F34">
        <w:rPr>
          <w:noProof/>
          <w:color w:val="000000"/>
          <w:sz w:val="28"/>
          <w:szCs w:val="28"/>
        </w:rPr>
        <w:t>Ведущие художественные методы – реализм и романтизм европейского типа, достигающие завершенности во всех жанрах литературы. Формирование критического реализма в творчестве Г. Исхаки, Ф. Амирхана, Г. Камала, Г. Тукая, М. Гафури, Н. Думави. Утверждение романтизма в творчестве С. Рамеева, Дардменда, С. Сунчаляя, Ш. Бабича, Г. Ибрагимова, С. Джаляля, М. Файзи и др. Соотнесенность реализма и романтизма в татарской литературе начала XX века с различными модернистскими течениями, стилем, приемами – символизмом, импрессионизмом, экспрессионизмом, экзистенциализмом. Установка на психологизм.</w:t>
      </w:r>
    </w:p>
    <w:p w:rsidR="00B22A73" w:rsidRPr="00663F34" w:rsidRDefault="00B22A73" w:rsidP="00A112E5">
      <w:pPr>
        <w:widowControl w:val="0"/>
        <w:shd w:val="clear" w:color="auto" w:fill="FFFFFF"/>
        <w:spacing w:line="360" w:lineRule="auto"/>
        <w:ind w:firstLine="709"/>
        <w:jc w:val="both"/>
        <w:rPr>
          <w:color w:val="000000"/>
          <w:sz w:val="28"/>
          <w:szCs w:val="28"/>
        </w:rPr>
      </w:pPr>
      <w:r w:rsidRPr="00663F34">
        <w:rPr>
          <w:i/>
          <w:iCs/>
          <w:color w:val="000000"/>
          <w:sz w:val="28"/>
          <w:szCs w:val="28"/>
        </w:rPr>
        <w:t>Татарская поэзия начала ХХ века</w:t>
      </w:r>
      <w:r w:rsidRPr="00663F34">
        <w:rPr>
          <w:color w:val="000000"/>
          <w:sz w:val="28"/>
          <w:szCs w:val="28"/>
        </w:rPr>
        <w:t>.</w:t>
      </w:r>
    </w:p>
    <w:p w:rsidR="00B22A73" w:rsidRPr="00663F34" w:rsidRDefault="00B22A73" w:rsidP="00A112E5">
      <w:pPr>
        <w:widowControl w:val="0"/>
        <w:shd w:val="clear" w:color="auto" w:fill="FFFFFF"/>
        <w:spacing w:line="360" w:lineRule="auto"/>
        <w:ind w:firstLine="709"/>
        <w:jc w:val="both"/>
        <w:rPr>
          <w:sz w:val="28"/>
          <w:szCs w:val="28"/>
        </w:rPr>
      </w:pPr>
      <w:r w:rsidRPr="00663F34">
        <w:rPr>
          <w:color w:val="000000"/>
          <w:sz w:val="28"/>
          <w:szCs w:val="28"/>
        </w:rPr>
        <w:t>Габдулла Тукай (1886-1913) – выдающийся татарский поэт, лирик и сатирик, публицист и литературный критик. Традиции средневековой восточной литературы в поэзии и прозе Тукая. Переводы басен Крылова.</w:t>
      </w:r>
    </w:p>
    <w:p w:rsidR="00B22A73" w:rsidRPr="00663F34" w:rsidRDefault="00B22A73" w:rsidP="00A112E5">
      <w:pPr>
        <w:widowControl w:val="0"/>
        <w:shd w:val="clear" w:color="auto" w:fill="FFFFFF"/>
        <w:spacing w:line="360" w:lineRule="auto"/>
        <w:ind w:firstLine="709"/>
        <w:jc w:val="both"/>
        <w:rPr>
          <w:sz w:val="28"/>
          <w:szCs w:val="28"/>
        </w:rPr>
      </w:pPr>
      <w:r w:rsidRPr="00663F34">
        <w:rPr>
          <w:color w:val="000000"/>
          <w:sz w:val="28"/>
          <w:szCs w:val="28"/>
        </w:rPr>
        <w:t>Уральский и Казанский периоды творчества Г. Тукая. Утверждение идеалов национально-освободительного движения, призыв к борьбе против феодальных пережитков в произведениях: «Хөррият хакында» («О свободе»), «Сәрләүхәсез» («Без названия»), «Сорыкортларга» («Паразитам»), «Государственная Думага» («Государственной думе»), «Милләтә» («Националист»), «Көзге җилләр» («Осенние ветры»). Особенности отражения в них социальных мотивов. Тукай – сатирик («Мөридләр каберстаныннан бер аваз» («Голос с кладбища мюридов»), «Ишан»(«Ишан») и др.). Сатирическая поэма Тукая «Печән базары, яхуд яңа Кисекбаш»(«Сенной базар, или Новый Кисекбаш») и традиции назира.</w:t>
      </w:r>
      <w:r w:rsidRPr="00663F34">
        <w:rPr>
          <w:color w:val="000000"/>
          <w:sz w:val="28"/>
          <w:szCs w:val="28"/>
        </w:rPr>
        <w:tab/>
      </w:r>
    </w:p>
    <w:p w:rsidR="00B22A73" w:rsidRPr="00663F34" w:rsidRDefault="00B22A73" w:rsidP="00A112E5">
      <w:pPr>
        <w:widowControl w:val="0"/>
        <w:shd w:val="clear" w:color="auto" w:fill="FFFFFF"/>
        <w:tabs>
          <w:tab w:val="left" w:pos="8179"/>
        </w:tabs>
        <w:spacing w:line="360" w:lineRule="auto"/>
        <w:ind w:firstLine="709"/>
        <w:jc w:val="both"/>
        <w:rPr>
          <w:sz w:val="28"/>
          <w:szCs w:val="28"/>
        </w:rPr>
      </w:pPr>
      <w:r w:rsidRPr="00663F34">
        <w:rPr>
          <w:color w:val="000000"/>
          <w:sz w:val="28"/>
          <w:szCs w:val="28"/>
        </w:rPr>
        <w:t>Выражение утраченных надежд и веры в  светлое будущее татарского народа в стихотворениях «Китмибез» («Не уйдем»), «Өзелгән өмид» («Разбитая надежда»), «Кыйтга» («Отрывок»), «Татар яшьләре» («Татарская молодежь»). Идеализация образов ученого-просветителя, религиозного реформатора  Шигабутдина Марджани, писателя Гаяза Исхаки, революционера Хусаина Ямашева («Шиһаб хәзрәт» («Шигаб хазрет»), «Улмы? – Ул» («Кто он?»), «Мөхәрриргә» («Писателю»), «Даһигә» («Гению»), «Хөрмәтле Хөсәен ядкяре» («Светлой памяти Хусаина»)).</w:t>
      </w:r>
      <w:r w:rsidRPr="00663F34">
        <w:rPr>
          <w:color w:val="000000"/>
          <w:sz w:val="28"/>
          <w:szCs w:val="28"/>
        </w:rPr>
        <w:tab/>
      </w:r>
    </w:p>
    <w:p w:rsidR="00B22A73" w:rsidRPr="00663F34" w:rsidRDefault="00B22A73" w:rsidP="00A112E5">
      <w:pPr>
        <w:widowControl w:val="0"/>
        <w:shd w:val="clear" w:color="auto" w:fill="FFFFFF"/>
        <w:tabs>
          <w:tab w:val="left" w:pos="8194"/>
        </w:tabs>
        <w:spacing w:line="360" w:lineRule="auto"/>
        <w:ind w:firstLine="709"/>
        <w:jc w:val="both"/>
        <w:rPr>
          <w:color w:val="000000"/>
          <w:sz w:val="28"/>
          <w:szCs w:val="28"/>
        </w:rPr>
      </w:pPr>
      <w:r w:rsidRPr="00663F34">
        <w:rPr>
          <w:color w:val="000000"/>
          <w:sz w:val="28"/>
          <w:szCs w:val="28"/>
        </w:rPr>
        <w:t>Коранические мотивы в творчестве Габдуллы Тукая. Молитвенная лирика поэта («Китап» («Книга»), «Ана догасы» («Молитва матери»), «Кичке азан» («Вечерняя мольба»)).</w:t>
      </w:r>
    </w:p>
    <w:p w:rsidR="00B22A73" w:rsidRPr="00663F34" w:rsidRDefault="00B22A73" w:rsidP="00A112E5">
      <w:pPr>
        <w:widowControl w:val="0"/>
        <w:spacing w:line="360" w:lineRule="auto"/>
        <w:jc w:val="both"/>
        <w:rPr>
          <w:color w:val="000000"/>
          <w:sz w:val="28"/>
          <w:szCs w:val="28"/>
        </w:rPr>
      </w:pPr>
      <w:r w:rsidRPr="00663F34">
        <w:rPr>
          <w:color w:val="000000"/>
          <w:sz w:val="28"/>
          <w:szCs w:val="28"/>
        </w:rPr>
        <w:tab/>
        <w:t>Сагит Рамиев (1880-1926). Основные гисьянистские (бунтарские) мотивы в поэзии Рамиева. Богоборческие настроения, утверждение идеалов свободной личности, воспевание красоты возлюбленной и сельской природы в стихотворениях «Таң вакыты» («На заре»), «Мин» («Я»), «Син» («Ты»), «Ул» («Она»)  и др.</w:t>
      </w:r>
    </w:p>
    <w:p w:rsidR="00B22A73" w:rsidRPr="00663F34" w:rsidRDefault="00B22A73" w:rsidP="00A112E5">
      <w:pPr>
        <w:widowControl w:val="0"/>
        <w:shd w:val="clear" w:color="auto" w:fill="FFFFFF"/>
        <w:spacing w:line="360" w:lineRule="auto"/>
        <w:ind w:firstLine="709"/>
        <w:jc w:val="both"/>
        <w:rPr>
          <w:color w:val="000000"/>
          <w:sz w:val="28"/>
          <w:szCs w:val="28"/>
        </w:rPr>
      </w:pPr>
      <w:r w:rsidRPr="00663F34">
        <w:rPr>
          <w:color w:val="000000"/>
          <w:sz w:val="28"/>
          <w:szCs w:val="28"/>
        </w:rPr>
        <w:t xml:space="preserve">Дэрдменд (Закир Рамиев, 1859-1921). Особенности философской лирики Дэрдменда, тяготение поэта к историческим конфликтам, к национальной и общечеловеческой тематике, экзистенциальным мотивам в стихотворениях «Кораб» («Корабль»), «Без» («Мы»), «Бүзләрем маналмадым» («Не омочил я свой саван»), «Гөрләгән сулар...» («Бурлящие воды»), «Видагъ» («Расставание»), «Хәят» («Жизнь»), «Куанды ил» («Ликовала страна») и др. Утонченная техника стиха, символическая и импрессионистическая образность, психологизм и философичность лирики Дэрдменда. </w:t>
      </w:r>
    </w:p>
    <w:p w:rsidR="00B22A73" w:rsidRPr="00663F34" w:rsidRDefault="00B22A73" w:rsidP="00A112E5">
      <w:pPr>
        <w:widowControl w:val="0"/>
        <w:spacing w:line="360" w:lineRule="auto"/>
        <w:ind w:firstLine="709"/>
        <w:jc w:val="both"/>
        <w:rPr>
          <w:color w:val="000000"/>
          <w:sz w:val="28"/>
          <w:szCs w:val="28"/>
        </w:rPr>
      </w:pPr>
      <w:r w:rsidRPr="00663F34">
        <w:rPr>
          <w:i/>
          <w:iCs/>
          <w:color w:val="000000"/>
          <w:sz w:val="28"/>
          <w:szCs w:val="28"/>
        </w:rPr>
        <w:t>Татарская проза начала ХХ века</w:t>
      </w:r>
      <w:r w:rsidRPr="00663F34">
        <w:rPr>
          <w:color w:val="000000"/>
          <w:sz w:val="28"/>
          <w:szCs w:val="28"/>
        </w:rPr>
        <w:t>.</w:t>
      </w:r>
    </w:p>
    <w:p w:rsidR="00B22A73" w:rsidRPr="00663F34" w:rsidRDefault="00B22A73" w:rsidP="00A112E5">
      <w:pPr>
        <w:widowControl w:val="0"/>
        <w:spacing w:line="360" w:lineRule="auto"/>
        <w:ind w:firstLine="709"/>
        <w:jc w:val="both"/>
        <w:rPr>
          <w:noProof/>
          <w:color w:val="000000"/>
          <w:sz w:val="28"/>
          <w:szCs w:val="28"/>
        </w:rPr>
      </w:pPr>
      <w:r w:rsidRPr="00663F34">
        <w:rPr>
          <w:noProof/>
          <w:color w:val="000000"/>
          <w:sz w:val="28"/>
          <w:szCs w:val="28"/>
        </w:rPr>
        <w:t xml:space="preserve">Фатих Амирхан (1886-1926). Критика феодальной косности, утверждение просветительских идеалов, утопических воззрений в сатирической повести </w:t>
      </w:r>
      <w:r w:rsidRPr="00663F34">
        <w:rPr>
          <w:color w:val="000000"/>
          <w:sz w:val="28"/>
          <w:szCs w:val="28"/>
        </w:rPr>
        <w:t xml:space="preserve">«Фәтхулла хәзрәт» </w:t>
      </w:r>
      <w:r w:rsidRPr="00663F34">
        <w:rPr>
          <w:noProof/>
          <w:color w:val="000000"/>
          <w:sz w:val="28"/>
          <w:szCs w:val="28"/>
        </w:rPr>
        <w:t xml:space="preserve">(«Фатхулла хазрет»). Художественные эксперименты в творчестве Амирхана. Особенности воплощения женской тематики в рассказе </w:t>
      </w:r>
      <w:r w:rsidRPr="00663F34">
        <w:rPr>
          <w:color w:val="000000"/>
          <w:sz w:val="28"/>
          <w:szCs w:val="28"/>
        </w:rPr>
        <w:t xml:space="preserve">«Татар кызы» </w:t>
      </w:r>
      <w:r w:rsidRPr="00663F34">
        <w:rPr>
          <w:noProof/>
          <w:color w:val="000000"/>
          <w:sz w:val="28"/>
          <w:szCs w:val="28"/>
        </w:rPr>
        <w:t xml:space="preserve">(«Татарка») и повести </w:t>
      </w:r>
      <w:r w:rsidRPr="00663F34">
        <w:rPr>
          <w:color w:val="000000"/>
          <w:sz w:val="28"/>
          <w:szCs w:val="28"/>
        </w:rPr>
        <w:t xml:space="preserve">«Хәят» </w:t>
      </w:r>
      <w:r w:rsidRPr="00663F34">
        <w:rPr>
          <w:noProof/>
          <w:color w:val="000000"/>
          <w:sz w:val="28"/>
          <w:szCs w:val="28"/>
        </w:rPr>
        <w:t>(«Хаят»).</w:t>
      </w:r>
    </w:p>
    <w:p w:rsidR="00B22A73" w:rsidRPr="00663F34" w:rsidRDefault="00B22A73" w:rsidP="00A112E5">
      <w:pPr>
        <w:widowControl w:val="0"/>
        <w:spacing w:line="360" w:lineRule="auto"/>
        <w:ind w:firstLine="709"/>
        <w:jc w:val="both"/>
        <w:rPr>
          <w:noProof/>
          <w:color w:val="000000"/>
          <w:sz w:val="28"/>
          <w:szCs w:val="28"/>
        </w:rPr>
      </w:pPr>
      <w:r w:rsidRPr="00663F34">
        <w:rPr>
          <w:noProof/>
          <w:color w:val="000000"/>
          <w:sz w:val="28"/>
          <w:szCs w:val="28"/>
        </w:rPr>
        <w:t>Творчество Гаяза Исхаки (1878–1954) в контексте истории татарской литературы. Просветительский период творчества писателя (1897-1904).</w:t>
      </w:r>
      <w:r w:rsidRPr="00663F34">
        <w:rPr>
          <w:noProof/>
          <w:color w:val="000000"/>
          <w:sz w:val="28"/>
          <w:szCs w:val="28"/>
          <w:highlight w:val="yellow"/>
        </w:rPr>
        <w:t xml:space="preserve"> </w:t>
      </w:r>
      <w:r w:rsidRPr="00663F34">
        <w:rPr>
          <w:noProof/>
          <w:color w:val="000000"/>
          <w:sz w:val="28"/>
          <w:szCs w:val="28"/>
        </w:rPr>
        <w:t>Дидактический рассказ «Тәгаллемдә сәгадәт» («Счастье –  в знании», 1897). Вершинное явление начального периода творчества – просветительская антиутопия «Ике йөз елдан соң инкыйраз» («Исчезновение через двести лет», 1902-1904) о вырождении и уходе булгар (татар) с арены истории в результате феодальной косности, экономической отсталости, моральной распущенности.</w:t>
      </w:r>
    </w:p>
    <w:p w:rsidR="00B22A73" w:rsidRPr="00663F34" w:rsidRDefault="00B22A73" w:rsidP="00A112E5">
      <w:pPr>
        <w:widowControl w:val="0"/>
        <w:shd w:val="clear" w:color="auto" w:fill="FFFFFF"/>
        <w:spacing w:line="360" w:lineRule="auto"/>
        <w:ind w:firstLine="709"/>
        <w:jc w:val="both"/>
        <w:rPr>
          <w:color w:val="000000"/>
          <w:sz w:val="28"/>
          <w:szCs w:val="28"/>
        </w:rPr>
      </w:pPr>
      <w:r w:rsidRPr="00663F34">
        <w:rPr>
          <w:color w:val="000000"/>
          <w:sz w:val="28"/>
          <w:szCs w:val="28"/>
        </w:rPr>
        <w:t xml:space="preserve">Творчество Исхаки в десятые годы (1911-1918). Повесть </w:t>
      </w:r>
      <w:r w:rsidRPr="00663F34">
        <w:rPr>
          <w:noProof/>
          <w:color w:val="000000"/>
          <w:sz w:val="28"/>
          <w:szCs w:val="28"/>
        </w:rPr>
        <w:t>«Остазбикә»</w:t>
      </w:r>
      <w:r w:rsidRPr="00663F34">
        <w:rPr>
          <w:color w:val="000000"/>
          <w:sz w:val="28"/>
          <w:szCs w:val="28"/>
        </w:rPr>
        <w:t>(«Остазбикэ», 1910, опубл. 1915). Высокая оценка автором традиций ислама, имамства, семейного счастья и любви к детям.</w:t>
      </w:r>
    </w:p>
    <w:p w:rsidR="00B22A73" w:rsidRPr="00663F34" w:rsidRDefault="00B22A73" w:rsidP="00A112E5">
      <w:pPr>
        <w:widowControl w:val="0"/>
        <w:shd w:val="clear" w:color="auto" w:fill="FFFFFF"/>
        <w:spacing w:line="360" w:lineRule="auto"/>
        <w:ind w:firstLine="709"/>
        <w:jc w:val="both"/>
        <w:rPr>
          <w:sz w:val="28"/>
          <w:szCs w:val="28"/>
          <w:u w:val="single"/>
        </w:rPr>
      </w:pPr>
      <w:r w:rsidRPr="00663F34">
        <w:rPr>
          <w:color w:val="000000"/>
          <w:sz w:val="28"/>
          <w:szCs w:val="28"/>
        </w:rPr>
        <w:t xml:space="preserve">Разоблачение         политики         национально–колониального гнета, насильственной христианизации в романтической трагедии </w:t>
      </w:r>
      <w:r w:rsidRPr="00663F34">
        <w:rPr>
          <w:noProof/>
          <w:color w:val="000000"/>
          <w:sz w:val="28"/>
          <w:szCs w:val="28"/>
        </w:rPr>
        <w:t xml:space="preserve">«Зөләйха» </w:t>
      </w:r>
      <w:r w:rsidRPr="00663F34">
        <w:rPr>
          <w:color w:val="000000"/>
          <w:sz w:val="28"/>
          <w:szCs w:val="28"/>
        </w:rPr>
        <w:t>(«Зулейха», завершена в 1912 г.). Повесть «Ул әле өйләнмәгән иде» («Он еще не был женат» (1916), посвященные показу межнациональных отношений в любви, браке и воспитании детей.</w:t>
      </w:r>
    </w:p>
    <w:p w:rsidR="00B22A73" w:rsidRPr="00663F34" w:rsidRDefault="00B22A73" w:rsidP="00A112E5">
      <w:pPr>
        <w:widowControl w:val="0"/>
        <w:shd w:val="clear" w:color="auto" w:fill="FFFFFF"/>
        <w:spacing w:line="360" w:lineRule="auto"/>
        <w:ind w:firstLine="709"/>
        <w:jc w:val="both"/>
        <w:rPr>
          <w:color w:val="000000"/>
          <w:sz w:val="28"/>
          <w:szCs w:val="28"/>
        </w:rPr>
      </w:pPr>
      <w:r w:rsidRPr="00663F34">
        <w:rPr>
          <w:color w:val="000000"/>
          <w:sz w:val="28"/>
          <w:szCs w:val="28"/>
        </w:rPr>
        <w:t>Шариф Камал (1884-1942) – углубление принципов критического реализма в повести «Акчарлаклар» («Чайки»), импрессионистический   стиль   произведений   Шарифа   Камала.   Комедия «Хаҗи әфәнде өйләнә»(«Господин Хаджи женится»).</w:t>
      </w:r>
    </w:p>
    <w:p w:rsidR="00B22A73" w:rsidRPr="00663F34" w:rsidRDefault="00B22A73" w:rsidP="00A112E5">
      <w:pPr>
        <w:widowControl w:val="0"/>
        <w:shd w:val="clear" w:color="auto" w:fill="FFFFFF"/>
        <w:tabs>
          <w:tab w:val="left" w:pos="8266"/>
        </w:tabs>
        <w:spacing w:line="360" w:lineRule="auto"/>
        <w:ind w:firstLine="709"/>
        <w:jc w:val="both"/>
        <w:rPr>
          <w:color w:val="000000"/>
          <w:sz w:val="28"/>
          <w:szCs w:val="28"/>
        </w:rPr>
      </w:pPr>
      <w:r w:rsidRPr="00663F34">
        <w:rPr>
          <w:color w:val="000000"/>
          <w:sz w:val="28"/>
          <w:szCs w:val="28"/>
        </w:rPr>
        <w:t xml:space="preserve">    Галимджан Ибрагимов (1887-1938)</w:t>
      </w:r>
      <w:r w:rsidRPr="00663F34">
        <w:rPr>
          <w:b/>
          <w:bCs/>
          <w:color w:val="000000"/>
          <w:sz w:val="28"/>
          <w:szCs w:val="28"/>
        </w:rPr>
        <w:t xml:space="preserve"> –</w:t>
      </w:r>
      <w:r w:rsidRPr="00663F34">
        <w:rPr>
          <w:color w:val="000000"/>
          <w:sz w:val="28"/>
          <w:szCs w:val="28"/>
        </w:rPr>
        <w:t xml:space="preserve"> выдающийся романтик в татарской литературе начала XX века. Исключительные характеры, необычные ситуации, проблема свободы личности в повести «Татар хатыны ниләр күрми» («Судьба татарки»). Культ любви, природы и искусства в рассказах «Уты сүнгән җәһәннәм»(«Угасший ад»), «Сөю –  сәгадәт» («Любовь – счастье»), «Диңгездә» («В море»).</w:t>
      </w:r>
    </w:p>
    <w:p w:rsidR="00B22A73" w:rsidRPr="00663F34" w:rsidRDefault="00B22A73" w:rsidP="00A112E5">
      <w:pPr>
        <w:widowControl w:val="0"/>
        <w:shd w:val="clear" w:color="auto" w:fill="FFFFFF"/>
        <w:spacing w:line="360" w:lineRule="auto"/>
        <w:ind w:firstLine="709"/>
        <w:jc w:val="both"/>
        <w:rPr>
          <w:color w:val="000000"/>
          <w:sz w:val="28"/>
          <w:szCs w:val="28"/>
        </w:rPr>
      </w:pPr>
      <w:r w:rsidRPr="00663F34">
        <w:rPr>
          <w:i/>
          <w:iCs/>
          <w:color w:val="000000"/>
          <w:sz w:val="28"/>
          <w:szCs w:val="28"/>
        </w:rPr>
        <w:t>Татарская драматургия начала ХХ века.</w:t>
      </w:r>
    </w:p>
    <w:p w:rsidR="00B22A73" w:rsidRPr="00663F34" w:rsidRDefault="00B22A73" w:rsidP="00A112E5">
      <w:pPr>
        <w:widowControl w:val="0"/>
        <w:shd w:val="clear" w:color="auto" w:fill="FFFFFF"/>
        <w:spacing w:line="360" w:lineRule="auto"/>
        <w:ind w:firstLine="709"/>
        <w:jc w:val="both"/>
        <w:rPr>
          <w:color w:val="000000"/>
          <w:sz w:val="28"/>
          <w:szCs w:val="28"/>
        </w:rPr>
      </w:pPr>
      <w:r w:rsidRPr="00663F34">
        <w:rPr>
          <w:color w:val="000000"/>
          <w:sz w:val="28"/>
          <w:szCs w:val="28"/>
        </w:rPr>
        <w:t>Творчество Галиасгара Камала (1879-1933): от просветительства – к реализму. Критика татарского общества через показ жизни татарских купцов и мелких торговцев.</w:t>
      </w:r>
    </w:p>
    <w:p w:rsidR="00B22A73" w:rsidRPr="00663F34" w:rsidRDefault="00B22A73" w:rsidP="00A112E5">
      <w:pPr>
        <w:widowControl w:val="0"/>
        <w:shd w:val="clear" w:color="auto" w:fill="FFFFFF"/>
        <w:spacing w:line="360" w:lineRule="auto"/>
        <w:ind w:firstLine="709"/>
        <w:jc w:val="both"/>
        <w:rPr>
          <w:color w:val="000000"/>
          <w:sz w:val="28"/>
          <w:szCs w:val="28"/>
        </w:rPr>
      </w:pPr>
      <w:r w:rsidRPr="00663F34">
        <w:rPr>
          <w:color w:val="000000"/>
          <w:sz w:val="28"/>
          <w:szCs w:val="28"/>
        </w:rPr>
        <w:t xml:space="preserve">Романтическая драматургия Мирхайдара  Файзи (1891-1928). </w:t>
      </w:r>
    </w:p>
    <w:p w:rsidR="00B22A73" w:rsidRPr="00663F34" w:rsidRDefault="00B22A73" w:rsidP="00A112E5">
      <w:pPr>
        <w:widowControl w:val="0"/>
        <w:spacing w:line="360" w:lineRule="auto"/>
        <w:ind w:firstLine="709"/>
        <w:jc w:val="both"/>
        <w:rPr>
          <w:sz w:val="28"/>
          <w:szCs w:val="28"/>
        </w:rPr>
      </w:pPr>
      <w:r w:rsidRPr="00663F34">
        <w:rPr>
          <w:b/>
          <w:bCs/>
          <w:color w:val="000000"/>
          <w:sz w:val="28"/>
          <w:szCs w:val="28"/>
        </w:rPr>
        <w:t xml:space="preserve">Раздел 5. </w:t>
      </w:r>
      <w:r w:rsidRPr="00663F34">
        <w:rPr>
          <w:b/>
          <w:bCs/>
          <w:sz w:val="28"/>
          <w:szCs w:val="28"/>
        </w:rPr>
        <w:t>Татарская литература первой половины XX века (1917-конец 1930-х гг.).</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Сложность процесса  развития татарской литературы после 1917 года. Литературные традиции в новых условиях. Принципы периодизации истории татарской литературы ХХ века. </w:t>
      </w:r>
    </w:p>
    <w:p w:rsidR="00B22A73" w:rsidRPr="00663F34" w:rsidRDefault="00B22A73" w:rsidP="00A112E5">
      <w:pPr>
        <w:pStyle w:val="a3"/>
        <w:widowControl w:val="0"/>
        <w:numPr>
          <w:ilvl w:val="0"/>
          <w:numId w:val="3"/>
        </w:numPr>
        <w:spacing w:after="0" w:line="360" w:lineRule="auto"/>
        <w:jc w:val="both"/>
        <w:rPr>
          <w:rFonts w:ascii="Times New Roman" w:hAnsi="Times New Roman"/>
          <w:i/>
          <w:iCs/>
          <w:sz w:val="28"/>
          <w:szCs w:val="28"/>
          <w:lang w:val="ru-RU"/>
        </w:rPr>
      </w:pPr>
      <w:r w:rsidRPr="00663F34">
        <w:rPr>
          <w:rFonts w:ascii="Times New Roman" w:hAnsi="Times New Roman"/>
          <w:i/>
          <w:iCs/>
          <w:sz w:val="28"/>
          <w:szCs w:val="28"/>
          <w:lang w:val="ru-RU"/>
        </w:rPr>
        <w:t xml:space="preserve"> Литература эпохи революций и гражданской войны.</w:t>
      </w:r>
    </w:p>
    <w:p w:rsidR="00B22A73" w:rsidRPr="00663F34" w:rsidRDefault="00B22A73" w:rsidP="00A112E5">
      <w:pPr>
        <w:pStyle w:val="a5"/>
        <w:widowControl w:val="0"/>
        <w:spacing w:after="0" w:line="360" w:lineRule="auto"/>
        <w:ind w:left="0" w:firstLine="709"/>
        <w:jc w:val="both"/>
        <w:rPr>
          <w:sz w:val="28"/>
          <w:szCs w:val="28"/>
          <w:lang w:val="ru-RU"/>
        </w:rPr>
      </w:pPr>
      <w:r w:rsidRPr="00663F34">
        <w:rPr>
          <w:sz w:val="28"/>
          <w:szCs w:val="28"/>
          <w:lang w:val="ru-RU"/>
        </w:rPr>
        <w:t xml:space="preserve">Революции 1917  года и судьба татарской литературы. Идейно-эстетическое размежевание писателей. </w:t>
      </w:r>
    </w:p>
    <w:p w:rsidR="00B22A73" w:rsidRPr="00663F34" w:rsidRDefault="00B22A73" w:rsidP="00A112E5">
      <w:pPr>
        <w:pStyle w:val="a5"/>
        <w:widowControl w:val="0"/>
        <w:spacing w:after="0" w:line="360" w:lineRule="auto"/>
        <w:ind w:left="0" w:firstLine="709"/>
        <w:jc w:val="both"/>
        <w:rPr>
          <w:i/>
          <w:iCs/>
          <w:sz w:val="28"/>
          <w:szCs w:val="28"/>
          <w:lang w:val="ru-RU"/>
        </w:rPr>
      </w:pPr>
      <w:r w:rsidRPr="00663F34">
        <w:rPr>
          <w:i/>
          <w:iCs/>
          <w:sz w:val="28"/>
          <w:szCs w:val="28"/>
          <w:lang w:val="ru-RU"/>
        </w:rPr>
        <w:t>2. Литература 20-х годов (1921-1934).</w:t>
      </w:r>
    </w:p>
    <w:p w:rsidR="00B22A73" w:rsidRPr="00663F34" w:rsidRDefault="00B22A73" w:rsidP="00A112E5">
      <w:pPr>
        <w:widowControl w:val="0"/>
        <w:spacing w:line="360" w:lineRule="auto"/>
        <w:ind w:firstLine="709"/>
        <w:jc w:val="both"/>
        <w:rPr>
          <w:sz w:val="28"/>
          <w:szCs w:val="28"/>
        </w:rPr>
      </w:pPr>
      <w:r w:rsidRPr="00663F34">
        <w:rPr>
          <w:sz w:val="28"/>
          <w:szCs w:val="28"/>
        </w:rPr>
        <w:t>Творческие объединения 20-х годов («Октябрь», «Сульф»). Образование РАПП и ТАПП.  Существование двух течений в литературе: 1) защита свободы творчества, его многообразия; 2) стремление к нормативной эстетике, попытки управления литературой, преобладание этой тенденции к концу 20-х годов. Противоречивое отношение к литературному наследию. Многообразие творческих методов и направлений в первой половине 20-х годов. Сосуществование реализма, романтизма, натурализма, а также модернистских течений  в форме имажинизма (К. Наджми «Өермәләр» («Вихри», 1924) и футуризма (А. Кутуй «Көннәр йөгергәндә» («Когда бегут дни», 1925), символизма (Х. Такташ).</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Попытки художественного осмысления революции и Гражданской войны: возрождение героических повестей и рассказов, посвященных событиям революций, строительства новой жизни, коллективизации. Особенности развития поэзии в 20-е годы: сближение ее с действительностью; осуществление синтеза лирики и эпоса; поэтизация повседневности; творческие искания в области формы стиха, жанров и стилей (Х. Такташ, Х. Туфан, К. Наджми, Г. Кутуй,  и др.). </w:t>
      </w:r>
    </w:p>
    <w:p w:rsidR="00B22A73" w:rsidRPr="00663F34" w:rsidRDefault="00B22A73" w:rsidP="00A112E5">
      <w:pPr>
        <w:widowControl w:val="0"/>
        <w:spacing w:line="360" w:lineRule="auto"/>
        <w:ind w:firstLine="709"/>
        <w:jc w:val="both"/>
        <w:rPr>
          <w:sz w:val="28"/>
          <w:szCs w:val="28"/>
        </w:rPr>
      </w:pPr>
      <w:r w:rsidRPr="00663F34">
        <w:rPr>
          <w:sz w:val="28"/>
          <w:szCs w:val="28"/>
        </w:rPr>
        <w:t>Основные этапы творчества Х. Такташа: 1916-1923 («Җир уллары трагедиясе» («Трагедия сынов земли»)); 1924-1931 («Ак чәчәкләр» («Белые цветы»), «Болай... гади җыр гына» («Так… просто песня…»), «Югалган матурлык» («Утраченная красота»), «Мокамай»(«Мукамай»)). Гисъянизм как своеобразное  модернистское течение национальной поэзии (Х.Такташ «Гыйсъян» («Гисъян», 1923); «Такташ үлде»(«Такташ умер», 1923)).</w:t>
      </w:r>
    </w:p>
    <w:p w:rsidR="00B22A73" w:rsidRPr="00663F34" w:rsidRDefault="00B22A73" w:rsidP="00A112E5">
      <w:pPr>
        <w:widowControl w:val="0"/>
        <w:spacing w:line="360" w:lineRule="auto"/>
        <w:ind w:firstLine="709"/>
        <w:jc w:val="both"/>
        <w:rPr>
          <w:sz w:val="28"/>
          <w:szCs w:val="28"/>
        </w:rPr>
      </w:pPr>
      <w:r w:rsidRPr="00663F34">
        <w:rPr>
          <w:sz w:val="28"/>
          <w:szCs w:val="28"/>
        </w:rPr>
        <w:t>Активизация романной жанровой традиции. Попытка эстетически соотносить судьбу личности с эпохальными событиями, зачастую рисуя дореволюционную жизнь в излишне темных тонах. Формирование эстетики социалистического реализма с его особыми требованиями (жизнеподобная поэтика; социально–политическая детерминация характера; четко определенные амплуа в системе персонажей, определенный круг тем, и т.д.).</w:t>
      </w:r>
    </w:p>
    <w:p w:rsidR="00B22A73" w:rsidRPr="00663F34" w:rsidRDefault="00B22A73" w:rsidP="00A112E5">
      <w:pPr>
        <w:widowControl w:val="0"/>
        <w:spacing w:line="360" w:lineRule="auto"/>
        <w:ind w:firstLine="709"/>
        <w:jc w:val="both"/>
        <w:rPr>
          <w:sz w:val="28"/>
          <w:szCs w:val="28"/>
        </w:rPr>
      </w:pPr>
      <w:r w:rsidRPr="00663F34">
        <w:rPr>
          <w:sz w:val="28"/>
          <w:szCs w:val="28"/>
        </w:rPr>
        <w:t>Стремление прозаиков старшего поколения к возрождению дореволюционных завоеваний символизма, авангардных поисков в области формы, обращение к языку символов, религиозному подтексту (Ф. Амирхан, Х. Такташ, М. Файзи, К. Тинчурин, Ф. Борнаш, Гали Рахим и др.).</w:t>
      </w:r>
    </w:p>
    <w:p w:rsidR="00B22A73" w:rsidRPr="00663F34" w:rsidRDefault="00B22A73" w:rsidP="00A112E5">
      <w:pPr>
        <w:widowControl w:val="0"/>
        <w:spacing w:line="360" w:lineRule="auto"/>
        <w:ind w:firstLine="709"/>
        <w:jc w:val="both"/>
        <w:rPr>
          <w:sz w:val="28"/>
          <w:szCs w:val="28"/>
        </w:rPr>
      </w:pPr>
      <w:r w:rsidRPr="00663F34">
        <w:rPr>
          <w:sz w:val="28"/>
          <w:szCs w:val="28"/>
        </w:rPr>
        <w:t>Сатирическая проза 1920-х годов. Попытка иронической трактовки социалистических преобразований (сатирический шарж «Шәфигулла агай» («Шафигулла агай»), 1924, Ф. Амирхана), гротеск и авторская ирония.</w:t>
      </w:r>
    </w:p>
    <w:p w:rsidR="00B22A73" w:rsidRPr="00663F34" w:rsidRDefault="00B22A73" w:rsidP="00A112E5">
      <w:pPr>
        <w:widowControl w:val="0"/>
        <w:spacing w:line="360" w:lineRule="auto"/>
        <w:ind w:firstLine="709"/>
        <w:jc w:val="both"/>
        <w:rPr>
          <w:i/>
          <w:iCs/>
          <w:sz w:val="28"/>
          <w:szCs w:val="28"/>
        </w:rPr>
      </w:pPr>
      <w:r w:rsidRPr="00663F34">
        <w:rPr>
          <w:i/>
          <w:iCs/>
          <w:sz w:val="28"/>
          <w:szCs w:val="28"/>
        </w:rPr>
        <w:t>3. Литература 30-х годов (1934-1941).</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Общественно-историческая и литературная жизнь 30-х годов. Первый съезд советских писателей и образование Союза писателей Татарстана (1934). Культ личности  и волна репрессий. Формирование литературы социалистического реализма. </w:t>
      </w:r>
    </w:p>
    <w:p w:rsidR="00B22A73" w:rsidRPr="00663F34" w:rsidRDefault="00B22A73" w:rsidP="00A112E5">
      <w:pPr>
        <w:widowControl w:val="0"/>
        <w:spacing w:line="360" w:lineRule="auto"/>
        <w:ind w:firstLine="709"/>
        <w:jc w:val="both"/>
        <w:rPr>
          <w:sz w:val="28"/>
          <w:szCs w:val="28"/>
        </w:rPr>
      </w:pPr>
      <w:r w:rsidRPr="00663F34">
        <w:rPr>
          <w:sz w:val="28"/>
          <w:szCs w:val="28"/>
        </w:rPr>
        <w:t>Обращение поэтов к традициям устного народного творчества (Х. Туфан «Ак каен» («Белая береза»), 1933; А. Файзи «Умырзая» («Подснежник»), 1933; С. Хаким «Юксыну» («Тоска»), 1938).  Активизация песенного жанра.</w:t>
      </w:r>
    </w:p>
    <w:p w:rsidR="00B22A73" w:rsidRPr="00663F34" w:rsidRDefault="00B22A73" w:rsidP="00A112E5">
      <w:pPr>
        <w:widowControl w:val="0"/>
        <w:spacing w:line="360" w:lineRule="auto"/>
        <w:ind w:firstLine="709"/>
        <w:jc w:val="both"/>
        <w:rPr>
          <w:sz w:val="28"/>
          <w:szCs w:val="28"/>
        </w:rPr>
      </w:pPr>
      <w:r w:rsidRPr="00663F34">
        <w:rPr>
          <w:sz w:val="28"/>
          <w:szCs w:val="28"/>
        </w:rPr>
        <w:t>Романтическое изображение нового человека  (Г. Кутуй «Тапшырылмаган хатлар» («Неотосланные письма»), 1935). Особенности творческой манеры прозаика, композиция повести.</w:t>
      </w:r>
    </w:p>
    <w:p w:rsidR="00B22A73" w:rsidRPr="00663F34" w:rsidRDefault="00B22A73" w:rsidP="00A112E5">
      <w:pPr>
        <w:widowControl w:val="0"/>
        <w:spacing w:line="360" w:lineRule="auto"/>
        <w:ind w:firstLine="709"/>
        <w:jc w:val="both"/>
        <w:rPr>
          <w:sz w:val="28"/>
          <w:szCs w:val="28"/>
        </w:rPr>
      </w:pPr>
      <w:r w:rsidRPr="00663F34">
        <w:rPr>
          <w:sz w:val="28"/>
          <w:szCs w:val="28"/>
        </w:rPr>
        <w:t>Татарская литература, созданная в эмиграции.</w:t>
      </w:r>
    </w:p>
    <w:p w:rsidR="00B22A73" w:rsidRPr="00663F34" w:rsidRDefault="00B22A73" w:rsidP="00A112E5">
      <w:pPr>
        <w:widowControl w:val="0"/>
        <w:spacing w:line="360" w:lineRule="auto"/>
        <w:ind w:firstLine="709"/>
        <w:jc w:val="both"/>
        <w:rPr>
          <w:b/>
          <w:bCs/>
          <w:sz w:val="28"/>
          <w:szCs w:val="28"/>
        </w:rPr>
      </w:pPr>
      <w:r w:rsidRPr="00663F34">
        <w:rPr>
          <w:b/>
          <w:bCs/>
          <w:color w:val="000000"/>
          <w:sz w:val="28"/>
          <w:szCs w:val="28"/>
        </w:rPr>
        <w:t xml:space="preserve">Раздел 6. </w:t>
      </w:r>
      <w:r w:rsidRPr="00663F34">
        <w:rPr>
          <w:b/>
          <w:bCs/>
          <w:sz w:val="28"/>
          <w:szCs w:val="28"/>
        </w:rPr>
        <w:t>Татарская литература первой половины XX века (1941-конец 1950-х гг.).</w:t>
      </w:r>
    </w:p>
    <w:p w:rsidR="00B22A73" w:rsidRPr="00663F34" w:rsidRDefault="00B22A73" w:rsidP="00B35F22">
      <w:pPr>
        <w:widowControl w:val="0"/>
        <w:numPr>
          <w:ilvl w:val="0"/>
          <w:numId w:val="8"/>
        </w:numPr>
        <w:tabs>
          <w:tab w:val="clear" w:pos="1714"/>
          <w:tab w:val="num" w:pos="0"/>
        </w:tabs>
        <w:spacing w:line="360" w:lineRule="auto"/>
        <w:ind w:left="0" w:firstLine="708"/>
        <w:jc w:val="both"/>
        <w:rPr>
          <w:sz w:val="28"/>
          <w:szCs w:val="28"/>
        </w:rPr>
      </w:pPr>
      <w:r w:rsidRPr="00663F34">
        <w:rPr>
          <w:i/>
          <w:iCs/>
          <w:sz w:val="28"/>
          <w:szCs w:val="28"/>
        </w:rPr>
        <w:t xml:space="preserve">Литература периода Великой Отечественной войны (1941-1945). </w:t>
      </w:r>
      <w:r w:rsidRPr="00663F34">
        <w:rPr>
          <w:sz w:val="28"/>
          <w:szCs w:val="28"/>
        </w:rPr>
        <w:t xml:space="preserve">Великая Отечественная война и татарские писатели. Роль литературы в годы войны. Развитие поэзии, «малых» жанров прозы и драматургии. Патриотический пафос. Главная тема – защита родины от внешних врагов. </w:t>
      </w:r>
    </w:p>
    <w:p w:rsidR="00B22A73" w:rsidRPr="00663F34" w:rsidRDefault="00B22A73" w:rsidP="00A112E5">
      <w:pPr>
        <w:widowControl w:val="0"/>
        <w:spacing w:line="360" w:lineRule="auto"/>
        <w:ind w:firstLine="709"/>
        <w:jc w:val="both"/>
        <w:rPr>
          <w:i/>
          <w:iCs/>
          <w:sz w:val="28"/>
          <w:szCs w:val="28"/>
        </w:rPr>
      </w:pPr>
      <w:r w:rsidRPr="00663F34">
        <w:rPr>
          <w:sz w:val="28"/>
          <w:szCs w:val="28"/>
        </w:rPr>
        <w:t xml:space="preserve">Основные образы, мотивы и поэтика поэзии военных лет, развитие поэтических жанров. Усиление публицистичности в поэзии. Возрастание интереса к жанру баллады с его возможностями обращения к сказочно–мифологическим сюжетам, структурам, образам с целью углубления конфликта защитника родины и врага в параллели с традиционным конфликтом добра и зла. </w:t>
      </w:r>
    </w:p>
    <w:p w:rsidR="00B22A73" w:rsidRPr="00663F34" w:rsidRDefault="00B22A73" w:rsidP="00A112E5">
      <w:pPr>
        <w:widowControl w:val="0"/>
        <w:spacing w:line="360" w:lineRule="auto"/>
        <w:ind w:firstLine="709"/>
        <w:jc w:val="both"/>
        <w:rPr>
          <w:sz w:val="28"/>
          <w:szCs w:val="28"/>
        </w:rPr>
      </w:pPr>
      <w:r w:rsidRPr="00663F34">
        <w:rPr>
          <w:sz w:val="28"/>
          <w:szCs w:val="28"/>
        </w:rPr>
        <w:t>Творчество М. Джалиля. Эволюция идейно-эстетических взглядов поэта. Особенности фронтовой лирики (Сборник «Тупчы анты» («Клятва артиллериста»)). История создания и возвращения на Родину цикла стихов «Моабитские тетради».  Роль и значение творчества М. Джалиля для  развития татарской поэзии.</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Фронтовая поэзия Ф. Карима. Особенности воссоздания лирического героя-солдата, защитника. Развитие жанра поэмы и усиление романтических тенденций в творчестве поэта. </w:t>
      </w:r>
    </w:p>
    <w:p w:rsidR="00B22A73" w:rsidRPr="00663F34" w:rsidRDefault="00B22A73" w:rsidP="00A112E5">
      <w:pPr>
        <w:widowControl w:val="0"/>
        <w:spacing w:line="360" w:lineRule="auto"/>
        <w:ind w:firstLine="709"/>
        <w:jc w:val="both"/>
        <w:rPr>
          <w:sz w:val="28"/>
          <w:szCs w:val="28"/>
        </w:rPr>
      </w:pPr>
      <w:r w:rsidRPr="00663F34">
        <w:rPr>
          <w:sz w:val="28"/>
          <w:szCs w:val="28"/>
        </w:rPr>
        <w:t>Активизация малых жанров прозы, прежде всего, нэсер. Сближение рассказа с очерком. Противоположный процесс – раздвижение эстетических рамок жанра рассказа. Преобладание философско-психологической установки, стремления  взглянуть на войну с точки зрения душевных переживаний, с высоты общечеловеческих ценностей в раннем творчестве А. Еники, И. Гази («Бала» («Дитя», 1941), «Бер генә сәгатькә» («Только на час», 1944), «Ялгыз каз» («Одинокий гусь», 1943) А. Еники, «Ана» («Мать», 1942), «Малай һәм эт» («Мальчик и собака», 1943) И. Гази).</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Повесть военных лет: количественный спад, усиление публицистического пафоса. Возрождение традиций лирической исповеди. Повесть «Йөзек кашы» («Перстень», 1942) Ф. Хусни, рассказывающая о любви и верности, дружбе и предательстве, в которой сильны лирическое и психологическое начала, рассматривающая войну как момент испытания, подвергающий проверке нравственную чистоту и порядочность человека. В повести «Рөстәм маҗаралары» («Приключения Рустама», 1944) А. Кутуя захватывающая приключенческая форма о реализации гипотезы обретения невидимости, сочетающаяся с непоколебимой верой в победу. </w:t>
      </w:r>
    </w:p>
    <w:p w:rsidR="00B22A73" w:rsidRPr="00663F34" w:rsidRDefault="00B22A73" w:rsidP="00A112E5">
      <w:pPr>
        <w:widowControl w:val="0"/>
        <w:spacing w:line="360" w:lineRule="auto"/>
        <w:ind w:firstLine="709"/>
        <w:jc w:val="both"/>
        <w:rPr>
          <w:i/>
          <w:iCs/>
          <w:sz w:val="28"/>
          <w:szCs w:val="28"/>
        </w:rPr>
      </w:pPr>
      <w:r w:rsidRPr="00663F34">
        <w:rPr>
          <w:i/>
          <w:iCs/>
          <w:sz w:val="28"/>
          <w:szCs w:val="28"/>
        </w:rPr>
        <w:t>2. Литература послевоенных лет (1945-кон.50-х гг.).</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Политическая и литературно-общественная ситуация: радость победы, надежда на улучшение жизни. Споры о положительном герое в татарской литературе. </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Тема Великой Отечественной войны остается главной: чувствуется очерковость, продолжается рост приключенческого начала, психологизма, героико-романтической линии. В татарскую прозу возвращаются социально-бытовые рассказы, посвященные производственным, этическим проблемам жизни. Особую популярность завоевывают произведения, изображающие жизнь тыла в единой связке с фронтом, раскрывающие восприятие людьми великой трагедии,где величие духа человеческого, твердость характера и глубина чувств испытываются войной. Такая установка преобладает и в драматургии. </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После длительного перерыва, в 1950-е гг. жанр романа переживает период возрождения, обогащается героико-романтическими,  биографическими и автобиографическими, социально-психологическими, героико-революционными разновидностями. В эти годы преобладающими в литературе остаются проблемы строительства новой жизни, коллективизации, воспитания советского человека, героической борьбы против немецких захватчиков. Объединяющим романы 1950-х гг. стержнем является мотив пути, движения (перемещения героя, внутренняя трансформация героя, путь к победе, символ перехода от старой жизни – к новой), который лежит в основе сюжета. Жанр романа позволяет татарской литературе, не нарушая жизнеподобия, заново осмыслить панораму событий переломных эпох во всех деталях и проследить изменения во внутреннем мире, психике человека. </w:t>
      </w:r>
    </w:p>
    <w:p w:rsidR="00B22A73" w:rsidRPr="00663F34" w:rsidRDefault="00B22A73" w:rsidP="00A112E5">
      <w:pPr>
        <w:widowControl w:val="0"/>
        <w:spacing w:line="360" w:lineRule="auto"/>
        <w:ind w:firstLine="709"/>
        <w:jc w:val="both"/>
        <w:rPr>
          <w:sz w:val="28"/>
          <w:szCs w:val="28"/>
        </w:rPr>
      </w:pPr>
      <w:r w:rsidRPr="00663F34">
        <w:rPr>
          <w:sz w:val="28"/>
          <w:szCs w:val="28"/>
        </w:rPr>
        <w:t>Повести 1950–х гг. открыли татарскую деревню с совершенно иной стороны, где конфликт между устаревшим и новым взглядами на жизнь обнажил многие проблемы советской действительности.  С одной стороны, авторы верили в способность человека перестроить мир, и поэтому в центре внимания были самоотверженные герои–активисты.  С другой, в повестях раскрывалась вся острота, напряжение колхозного строительства, узость мышления сидящих на высоких постах, их нравственное очерствение и стремление к личному материальному обогащению («Саз чәчәге» («Болотный цветок», 1955), «Рәшә» («Марево», 1962) А. Еники, «Авыл өстендә йолдызлар»(«Любовь под звездами», 1955) Ф. Хусни). Тенденция к сближению определенных признаков эпики и лирики, субъективизация повествования стали одним из ведущих в прозе второй половины ХХ века.</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Послевоенная татарская литература теряет романтику строительства советской жизни – ей на смену пришел жестокий стандарт, но находит ее в  социалистическом обновлении города. В производственные романы «Хәзинә»(«Клад», 1963) Г. Ахунова, «Сүнмәс утлар» («Огонь неугасимый», 1958) А. Абсалямова, «Гади кешеләр» («Обыкновенные люди», 1955) И. Гази и др. переносится вера писателей в способность человека перестроить мир так, чтобы каждый нашел в нем счастье при помощи труда – облагораживающего и перестраивающего сознания людей. </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Лиризация прозы, преломление мира в индивидуальном сознании, моноцентричность повествования и монологизация, смысловая и образная насыщенность, усложненность тропов и суггестивность в дальнейшем стали отличительной чертой творчества ведущих прозаиков (А. Еники, Ф. Хусни, М. Магдеев, Г. Сабитов, А. Баянов, М. Галиев и др.). </w:t>
      </w:r>
    </w:p>
    <w:p w:rsidR="00B22A73" w:rsidRPr="00663F34" w:rsidRDefault="00B22A73" w:rsidP="00A112E5">
      <w:pPr>
        <w:widowControl w:val="0"/>
        <w:spacing w:line="360" w:lineRule="auto"/>
        <w:ind w:firstLine="709"/>
        <w:jc w:val="both"/>
        <w:rPr>
          <w:sz w:val="28"/>
          <w:szCs w:val="28"/>
        </w:rPr>
      </w:pPr>
      <w:r w:rsidRPr="00663F34">
        <w:rPr>
          <w:sz w:val="28"/>
          <w:szCs w:val="28"/>
        </w:rPr>
        <w:t>В поэзии объединяющим началом стало стремление оценить трагедию военного лихолетья, трагедию потерь, которая отражалась страдательной стороной, и воспеть гордость за солдата–победителя, наблюдается дальнейшее развитие темы труда. В то же время усиливаются философское и социально-политическое начала.</w:t>
      </w:r>
    </w:p>
    <w:p w:rsidR="00B22A73" w:rsidRPr="00663F34" w:rsidRDefault="00B22A73" w:rsidP="00A112E5">
      <w:pPr>
        <w:widowControl w:val="0"/>
        <w:spacing w:line="360" w:lineRule="auto"/>
        <w:ind w:firstLine="709"/>
        <w:jc w:val="both"/>
        <w:rPr>
          <w:sz w:val="28"/>
          <w:szCs w:val="28"/>
        </w:rPr>
      </w:pPr>
      <w:r w:rsidRPr="00663F34">
        <w:rPr>
          <w:sz w:val="28"/>
          <w:szCs w:val="28"/>
        </w:rPr>
        <w:t>Этапы творчества Х. Туфана. Исповедальность. Особенности поэтики и стиля («Агыла да болыт агыла» («Летят облака»), «Кайсыгызның кулы җылы» («Чьи руки теплее»), «Чәчәкләр китерегез Тукайга» («Принесите цветы Тукаю»), «Киек казлар» («Дикие гуси»), «Сиңа» («Тебе»), «Әйткән идең»(«О сказанном тобой») и др.).</w:t>
      </w:r>
    </w:p>
    <w:p w:rsidR="00B22A73" w:rsidRPr="00663F34" w:rsidRDefault="00B22A73" w:rsidP="00A112E5">
      <w:pPr>
        <w:widowControl w:val="0"/>
        <w:spacing w:line="360" w:lineRule="auto"/>
        <w:ind w:firstLine="709"/>
        <w:jc w:val="both"/>
        <w:rPr>
          <w:sz w:val="28"/>
          <w:szCs w:val="28"/>
        </w:rPr>
      </w:pPr>
      <w:r w:rsidRPr="00663F34">
        <w:rPr>
          <w:b/>
          <w:bCs/>
          <w:color w:val="000000"/>
          <w:sz w:val="28"/>
          <w:szCs w:val="28"/>
        </w:rPr>
        <w:t xml:space="preserve">Раздел 7. </w:t>
      </w:r>
      <w:r w:rsidRPr="00663F34">
        <w:rPr>
          <w:b/>
          <w:bCs/>
          <w:sz w:val="28"/>
          <w:szCs w:val="28"/>
        </w:rPr>
        <w:t>Татарская литература второй половины XX века (1956-1990 гг.).</w:t>
      </w:r>
    </w:p>
    <w:p w:rsidR="00B22A73" w:rsidRPr="00663F34" w:rsidRDefault="00B22A73" w:rsidP="00A112E5">
      <w:pPr>
        <w:widowControl w:val="0"/>
        <w:spacing w:line="360" w:lineRule="auto"/>
        <w:ind w:firstLine="709"/>
        <w:jc w:val="both"/>
        <w:rPr>
          <w:sz w:val="28"/>
          <w:szCs w:val="28"/>
        </w:rPr>
      </w:pPr>
      <w:r w:rsidRPr="00663F34">
        <w:rPr>
          <w:sz w:val="28"/>
          <w:szCs w:val="28"/>
        </w:rPr>
        <w:t>Политическая и литературно-общественная ситуация конца 50-х – 80-е годы. «Оттепель» (февраль 1956-август 1968), период застоя (семидесятые годы). Возвращение в литературу реабилитированных писателей. Две тенденции в литературном процессе этих лет: 1) официальная, опирающаяся на идеологические ценности марксизма-ленинизма; 2) традиционно-гуманистическая, основанная на нравственно-эстетических ценностях многовековой татарской литературы. Формирование «критического направления» в прозе и драматургии тех лет.</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«Оттепель» в общественно-культурной жизни страны ввела в литературный оборот прежде табуизированные темы и мотивы. В жанре рассказа это, прежде всего, тема культа личности. Так же впервые была затронута проблема вынужденной жизни в эмиграции («Безнең өй өянкеләр астында иде» («Наш дом находился под ивой», 1967) М. Юныс). Кроме того, жанр позволил писателям обратить внимание читателей на те негативные явления, которые по сути являлись результатом идеологии тоталитаризма: потеря родного языка, межнациональные браки, потеря духовных ценностей и национальных традиций («Әйтелмәгән васыять» («Невысказанное завещание», 1955), «Туган туфрак» («Родная земля», 1959) А. Еники, «Кояш баеганда» («Луч заката», 1978) Ф. Хусни, «Рустик» (1988) Ф. Латыйфи). Поиск духовных основ бытия «возвращала» авторов в татарскую деревню, которая интерпретировалась как источник сохранения национального духа. </w:t>
      </w:r>
    </w:p>
    <w:p w:rsidR="00B22A73" w:rsidRPr="00663F34" w:rsidRDefault="00B22A73" w:rsidP="00A112E5">
      <w:pPr>
        <w:pStyle w:val="a5"/>
        <w:widowControl w:val="0"/>
        <w:spacing w:after="0" w:line="360" w:lineRule="auto"/>
        <w:ind w:left="0" w:firstLine="709"/>
        <w:jc w:val="both"/>
        <w:rPr>
          <w:sz w:val="28"/>
          <w:szCs w:val="28"/>
          <w:lang w:val="ru-RU"/>
        </w:rPr>
      </w:pPr>
      <w:r w:rsidRPr="00663F34">
        <w:rPr>
          <w:sz w:val="28"/>
          <w:szCs w:val="28"/>
          <w:lang w:val="ru-RU"/>
        </w:rPr>
        <w:t>Возвращение литературы к национальным основам: к гуманизму, к общечеловеческим ценностям, к экспериментам в области формы. Диалог с предшествующими художественными исканиями. Стремление литературы к новизне: обращение к новым жанровым формам, темам, поиски в области литературного героя.</w:t>
      </w:r>
    </w:p>
    <w:p w:rsidR="00B22A73" w:rsidRPr="00663F34" w:rsidRDefault="00B22A73" w:rsidP="00A112E5">
      <w:pPr>
        <w:pStyle w:val="a5"/>
        <w:widowControl w:val="0"/>
        <w:spacing w:after="0" w:line="360" w:lineRule="auto"/>
        <w:ind w:left="0" w:firstLine="709"/>
        <w:jc w:val="both"/>
        <w:rPr>
          <w:sz w:val="28"/>
          <w:szCs w:val="28"/>
          <w:lang w:val="ru-RU"/>
        </w:rPr>
      </w:pPr>
      <w:r w:rsidRPr="00663F34">
        <w:rPr>
          <w:sz w:val="28"/>
          <w:szCs w:val="28"/>
          <w:lang w:val="ru-RU"/>
        </w:rPr>
        <w:t xml:space="preserve">Эпическое воплощение образов Родины, страны, народа; размышления о взаимоотношениях личности и общества, о чувстве гражданственности, о судьбах народов, о духовном мире человека, о ценностях эпохи. Постановка проблем о независимости, о свободе личности и свободе мысли. Появление другой оценки революции 1917 года и новой жизни после нее, трагических последствий коллективизации и культа личности, деградации сильной личности, тех испытаний, которые выпали на долю татарского народа (Н. Фаттах, А. Гилязов, Г. Ахунов и др.). </w:t>
      </w:r>
    </w:p>
    <w:p w:rsidR="00B22A73" w:rsidRPr="00663F34" w:rsidRDefault="00B22A73" w:rsidP="00A112E5">
      <w:pPr>
        <w:pStyle w:val="a5"/>
        <w:widowControl w:val="0"/>
        <w:spacing w:after="0" w:line="360" w:lineRule="auto"/>
        <w:ind w:left="0" w:firstLine="709"/>
        <w:jc w:val="both"/>
        <w:rPr>
          <w:sz w:val="28"/>
          <w:szCs w:val="28"/>
          <w:lang w:val="ru-RU"/>
        </w:rPr>
      </w:pPr>
      <w:r w:rsidRPr="00663F34">
        <w:rPr>
          <w:sz w:val="28"/>
          <w:szCs w:val="28"/>
          <w:lang w:val="ru-RU"/>
        </w:rPr>
        <w:t>В произведениях о «малой родине» ностальгия по прошлому, увеличение субъективности, использование конструкции ящичной композиции (М. Магдиев, «Бәхилләшү» («Прощание», 1989), «Торналар төшкән җирдә» («Там, где садятся журавли»), «Кеше китә – җыры кала» («Человек уходит, песня остается», 1978) приводит к выстраиванию образа исторического прошлого по воле прихотливо текущих ассоциаций рассказчика. Усиливается внимание к национальному складу мышления, к художественному осмыслению национальных черт характера, традиций, в том числе религиозных, татарского народа и происходит отказ от идеализации советского строя. Усиливаются критические тенденции, главной причиной нравственного упадка называется утрата душевной связи человека со своими корнями. Герои Магдиева черпают в прошлом опору для жизнеспособности не только для человека, но и народа. Мотив прошлого выступает инвариантом по отношению к непреходящим ценностям, ему сопутствует мотив ухода людей, традиций, праздников, бытовых деталей и др</w:t>
      </w:r>
    </w:p>
    <w:p w:rsidR="00B22A73" w:rsidRPr="00663F34" w:rsidRDefault="00B22A73" w:rsidP="00A112E5">
      <w:pPr>
        <w:widowControl w:val="0"/>
        <w:spacing w:line="360" w:lineRule="auto"/>
        <w:ind w:firstLine="709"/>
        <w:jc w:val="both"/>
        <w:rPr>
          <w:sz w:val="28"/>
          <w:szCs w:val="28"/>
        </w:rPr>
      </w:pPr>
      <w:r w:rsidRPr="00663F34">
        <w:rPr>
          <w:sz w:val="28"/>
          <w:szCs w:val="28"/>
        </w:rPr>
        <w:t>Пути развития поэзии второй половины 60-80-х гг. Изменение стилевых доминант (дискуссии о «эстрадной» поэзии и «тихой» лирике). Уход от «громкой» поэзии, публицистичности. Лиро-эпический жанр в творчестве И. Юзеева: своеобразие лирико-романтического стиля; философичность; фольклорно-мифологические включения; гармония чувств и мысли, поэтическое осмысление «вечных» тем и т.д.</w:t>
      </w:r>
    </w:p>
    <w:p w:rsidR="00B22A73" w:rsidRPr="00663F34" w:rsidRDefault="00B22A73" w:rsidP="00A112E5">
      <w:pPr>
        <w:pStyle w:val="a5"/>
        <w:widowControl w:val="0"/>
        <w:spacing w:after="0" w:line="360" w:lineRule="auto"/>
        <w:ind w:left="0" w:firstLine="709"/>
        <w:jc w:val="both"/>
        <w:rPr>
          <w:sz w:val="28"/>
          <w:szCs w:val="28"/>
          <w:lang w:val="ru-RU"/>
        </w:rPr>
      </w:pPr>
      <w:r w:rsidRPr="00663F34">
        <w:rPr>
          <w:sz w:val="28"/>
          <w:szCs w:val="28"/>
          <w:lang w:val="ru-RU"/>
        </w:rPr>
        <w:t xml:space="preserve">Начиная со второй половины ХХ века татарская поэзия постепенно превращается в выразителя гражданской позиции,  зачастую критического отношения к действительности, но не в открытой форме, а через двойственность содержания, применения приемов «эзопова языка», условных образов и символов, ассоциаций, что потребовало от авторов особого мастерства (творчество </w:t>
      </w:r>
      <w:r w:rsidRPr="00663F34">
        <w:rPr>
          <w:color w:val="000000"/>
          <w:sz w:val="28"/>
          <w:szCs w:val="28"/>
          <w:lang w:val="ru-RU"/>
        </w:rPr>
        <w:t>Г. Афзала, Ш. Анака, И. Юзеева, Роб. Ахметзянова)</w:t>
      </w:r>
      <w:r w:rsidRPr="00663F34">
        <w:rPr>
          <w:sz w:val="28"/>
          <w:szCs w:val="28"/>
          <w:lang w:val="ru-RU"/>
        </w:rPr>
        <w:t xml:space="preserve">. </w:t>
      </w:r>
    </w:p>
    <w:p w:rsidR="00B22A73" w:rsidRPr="00663F34" w:rsidRDefault="00B22A73" w:rsidP="00A112E5">
      <w:pPr>
        <w:pStyle w:val="a5"/>
        <w:widowControl w:val="0"/>
        <w:spacing w:after="0" w:line="360" w:lineRule="auto"/>
        <w:ind w:left="0" w:firstLine="709"/>
        <w:jc w:val="both"/>
        <w:rPr>
          <w:sz w:val="28"/>
          <w:szCs w:val="28"/>
          <w:lang w:val="ru-RU"/>
        </w:rPr>
      </w:pPr>
      <w:r w:rsidRPr="00663F34">
        <w:rPr>
          <w:sz w:val="28"/>
          <w:szCs w:val="28"/>
          <w:lang w:val="ru-RU"/>
        </w:rPr>
        <w:t>Поэтический авангард. Приход молодых поэтов, художественные искания в области форм и стилей.   Возрождение романтических, модернистских (Р. Файзуллин, Р. Гаташ, Р. Харис и др.) тенденций в татарской поэзии.Интеллектуальное начало в поэзии стало играть главенствующую роль, но выражалась необычно, чаще – в метафорах, ассоциациях, при помощи символов, что всегда рождала сильные эмоции у читателя (</w:t>
      </w:r>
      <w:r w:rsidRPr="00663F34">
        <w:rPr>
          <w:color w:val="000000"/>
          <w:sz w:val="28"/>
          <w:szCs w:val="28"/>
          <w:lang w:val="ru-RU"/>
        </w:rPr>
        <w:t>М. Аглямов, Зульфат, М. Галиев, З. Мансуров)</w:t>
      </w:r>
      <w:r w:rsidRPr="00663F34">
        <w:rPr>
          <w:sz w:val="28"/>
          <w:szCs w:val="28"/>
          <w:lang w:val="ru-RU"/>
        </w:rPr>
        <w:t xml:space="preserve">.В поэзии происходит уход от «громкой» поэзии, публицистичности. Художественные искания в области форм и стилей отражаются в тяге к философичности, обращении фольклорно-мифологическим началам (И. Юзеев, М. Аглямов, Зульфат, Р.Файзуллин и др.).  </w:t>
      </w:r>
    </w:p>
    <w:p w:rsidR="00B22A73" w:rsidRPr="00663F34" w:rsidRDefault="00B22A73" w:rsidP="00A112E5">
      <w:pPr>
        <w:pStyle w:val="a5"/>
        <w:widowControl w:val="0"/>
        <w:spacing w:after="0" w:line="360" w:lineRule="auto"/>
        <w:ind w:left="0" w:firstLine="709"/>
        <w:jc w:val="both"/>
        <w:rPr>
          <w:sz w:val="28"/>
          <w:szCs w:val="28"/>
          <w:lang w:val="ru-RU"/>
        </w:rPr>
      </w:pPr>
      <w:r w:rsidRPr="00663F34">
        <w:rPr>
          <w:sz w:val="28"/>
          <w:szCs w:val="28"/>
          <w:lang w:val="ru-RU"/>
        </w:rPr>
        <w:t xml:space="preserve">Драматургия этих лет сильна обращением к народной жизни и народному характеру (Х. Вахит, А. Гилязов, Ш. Хусаинов, И. Юзеев, Т. Миннуллин и др.). </w:t>
      </w:r>
    </w:p>
    <w:p w:rsidR="00B22A73" w:rsidRPr="00663F34" w:rsidRDefault="00B22A73" w:rsidP="00A112E5">
      <w:pPr>
        <w:widowControl w:val="0"/>
        <w:spacing w:line="360" w:lineRule="auto"/>
        <w:ind w:firstLine="709"/>
        <w:jc w:val="both"/>
        <w:rPr>
          <w:sz w:val="28"/>
          <w:szCs w:val="28"/>
        </w:rPr>
      </w:pPr>
      <w:r w:rsidRPr="00663F34">
        <w:rPr>
          <w:sz w:val="28"/>
          <w:szCs w:val="28"/>
        </w:rPr>
        <w:t>Творчество Т.Миннуллина и его основные черты («Нигез ташлары» («Камни фундамента»), «Дуслар җыелган җирдә» («Место, где собираются друзя»), «Үзебез сайлаган язмыш» («Судьбы, которые мы выбираем»), «Ай булмаса – йолдыз бар» («Нет луны – нам светят звезды!»), «Әлдермештән Әлмәндәр» («Альмандар из Альдермыша»), «Моңлы бер җыр» («Грустная песня») и другие).</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Проблемы возрождения и сохранения нации в драматургии Т. Миннуллина («Илгизәр плюс Вера» («Ильгизар плюс Вера»), «Төш» («Сон»)). Своеобразие национального эстетического идеала. </w:t>
      </w:r>
    </w:p>
    <w:p w:rsidR="00B22A73" w:rsidRPr="00663F34" w:rsidRDefault="00B22A73" w:rsidP="00A112E5">
      <w:pPr>
        <w:widowControl w:val="0"/>
        <w:spacing w:line="360" w:lineRule="auto"/>
        <w:ind w:firstLine="709"/>
        <w:jc w:val="both"/>
        <w:rPr>
          <w:sz w:val="28"/>
          <w:szCs w:val="28"/>
        </w:rPr>
      </w:pPr>
      <w:r w:rsidRPr="00663F34">
        <w:rPr>
          <w:sz w:val="28"/>
          <w:szCs w:val="28"/>
        </w:rPr>
        <w:t>В 1980–1990 гг. возникает тема ответственности общества за судьбу и счастье человека. Она приводит к самоотрицанию социалистического реализма. В творчестве некоторых писателей приемы, присущие социалистическому реализму, приобретают публицистическую направленность (Г. Баширов, Г. Ахунов).</w:t>
      </w:r>
    </w:p>
    <w:p w:rsidR="00B22A73" w:rsidRPr="00663F34" w:rsidRDefault="00B22A73" w:rsidP="00A112E5">
      <w:pPr>
        <w:widowControl w:val="0"/>
        <w:spacing w:line="360" w:lineRule="auto"/>
        <w:ind w:firstLine="709"/>
        <w:jc w:val="both"/>
        <w:rPr>
          <w:sz w:val="28"/>
          <w:szCs w:val="28"/>
        </w:rPr>
      </w:pPr>
      <w:r w:rsidRPr="00663F34">
        <w:rPr>
          <w:b/>
          <w:bCs/>
          <w:color w:val="000000"/>
          <w:sz w:val="28"/>
          <w:szCs w:val="28"/>
        </w:rPr>
        <w:t xml:space="preserve">Раздел 8. </w:t>
      </w:r>
      <w:r w:rsidRPr="00663F34">
        <w:rPr>
          <w:b/>
          <w:bCs/>
          <w:sz w:val="28"/>
          <w:szCs w:val="28"/>
        </w:rPr>
        <w:t>Татарская литература рубежа ХХ-ХХI вв (1990-2016 гг.).</w:t>
      </w:r>
    </w:p>
    <w:p w:rsidR="00B22A73" w:rsidRPr="00663F34" w:rsidRDefault="00B22A73" w:rsidP="00A112E5">
      <w:pPr>
        <w:widowControl w:val="0"/>
        <w:spacing w:line="360" w:lineRule="auto"/>
        <w:ind w:firstLine="709"/>
        <w:jc w:val="both"/>
        <w:rPr>
          <w:b/>
          <w:bCs/>
          <w:sz w:val="28"/>
          <w:szCs w:val="28"/>
        </w:rPr>
      </w:pPr>
      <w:r w:rsidRPr="00663F34">
        <w:rPr>
          <w:sz w:val="28"/>
          <w:szCs w:val="28"/>
        </w:rPr>
        <w:t>Период ознаменовался сменой художественных парадигм, что проявляется в ряде тенденций, обнаруживаемых на разных уровнях литературного процесса. Качественно изменяется психологизм: психология персонажей раскрывается не столько как отражение внешних социальных процессов, сколько как выражение духовной жизни человека в широком философском значении. Трансформируется критическое начало в литературе: предметом критического отношения становится тоталитарное прошлое (писатели обращаются к проблеме человека в тоталитарной системе), постсоветская действительность. Отсюда - публицистическая направленность многих произведений. Вместе с тем, наблюдается повышенный интерес к национальной тематике (истории, мифологии, религии), стремление авторов выявить константы национальной культуры, найти основы национальной идентичности. Художественные поиски в этом направлении различны.</w:t>
      </w:r>
    </w:p>
    <w:p w:rsidR="00B22A73" w:rsidRPr="00663F34" w:rsidRDefault="00B22A73" w:rsidP="00A112E5">
      <w:pPr>
        <w:widowControl w:val="0"/>
        <w:spacing w:line="360" w:lineRule="auto"/>
        <w:ind w:firstLine="709"/>
        <w:jc w:val="both"/>
        <w:rPr>
          <w:b/>
          <w:bCs/>
          <w:sz w:val="28"/>
          <w:szCs w:val="28"/>
        </w:rPr>
      </w:pPr>
      <w:r w:rsidRPr="00663F34">
        <w:rPr>
          <w:sz w:val="28"/>
          <w:szCs w:val="28"/>
        </w:rPr>
        <w:t xml:space="preserve">Новые тенденции в прозе проявляются в воссоздании чудовищных знаков распада и деградации человека и общества (роман «Балта кем кулында?» («В чьих руках топор?», 1989) А. Гилязова), как слияние социального и экзистенциального начал при оценке опыта тоталитарного прошлого (роман–трилогия «Саташып аткан таң» («Заблудившийся рассвет», 2003) Ф. Сафина, и др.), в осуждении культа личности (повесть «Колыма хикәяләре» («Колымские рассказы», 1989) И. Салахова; роман «Ягез, бер дога» («Давайте, помолимся!», 1991–93) А. Гилязова). В татарской прозе рубежа веков резко усилилось ощущение неслаженности в обществе, в душе современника, которое интерпретируется на фоне идеологических перекосов. Исторические романы, наряду с переосмыслением далекой и близкой истории народа, отличаются стремлением освободить человека от догматов, иллюзий, касающихся прошлого татарского народа. </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Появление произведений, не вписывающихся в рамки реалистической или романтической парадигмы. Повести Ф. Байрамовой экзистенциально–психологического плана («Болын» («Луг» , 1983), «Битлек» («Маска», 1983), «Күл балыгы» («Водяная», 1984) и др.) расширили жанровую парадигму татарской прозы, открыли новые возможности использования приемов психологизма, символов и метафорических образов.  Религиозная и мифологическая символика, соединяясь с социальной конкретикой, образовали философское поле повестей, в которых Байрамова с помощью различных художественных приемов (субъективизация повествования, «поток сознания», пограничные состояния героев – сны, галлюцинации, бред) раскрывает перед читателем имманентную, не детерминированную внешними обстоятельствами психологию человека, что на фоне сложившейся в советской литературе традиции детерминизма представляется как художественное новаторство. </w:t>
      </w:r>
    </w:p>
    <w:p w:rsidR="00B22A73" w:rsidRPr="00663F34" w:rsidRDefault="00B22A73" w:rsidP="00A112E5">
      <w:pPr>
        <w:widowControl w:val="0"/>
        <w:spacing w:line="360" w:lineRule="auto"/>
        <w:ind w:firstLine="709"/>
        <w:jc w:val="both"/>
        <w:rPr>
          <w:sz w:val="28"/>
          <w:szCs w:val="28"/>
        </w:rPr>
      </w:pPr>
      <w:r w:rsidRPr="00663F34">
        <w:rPr>
          <w:sz w:val="28"/>
          <w:szCs w:val="28"/>
        </w:rPr>
        <w:t>Ряд авторов обращается к национальным мифам и архетипам (Н. Гыйматдинова, Г. Гильманов, Ф. Байрамова). В прозе этих писателей изображение картин реальной жизни сопрягается с мифологической фантастикой: мифологический код позволяет авторам выйти за пределы современности к внеисторическим универсалиям. Этот инвариантный прием по-разному репрезентируется в произведениях названных писателей, которые могут быть отнесены к неомифологическому направлению.В произведениях Н. Гыйматдиновой герои оказываются на границе двух миров – реального и фантастического. Первый становится объектом критического изображения, зачастую нарочито утрированного (пьянство, утрата нравственного чувства и др.); второй – предметом идеализации: мир любви, доброты, святости. Прием контраста становится основным структурообразующим приемом, выводя читателя, в конечном итоге, к этическим и эстетическим антиномиям: Добро и Зло, Красота и Безобразие, Белое и Черное (как символы Добра и Зла соответственно). Другой вариант использования мифологического кода представляет роман Г. Гильманова «Албастылар»(«Лесные демоны», 2001). Ирреальный, фантастический мир, в котором живут мифологические существа – албастылар –  приобретает у писателя символическое значение: это темная сторона человеческой души, которая есть в каждом человеке. Противостояние героя повести темным силам –  своего рода поединок со своей «тенью» (в архетипическом значении), что позволяет говорить о притчевости романа Г. Гильманова. Актуализация мифа и архетипа в современной татарской прозе в ряде случаев выражается в попытке авторов соединить мифологический и религиозный коды, как, например, в повести Ф. Байрамовой «Алыплар илендә» («В стране Алыпов», 2002), в которой мифологические персонажи – алыпы – исповедают ценности ислама и прививают их главному герою – Камилю. Ее же роман «Соңгы намаз»</w:t>
      </w:r>
      <w:r w:rsidR="007E68F5">
        <w:rPr>
          <w:sz w:val="28"/>
          <w:szCs w:val="28"/>
        </w:rPr>
        <w:t xml:space="preserve"> </w:t>
      </w:r>
      <w:r w:rsidRPr="00663F34">
        <w:rPr>
          <w:sz w:val="28"/>
          <w:szCs w:val="28"/>
        </w:rPr>
        <w:t>(«Последний намаз») является образцом религиозной литературы.</w:t>
      </w:r>
    </w:p>
    <w:p w:rsidR="00B22A73" w:rsidRPr="00663F34" w:rsidRDefault="00B22A73" w:rsidP="00A112E5">
      <w:pPr>
        <w:widowControl w:val="0"/>
        <w:spacing w:line="360" w:lineRule="auto"/>
        <w:ind w:firstLine="709"/>
        <w:jc w:val="both"/>
        <w:rPr>
          <w:sz w:val="28"/>
          <w:szCs w:val="28"/>
        </w:rPr>
      </w:pPr>
      <w:r w:rsidRPr="00663F34">
        <w:rPr>
          <w:sz w:val="28"/>
          <w:szCs w:val="28"/>
        </w:rPr>
        <w:t>Многообразие жанров и жанровых форм в поэзии этих лет. Попытки возрождения традиций суфийской поэзии, средневековых восточных жанров и жанровых форм, модернистских экспериментов первой трети ХХ века.</w:t>
      </w:r>
    </w:p>
    <w:p w:rsidR="00B22A73" w:rsidRPr="00663F34" w:rsidRDefault="00B22A73" w:rsidP="00A112E5">
      <w:pPr>
        <w:widowControl w:val="0"/>
        <w:spacing w:line="360" w:lineRule="auto"/>
        <w:ind w:firstLine="709"/>
        <w:jc w:val="both"/>
        <w:rPr>
          <w:sz w:val="28"/>
          <w:szCs w:val="28"/>
        </w:rPr>
      </w:pPr>
      <w:r w:rsidRPr="00663F34">
        <w:rPr>
          <w:sz w:val="28"/>
          <w:szCs w:val="28"/>
        </w:rPr>
        <w:t>Постмодернистские элементы в стихах, пристальный интерес к «вечным» темам, стремление синтезировать традиций и поэтических новаций (Р. Зайдулла, Р.Аймат, Л. Гибадуллина, Йолдыз, и др.)</w:t>
      </w:r>
    </w:p>
    <w:p w:rsidR="00B22A73" w:rsidRPr="00663F34" w:rsidRDefault="00B22A73" w:rsidP="00A112E5">
      <w:pPr>
        <w:widowControl w:val="0"/>
        <w:spacing w:line="360" w:lineRule="auto"/>
        <w:ind w:firstLine="709"/>
        <w:jc w:val="both"/>
        <w:rPr>
          <w:sz w:val="28"/>
          <w:szCs w:val="28"/>
        </w:rPr>
      </w:pPr>
      <w:r w:rsidRPr="00663F34">
        <w:rPr>
          <w:sz w:val="28"/>
          <w:szCs w:val="28"/>
        </w:rPr>
        <w:t>Тяготение к философской и психологической глубине являются отличительной чертой современной татарской литературы. Стремление к изображению национальной картины мира, воссозданию национального характера и даже образа нации стало знаковым явлением. Осуществляется диалог разных жанровых парадигм. Так, в творчестве З. Хакима отчетливо проявляются две линии: социально-философская и сатирическая. Повесть «Курку» («Страх») и роман «Гөнаһ» («Грех») – яркие примеры социально-философской прозы. Сатирическая линия в прозе З. Хакима представлена романом «Агымсуда ни булмас» («Что не встретишь в текучей воде», 1995) и повестью «Кишер басуы» («Морковное поле», 1995). Прием игры во многом определяет поэтику этих произведений. Мир людей изображается как своего рода «антимир», в котором нет места традиционным для татарской деревни ценностям. Разрушение этих ценностей осмысливается в социально-историческом контексте, детерминируется периодом социальной смуты рубежа 1980 - 1990-х гг.</w:t>
      </w:r>
    </w:p>
    <w:p w:rsidR="00B22A73" w:rsidRPr="00663F34" w:rsidRDefault="00B22A73" w:rsidP="00A112E5">
      <w:pPr>
        <w:widowControl w:val="0"/>
        <w:spacing w:line="360" w:lineRule="auto"/>
        <w:ind w:firstLine="709"/>
        <w:jc w:val="both"/>
        <w:rPr>
          <w:sz w:val="28"/>
          <w:szCs w:val="28"/>
        </w:rPr>
      </w:pPr>
      <w:r w:rsidRPr="00663F34">
        <w:rPr>
          <w:sz w:val="28"/>
          <w:szCs w:val="28"/>
        </w:rPr>
        <w:t xml:space="preserve">Условно-метафорическая и ассоциативная проза в татарской литературе. Социальная антиутопия (З. Хаким «Кишер басуы» («Морковное поле»)), социально-психологическая антиутопия Ф. Латифи («Бәйсез этләрне атарга» («Непривязанных собак отстрелять»)), социально-философская антиутопия (М. Кабиров «Сары йортлар сере» («Тайна желтых домов»)). Трансформация классических парадигм художественности. Например, в повести М. Кабирова «Мәхәббәттән җырлар кала» («Песни остаются от любви», 2004) сюжетообразующая история любви героев Тагира и Гульзили становится своего рода аллюзией, отсылающей читателя к традиционному мотиву любви в средневековой восточной литературе. Вместе с тем, история необыкновенной любви переплетается с трагической историей межнациональных конфликтов, Чернобыльской аварии, чеченской войны. В парадигму романтических повестей (А.Салах, Р.Башар и др.) вписываются экзистенциальные принципы восприятия окружающего мира, изменяя ценностные ориентации произведений. </w:t>
      </w:r>
    </w:p>
    <w:p w:rsidR="00B22A73" w:rsidRPr="00663F34" w:rsidRDefault="00B22A73" w:rsidP="00A112E5">
      <w:pPr>
        <w:pStyle w:val="a5"/>
        <w:widowControl w:val="0"/>
        <w:spacing w:after="0" w:line="360" w:lineRule="auto"/>
        <w:ind w:left="0" w:firstLine="709"/>
        <w:jc w:val="both"/>
        <w:rPr>
          <w:sz w:val="28"/>
          <w:szCs w:val="28"/>
          <w:lang w:val="ru-RU"/>
        </w:rPr>
      </w:pPr>
      <w:r w:rsidRPr="00663F34">
        <w:rPr>
          <w:sz w:val="28"/>
          <w:szCs w:val="28"/>
          <w:lang w:val="ru-RU"/>
        </w:rPr>
        <w:t>Основным лейтмотивом татарской литературы данного периода выступает судьба нации, который обеспечивает интертекстуальную связь с литературой начала ХХ века. Поэты и писатели, драматурги различными способами стремятся выразить свое мнение и мнение определенной части общества относительно данной проблематики.</w:t>
      </w:r>
    </w:p>
    <w:p w:rsidR="00B22A73" w:rsidRPr="00663F34" w:rsidRDefault="00B22A73" w:rsidP="00A112E5">
      <w:pPr>
        <w:widowControl w:val="0"/>
        <w:spacing w:line="360" w:lineRule="auto"/>
        <w:ind w:right="-2" w:firstLine="709"/>
        <w:rPr>
          <w:b/>
          <w:bCs/>
          <w:sz w:val="28"/>
          <w:szCs w:val="28"/>
        </w:rPr>
      </w:pPr>
      <w:r w:rsidRPr="00663F34">
        <w:rPr>
          <w:b/>
          <w:bCs/>
          <w:color w:val="000000"/>
          <w:sz w:val="28"/>
          <w:szCs w:val="28"/>
        </w:rPr>
        <w:t xml:space="preserve">Раздел 9. </w:t>
      </w:r>
      <w:r w:rsidRPr="00663F34">
        <w:rPr>
          <w:b/>
          <w:bCs/>
          <w:sz w:val="28"/>
          <w:szCs w:val="28"/>
        </w:rPr>
        <w:t>Теория литературы</w:t>
      </w:r>
    </w:p>
    <w:p w:rsidR="00B22A73" w:rsidRPr="00663F34" w:rsidRDefault="00B22A73" w:rsidP="00A112E5">
      <w:pPr>
        <w:widowControl w:val="0"/>
        <w:spacing w:line="360" w:lineRule="auto"/>
        <w:ind w:right="-2" w:firstLine="709"/>
        <w:jc w:val="both"/>
        <w:rPr>
          <w:sz w:val="28"/>
          <w:szCs w:val="28"/>
        </w:rPr>
      </w:pPr>
      <w:r w:rsidRPr="00663F34">
        <w:rPr>
          <w:b/>
          <w:bCs/>
          <w:sz w:val="28"/>
          <w:szCs w:val="28"/>
        </w:rPr>
        <w:t xml:space="preserve">Род и жанр литературы. </w:t>
      </w:r>
      <w:r w:rsidRPr="00663F34">
        <w:rPr>
          <w:sz w:val="28"/>
          <w:szCs w:val="28"/>
        </w:rPr>
        <w:t>Литературные роды: эпос, лирика и драма. Жанр. «Память жанра». Эпические жанры: роман, повесть, рассказ. Лирические жанры: пейзажная лирика, гражданская лирика, интимная лирика, философская лирика. Драматические жанры: комедия, трагедия, драма. Лиро-эпические жанры: сюжетное стихотворение, басня, баллада, нэсер (проза в стихах), поэма.</w:t>
      </w:r>
    </w:p>
    <w:p w:rsidR="00B22A73" w:rsidRPr="00663F34" w:rsidRDefault="00B22A73" w:rsidP="00A112E5">
      <w:pPr>
        <w:widowControl w:val="0"/>
        <w:spacing w:line="360" w:lineRule="auto"/>
        <w:ind w:right="-2" w:firstLine="709"/>
        <w:jc w:val="both"/>
        <w:rPr>
          <w:sz w:val="28"/>
          <w:szCs w:val="28"/>
        </w:rPr>
      </w:pPr>
      <w:r w:rsidRPr="00663F34">
        <w:rPr>
          <w:b/>
          <w:bCs/>
          <w:sz w:val="28"/>
          <w:szCs w:val="28"/>
        </w:rPr>
        <w:t xml:space="preserve">Образность в литературном произведении. </w:t>
      </w:r>
      <w:r w:rsidRPr="00663F34">
        <w:rPr>
          <w:sz w:val="28"/>
          <w:szCs w:val="28"/>
        </w:rPr>
        <w:t xml:space="preserve">Образ, символ, деталь, аллегория. Образы людей: главный герой, второстепенный герой, персонажи, участвующие в действии, собирательные образы. Персонаж, характер, тип. Лирический герой, повествователь, лирическое “я”, образ автора, авторская позиция. Образы природы, образы-вещи, мифологические образы, фантастические образы, архетип. </w:t>
      </w:r>
    </w:p>
    <w:p w:rsidR="00B22A73" w:rsidRPr="00663F34" w:rsidRDefault="00B22A73" w:rsidP="00A112E5">
      <w:pPr>
        <w:widowControl w:val="0"/>
        <w:spacing w:line="360" w:lineRule="auto"/>
        <w:ind w:right="-2" w:firstLine="709"/>
        <w:jc w:val="both"/>
        <w:rPr>
          <w:sz w:val="28"/>
          <w:szCs w:val="28"/>
        </w:rPr>
      </w:pPr>
      <w:r w:rsidRPr="00663F34">
        <w:rPr>
          <w:b/>
          <w:bCs/>
          <w:sz w:val="28"/>
          <w:szCs w:val="28"/>
        </w:rPr>
        <w:t xml:space="preserve">Литературное произведение. Форма и содержание. </w:t>
      </w:r>
      <w:r w:rsidRPr="00663F34">
        <w:rPr>
          <w:sz w:val="28"/>
          <w:szCs w:val="28"/>
        </w:rPr>
        <w:t>Содержание: событие, подтекст, контекст. Конфликт, сюжет, элементы сюжета. Композиция. Тема, проблема, идея, пафос. Идеал. Изображенный мир. Пейзаж, портрет. Психологизм. Место и время в художественном произведении, хронотоп. Текст: эпиграф, посвящение, сильная позиция.</w:t>
      </w:r>
    </w:p>
    <w:p w:rsidR="00B22A73" w:rsidRPr="00663F34" w:rsidRDefault="00B22A73" w:rsidP="00A112E5">
      <w:pPr>
        <w:widowControl w:val="0"/>
        <w:spacing w:line="360" w:lineRule="auto"/>
        <w:ind w:right="-2" w:firstLine="709"/>
        <w:jc w:val="both"/>
        <w:rPr>
          <w:sz w:val="28"/>
          <w:szCs w:val="28"/>
        </w:rPr>
      </w:pPr>
      <w:r w:rsidRPr="00663F34">
        <w:rPr>
          <w:b/>
          <w:bCs/>
          <w:sz w:val="28"/>
          <w:szCs w:val="28"/>
        </w:rPr>
        <w:t xml:space="preserve">Литературное творчество. Художественные средства и стиль. </w:t>
      </w:r>
      <w:r w:rsidRPr="00663F34">
        <w:rPr>
          <w:sz w:val="28"/>
          <w:szCs w:val="28"/>
        </w:rPr>
        <w:t xml:space="preserve">Художественные приемы: повтор, параллелизм, противопоставление, ретроспекция. Языковые и стилистические средства (тропы, лексические, стилистические, фонетические средства). Художественная речь: повествование, диалог, монолог. Лирические отступления. Особенности стихотворной и прозаической форм словесного выражения. Ритм, рифма, стих, строфа. Стихосложение. Формы смеха: юмор, сатира, сарказм. Авторский стиль: юмористический, трагический, экзистенциальный, публицистический и др. начала. </w:t>
      </w:r>
    </w:p>
    <w:p w:rsidR="00B22A73" w:rsidRPr="00663F34" w:rsidRDefault="00B22A73" w:rsidP="00A112E5">
      <w:pPr>
        <w:widowControl w:val="0"/>
        <w:spacing w:line="360" w:lineRule="auto"/>
        <w:ind w:right="-2" w:firstLine="709"/>
        <w:jc w:val="both"/>
        <w:rPr>
          <w:sz w:val="28"/>
          <w:szCs w:val="28"/>
        </w:rPr>
      </w:pPr>
      <w:r w:rsidRPr="00663F34">
        <w:rPr>
          <w:b/>
          <w:bCs/>
          <w:sz w:val="28"/>
          <w:szCs w:val="28"/>
        </w:rPr>
        <w:t xml:space="preserve">История литературы. </w:t>
      </w:r>
      <w:r w:rsidRPr="00663F34">
        <w:rPr>
          <w:sz w:val="28"/>
          <w:szCs w:val="28"/>
        </w:rPr>
        <w:t xml:space="preserve">Традиции и новаторство. Религиозная литература, светская литература. </w:t>
      </w:r>
    </w:p>
    <w:p w:rsidR="00B22A73" w:rsidRPr="00663F34" w:rsidRDefault="00B22A73" w:rsidP="00A112E5">
      <w:pPr>
        <w:widowControl w:val="0"/>
        <w:spacing w:line="360" w:lineRule="auto"/>
        <w:ind w:right="-2" w:firstLine="709"/>
        <w:jc w:val="both"/>
        <w:rPr>
          <w:sz w:val="28"/>
          <w:szCs w:val="28"/>
        </w:rPr>
      </w:pPr>
      <w:r w:rsidRPr="00663F34">
        <w:rPr>
          <w:b/>
          <w:bCs/>
          <w:sz w:val="28"/>
          <w:szCs w:val="28"/>
        </w:rPr>
        <w:t xml:space="preserve">Литературный процесс. </w:t>
      </w:r>
      <w:r w:rsidRPr="00663F34">
        <w:rPr>
          <w:sz w:val="28"/>
          <w:szCs w:val="28"/>
        </w:rPr>
        <w:t xml:space="preserve">Понятие о литературном процессе и периодах в развитии литературы. </w:t>
      </w:r>
    </w:p>
    <w:p w:rsidR="00B22A73" w:rsidRPr="00663F34" w:rsidRDefault="00B22A73" w:rsidP="00A112E5">
      <w:pPr>
        <w:widowControl w:val="0"/>
        <w:spacing w:line="360" w:lineRule="auto"/>
        <w:ind w:right="-2" w:firstLine="709"/>
        <w:jc w:val="both"/>
        <w:rPr>
          <w:sz w:val="28"/>
          <w:szCs w:val="28"/>
        </w:rPr>
      </w:pPr>
      <w:r w:rsidRPr="00663F34">
        <w:rPr>
          <w:b/>
          <w:bCs/>
          <w:sz w:val="28"/>
          <w:szCs w:val="28"/>
        </w:rPr>
        <w:t>Литературное направление и течение</w:t>
      </w:r>
      <w:r w:rsidRPr="00663F34">
        <w:rPr>
          <w:sz w:val="28"/>
          <w:szCs w:val="28"/>
        </w:rPr>
        <w:t>. Реализм. Романтизм. Модернизм. Просветительский реализм, критический реализм, социалистический реализм. Крестьянский реализм, сентиментальный реализм, интеллектуальный реализм как течения неореализма. Импрессионизм. Экспрессионизм. Гисъянизм.  Символизм. Экзистенциализм.</w:t>
      </w:r>
    </w:p>
    <w:p w:rsidR="00B22A73" w:rsidRPr="00663F34" w:rsidRDefault="00B22A73" w:rsidP="00A112E5">
      <w:pPr>
        <w:widowControl w:val="0"/>
        <w:spacing w:line="360" w:lineRule="auto"/>
        <w:ind w:right="-2" w:firstLine="709"/>
        <w:rPr>
          <w:b/>
          <w:bCs/>
          <w:sz w:val="28"/>
          <w:szCs w:val="28"/>
        </w:rPr>
      </w:pPr>
      <w:r w:rsidRPr="00663F34">
        <w:rPr>
          <w:b/>
          <w:bCs/>
          <w:color w:val="000000"/>
          <w:sz w:val="28"/>
          <w:szCs w:val="28"/>
        </w:rPr>
        <w:t xml:space="preserve">Раздел 10. </w:t>
      </w:r>
      <w:r w:rsidRPr="00663F34">
        <w:rPr>
          <w:b/>
          <w:bCs/>
          <w:sz w:val="28"/>
          <w:szCs w:val="28"/>
        </w:rPr>
        <w:t>Обзорные темы</w:t>
      </w:r>
    </w:p>
    <w:p w:rsidR="00B22A73" w:rsidRPr="00663F34" w:rsidRDefault="00B22A73" w:rsidP="00A112E5">
      <w:pPr>
        <w:widowControl w:val="0"/>
        <w:spacing w:line="360" w:lineRule="auto"/>
        <w:ind w:right="-2" w:firstLine="709"/>
        <w:jc w:val="both"/>
        <w:rPr>
          <w:sz w:val="28"/>
          <w:szCs w:val="28"/>
        </w:rPr>
      </w:pPr>
      <w:r w:rsidRPr="00663F34">
        <w:rPr>
          <w:noProof/>
          <w:color w:val="000000"/>
          <w:sz w:val="28"/>
          <w:szCs w:val="28"/>
        </w:rPr>
        <w:t xml:space="preserve">Историко-литературные сведения о тюрках и предках татар. Этапы развития </w:t>
      </w:r>
      <w:r w:rsidRPr="00663F34">
        <w:rPr>
          <w:sz w:val="28"/>
          <w:szCs w:val="28"/>
        </w:rPr>
        <w:t xml:space="preserve">древней и средневековой тюрко-татарской литературы. </w:t>
      </w:r>
    </w:p>
    <w:p w:rsidR="00B22A73" w:rsidRPr="00663F34" w:rsidRDefault="00B22A73" w:rsidP="00A112E5">
      <w:pPr>
        <w:widowControl w:val="0"/>
        <w:spacing w:line="360" w:lineRule="auto"/>
        <w:ind w:right="-2" w:firstLine="709"/>
        <w:jc w:val="both"/>
        <w:rPr>
          <w:noProof/>
          <w:color w:val="000000"/>
          <w:sz w:val="28"/>
          <w:szCs w:val="28"/>
        </w:rPr>
      </w:pPr>
      <w:r w:rsidRPr="00663F34">
        <w:rPr>
          <w:noProof/>
          <w:color w:val="000000"/>
          <w:sz w:val="28"/>
          <w:szCs w:val="28"/>
        </w:rPr>
        <w:t xml:space="preserve">Булгаро-татарская литература </w:t>
      </w:r>
      <w:r w:rsidRPr="00663F34">
        <w:rPr>
          <w:color w:val="000000"/>
          <w:sz w:val="28"/>
          <w:szCs w:val="28"/>
        </w:rPr>
        <w:t>(XII</w:t>
      </w:r>
      <w:r w:rsidRPr="00663F34">
        <w:rPr>
          <w:noProof/>
          <w:color w:val="000000"/>
          <w:sz w:val="28"/>
          <w:szCs w:val="28"/>
        </w:rPr>
        <w:t xml:space="preserve">- первая пол.ХIII вв.), поэма Кул Гали «Кыйссаи Йосыф». </w:t>
      </w:r>
    </w:p>
    <w:p w:rsidR="00B22A73" w:rsidRPr="00663F34" w:rsidRDefault="00B22A73" w:rsidP="00A112E5">
      <w:pPr>
        <w:widowControl w:val="0"/>
        <w:spacing w:line="360" w:lineRule="auto"/>
        <w:ind w:right="-2" w:firstLine="709"/>
        <w:jc w:val="both"/>
        <w:rPr>
          <w:noProof/>
          <w:color w:val="000000"/>
          <w:sz w:val="28"/>
          <w:szCs w:val="28"/>
        </w:rPr>
      </w:pPr>
      <w:r w:rsidRPr="00663F34">
        <w:rPr>
          <w:noProof/>
          <w:color w:val="000000"/>
          <w:sz w:val="28"/>
          <w:szCs w:val="28"/>
        </w:rPr>
        <w:t xml:space="preserve">Тюрко-татарская литература золотоордынского периода. </w:t>
      </w:r>
    </w:p>
    <w:p w:rsidR="00B22A73" w:rsidRPr="00663F34" w:rsidRDefault="00B22A73" w:rsidP="00A112E5">
      <w:pPr>
        <w:widowControl w:val="0"/>
        <w:spacing w:line="360" w:lineRule="auto"/>
        <w:ind w:right="-2" w:firstLine="709"/>
        <w:jc w:val="both"/>
        <w:rPr>
          <w:noProof/>
          <w:color w:val="000000"/>
          <w:sz w:val="28"/>
          <w:szCs w:val="28"/>
        </w:rPr>
      </w:pPr>
      <w:r w:rsidRPr="00663F34">
        <w:rPr>
          <w:noProof/>
          <w:color w:val="000000"/>
          <w:sz w:val="28"/>
          <w:szCs w:val="28"/>
        </w:rPr>
        <w:t xml:space="preserve">Общая характеристика татарской литературы периода Казанского ханства. </w:t>
      </w:r>
    </w:p>
    <w:p w:rsidR="00B22A73" w:rsidRPr="00663F34" w:rsidRDefault="00B22A73" w:rsidP="00A112E5">
      <w:pPr>
        <w:widowControl w:val="0"/>
        <w:spacing w:line="360" w:lineRule="auto"/>
        <w:ind w:right="-2" w:firstLine="709"/>
        <w:jc w:val="both"/>
        <w:rPr>
          <w:noProof/>
          <w:sz w:val="28"/>
          <w:szCs w:val="28"/>
        </w:rPr>
      </w:pPr>
      <w:r w:rsidRPr="00663F34">
        <w:rPr>
          <w:noProof/>
          <w:color w:val="000000"/>
          <w:sz w:val="28"/>
          <w:szCs w:val="28"/>
        </w:rPr>
        <w:t>Литература позднего Средневековья.</w:t>
      </w:r>
    </w:p>
    <w:p w:rsidR="00B22A73" w:rsidRPr="00663F34" w:rsidRDefault="00B22A73" w:rsidP="00A112E5">
      <w:pPr>
        <w:widowControl w:val="0"/>
        <w:shd w:val="clear" w:color="auto" w:fill="FFFFFF"/>
        <w:tabs>
          <w:tab w:val="left" w:pos="9202"/>
        </w:tabs>
        <w:spacing w:line="360" w:lineRule="auto"/>
        <w:ind w:right="-2" w:firstLine="709"/>
        <w:jc w:val="both"/>
        <w:rPr>
          <w:noProof/>
          <w:color w:val="000000"/>
          <w:sz w:val="28"/>
          <w:szCs w:val="28"/>
        </w:rPr>
      </w:pPr>
      <w:r w:rsidRPr="00663F34">
        <w:rPr>
          <w:sz w:val="28"/>
          <w:szCs w:val="28"/>
        </w:rPr>
        <w:t xml:space="preserve">Просветительское движение у татар. </w:t>
      </w:r>
    </w:p>
    <w:p w:rsidR="00B22A73" w:rsidRPr="00663F34" w:rsidRDefault="00B22A73" w:rsidP="00A112E5">
      <w:pPr>
        <w:widowControl w:val="0"/>
        <w:shd w:val="clear" w:color="auto" w:fill="FFFFFF"/>
        <w:tabs>
          <w:tab w:val="left" w:pos="9202"/>
        </w:tabs>
        <w:spacing w:line="360" w:lineRule="auto"/>
        <w:ind w:right="-2" w:firstLine="709"/>
        <w:jc w:val="both"/>
        <w:rPr>
          <w:noProof/>
          <w:color w:val="000000"/>
          <w:sz w:val="28"/>
          <w:szCs w:val="28"/>
        </w:rPr>
      </w:pPr>
      <w:r w:rsidRPr="00663F34">
        <w:rPr>
          <w:noProof/>
          <w:color w:val="000000"/>
          <w:sz w:val="28"/>
          <w:szCs w:val="28"/>
        </w:rPr>
        <w:t xml:space="preserve">Научная и литературная деятельность Каюма Насыри(1825-1902). </w:t>
      </w:r>
    </w:p>
    <w:p w:rsidR="00B22A73" w:rsidRPr="00663F34" w:rsidRDefault="00B22A73" w:rsidP="00A112E5">
      <w:pPr>
        <w:widowControl w:val="0"/>
        <w:shd w:val="clear" w:color="auto" w:fill="FFFFFF"/>
        <w:tabs>
          <w:tab w:val="left" w:pos="9202"/>
        </w:tabs>
        <w:spacing w:line="360" w:lineRule="auto"/>
        <w:ind w:right="-2" w:firstLine="709"/>
        <w:jc w:val="both"/>
        <w:rPr>
          <w:sz w:val="28"/>
          <w:szCs w:val="28"/>
        </w:rPr>
      </w:pPr>
      <w:r w:rsidRPr="00663F34">
        <w:rPr>
          <w:noProof/>
          <w:color w:val="000000"/>
          <w:sz w:val="28"/>
          <w:szCs w:val="28"/>
        </w:rPr>
        <w:t>Становление просветительской литературы</w:t>
      </w:r>
      <w:r w:rsidRPr="00663F34">
        <w:rPr>
          <w:sz w:val="28"/>
          <w:szCs w:val="28"/>
        </w:rPr>
        <w:t>.</w:t>
      </w:r>
    </w:p>
    <w:p w:rsidR="00B22A73" w:rsidRPr="00663F34" w:rsidRDefault="00B22A73" w:rsidP="00A112E5">
      <w:pPr>
        <w:pStyle w:val="a5"/>
        <w:widowControl w:val="0"/>
        <w:spacing w:after="0" w:line="360" w:lineRule="auto"/>
        <w:ind w:left="0" w:right="-2" w:firstLine="709"/>
        <w:jc w:val="both"/>
        <w:rPr>
          <w:sz w:val="28"/>
          <w:szCs w:val="28"/>
          <w:lang w:val="ru-RU"/>
        </w:rPr>
      </w:pPr>
      <w:r w:rsidRPr="00663F34">
        <w:rPr>
          <w:sz w:val="28"/>
          <w:szCs w:val="28"/>
          <w:lang w:val="ru-RU"/>
        </w:rPr>
        <w:t>Татарская литература начала XX века.</w:t>
      </w:r>
    </w:p>
    <w:p w:rsidR="00B22A73" w:rsidRPr="00663F34" w:rsidRDefault="00B22A73" w:rsidP="00A112E5">
      <w:pPr>
        <w:widowControl w:val="0"/>
        <w:spacing w:line="360" w:lineRule="auto"/>
        <w:ind w:right="-2" w:firstLine="709"/>
        <w:jc w:val="both"/>
        <w:rPr>
          <w:color w:val="000000"/>
          <w:sz w:val="28"/>
          <w:szCs w:val="28"/>
        </w:rPr>
      </w:pPr>
      <w:r w:rsidRPr="00663F34">
        <w:rPr>
          <w:sz w:val="28"/>
          <w:szCs w:val="28"/>
        </w:rPr>
        <w:t xml:space="preserve">Жизнь и творчество </w:t>
      </w:r>
      <w:r w:rsidRPr="00663F34">
        <w:rPr>
          <w:color w:val="000000"/>
          <w:sz w:val="28"/>
          <w:szCs w:val="28"/>
        </w:rPr>
        <w:t xml:space="preserve">Габдуллы Тукая (1886-1913). </w:t>
      </w:r>
    </w:p>
    <w:p w:rsidR="00B22A73" w:rsidRPr="00663F34" w:rsidRDefault="00B22A73" w:rsidP="00A112E5">
      <w:pPr>
        <w:widowControl w:val="0"/>
        <w:spacing w:line="360" w:lineRule="auto"/>
        <w:ind w:right="-2" w:firstLine="709"/>
        <w:jc w:val="both"/>
        <w:rPr>
          <w:color w:val="000000"/>
          <w:sz w:val="28"/>
          <w:szCs w:val="28"/>
        </w:rPr>
      </w:pPr>
      <w:r w:rsidRPr="00663F34">
        <w:rPr>
          <w:sz w:val="28"/>
          <w:szCs w:val="28"/>
        </w:rPr>
        <w:t xml:space="preserve">Жизнь и творчество </w:t>
      </w:r>
      <w:r w:rsidRPr="00663F34">
        <w:rPr>
          <w:color w:val="000000"/>
          <w:sz w:val="28"/>
          <w:szCs w:val="28"/>
        </w:rPr>
        <w:t xml:space="preserve">Дардменда (1859-1921). </w:t>
      </w:r>
    </w:p>
    <w:p w:rsidR="00B22A73" w:rsidRPr="00663F34" w:rsidRDefault="00B22A73" w:rsidP="00A112E5">
      <w:pPr>
        <w:widowControl w:val="0"/>
        <w:spacing w:line="360" w:lineRule="auto"/>
        <w:ind w:right="-2" w:firstLine="709"/>
        <w:jc w:val="both"/>
        <w:rPr>
          <w:color w:val="000000"/>
          <w:sz w:val="28"/>
          <w:szCs w:val="28"/>
        </w:rPr>
      </w:pPr>
      <w:r w:rsidRPr="00663F34">
        <w:rPr>
          <w:sz w:val="28"/>
          <w:szCs w:val="28"/>
        </w:rPr>
        <w:t xml:space="preserve">Жизнь и творчество </w:t>
      </w:r>
      <w:r w:rsidRPr="00663F34">
        <w:rPr>
          <w:color w:val="000000"/>
          <w:sz w:val="28"/>
          <w:szCs w:val="28"/>
        </w:rPr>
        <w:t>С.Рамиева (1880-1926)</w:t>
      </w:r>
    </w:p>
    <w:p w:rsidR="00B22A73" w:rsidRPr="00663F34" w:rsidRDefault="00B22A73" w:rsidP="00A112E5">
      <w:pPr>
        <w:widowControl w:val="0"/>
        <w:spacing w:line="360" w:lineRule="auto"/>
        <w:ind w:right="-2" w:firstLine="709"/>
        <w:jc w:val="both"/>
        <w:rPr>
          <w:sz w:val="28"/>
          <w:szCs w:val="28"/>
        </w:rPr>
      </w:pPr>
      <w:r w:rsidRPr="00663F34">
        <w:rPr>
          <w:sz w:val="28"/>
          <w:szCs w:val="28"/>
        </w:rPr>
        <w:t xml:space="preserve">Жизнь и творчество </w:t>
      </w:r>
      <w:r w:rsidRPr="00663F34">
        <w:rPr>
          <w:noProof/>
          <w:color w:val="000000"/>
          <w:sz w:val="28"/>
          <w:szCs w:val="28"/>
        </w:rPr>
        <w:t xml:space="preserve">Фатиха Амирхана(1886-1926). </w:t>
      </w:r>
    </w:p>
    <w:p w:rsidR="00B22A73" w:rsidRPr="00663F34" w:rsidRDefault="00B22A73" w:rsidP="00A112E5">
      <w:pPr>
        <w:widowControl w:val="0"/>
        <w:spacing w:line="360" w:lineRule="auto"/>
        <w:ind w:right="-2" w:firstLine="709"/>
        <w:jc w:val="both"/>
        <w:rPr>
          <w:color w:val="000000"/>
          <w:sz w:val="28"/>
          <w:szCs w:val="28"/>
        </w:rPr>
      </w:pPr>
      <w:r w:rsidRPr="00663F34">
        <w:rPr>
          <w:sz w:val="28"/>
          <w:szCs w:val="28"/>
        </w:rPr>
        <w:t xml:space="preserve">Жизнь и </w:t>
      </w:r>
      <w:r w:rsidRPr="00663F34">
        <w:rPr>
          <w:noProof/>
          <w:color w:val="000000"/>
          <w:sz w:val="28"/>
          <w:szCs w:val="28"/>
        </w:rPr>
        <w:t>творчество Гаяза Исхаки (1878–1954)</w:t>
      </w:r>
      <w:r w:rsidRPr="00663F34">
        <w:rPr>
          <w:sz w:val="28"/>
          <w:szCs w:val="28"/>
        </w:rPr>
        <w:t>.</w:t>
      </w:r>
    </w:p>
    <w:p w:rsidR="00B22A73" w:rsidRPr="00663F34" w:rsidRDefault="00B22A73" w:rsidP="00A112E5">
      <w:pPr>
        <w:widowControl w:val="0"/>
        <w:spacing w:line="360" w:lineRule="auto"/>
        <w:ind w:right="-2" w:firstLine="709"/>
        <w:jc w:val="both"/>
        <w:rPr>
          <w:color w:val="000000"/>
          <w:sz w:val="28"/>
          <w:szCs w:val="28"/>
        </w:rPr>
      </w:pPr>
      <w:r w:rsidRPr="00663F34">
        <w:rPr>
          <w:sz w:val="28"/>
          <w:szCs w:val="28"/>
        </w:rPr>
        <w:t xml:space="preserve">Жизнь и творчество </w:t>
      </w:r>
      <w:r w:rsidRPr="00663F34">
        <w:rPr>
          <w:color w:val="000000"/>
          <w:sz w:val="28"/>
          <w:szCs w:val="28"/>
        </w:rPr>
        <w:t>Галимджана Ибрагимова (1887-1938)</w:t>
      </w:r>
    </w:p>
    <w:p w:rsidR="00B22A73" w:rsidRPr="00663F34" w:rsidRDefault="00B22A73" w:rsidP="00A112E5">
      <w:pPr>
        <w:widowControl w:val="0"/>
        <w:spacing w:line="360" w:lineRule="auto"/>
        <w:ind w:right="-2" w:firstLine="709"/>
        <w:jc w:val="both"/>
        <w:rPr>
          <w:sz w:val="28"/>
          <w:szCs w:val="28"/>
        </w:rPr>
      </w:pPr>
      <w:r w:rsidRPr="00663F34">
        <w:rPr>
          <w:sz w:val="28"/>
          <w:szCs w:val="28"/>
        </w:rPr>
        <w:t xml:space="preserve">Татарская литература после 1917 года. Возникновение нового направления в искусстве слова, основанного на идеологии диктатуры пролетариата. </w:t>
      </w:r>
    </w:p>
    <w:p w:rsidR="00B22A73" w:rsidRPr="00663F34" w:rsidRDefault="00B22A73" w:rsidP="00A112E5">
      <w:pPr>
        <w:widowControl w:val="0"/>
        <w:spacing w:line="360" w:lineRule="auto"/>
        <w:ind w:right="-2" w:firstLine="709"/>
        <w:jc w:val="both"/>
        <w:rPr>
          <w:sz w:val="28"/>
          <w:szCs w:val="28"/>
        </w:rPr>
      </w:pPr>
      <w:r w:rsidRPr="00663F34">
        <w:rPr>
          <w:sz w:val="28"/>
          <w:szCs w:val="28"/>
        </w:rPr>
        <w:t>Этапы творчества Х. Такташа (1901-1931).</w:t>
      </w:r>
    </w:p>
    <w:p w:rsidR="00B22A73" w:rsidRPr="00663F34" w:rsidRDefault="00B22A73" w:rsidP="00A112E5">
      <w:pPr>
        <w:widowControl w:val="0"/>
        <w:spacing w:line="360" w:lineRule="auto"/>
        <w:ind w:right="-2" w:firstLine="709"/>
        <w:jc w:val="both"/>
        <w:rPr>
          <w:sz w:val="28"/>
          <w:szCs w:val="28"/>
        </w:rPr>
      </w:pPr>
      <w:r w:rsidRPr="00663F34">
        <w:rPr>
          <w:sz w:val="28"/>
          <w:szCs w:val="28"/>
        </w:rPr>
        <w:t>Жизнь и творчество К. Тинчурина.</w:t>
      </w:r>
    </w:p>
    <w:p w:rsidR="00B22A73" w:rsidRPr="00663F34" w:rsidRDefault="00B22A73" w:rsidP="00A112E5">
      <w:pPr>
        <w:widowControl w:val="0"/>
        <w:spacing w:line="360" w:lineRule="auto"/>
        <w:ind w:right="-2" w:firstLine="709"/>
        <w:jc w:val="both"/>
        <w:outlineLvl w:val="1"/>
        <w:rPr>
          <w:sz w:val="28"/>
          <w:szCs w:val="28"/>
        </w:rPr>
      </w:pPr>
      <w:r w:rsidRPr="00663F34">
        <w:rPr>
          <w:sz w:val="28"/>
          <w:szCs w:val="28"/>
        </w:rPr>
        <w:t xml:space="preserve">Многообразие творческих методов и направлений в 1920-30-х гг. </w:t>
      </w:r>
    </w:p>
    <w:p w:rsidR="00B22A73" w:rsidRPr="00663F34" w:rsidRDefault="00B22A73" w:rsidP="00A112E5">
      <w:pPr>
        <w:widowControl w:val="0"/>
        <w:spacing w:line="360" w:lineRule="auto"/>
        <w:ind w:right="-2" w:firstLine="709"/>
        <w:jc w:val="both"/>
        <w:outlineLvl w:val="1"/>
        <w:rPr>
          <w:sz w:val="28"/>
          <w:szCs w:val="28"/>
        </w:rPr>
      </w:pPr>
      <w:r w:rsidRPr="00663F34">
        <w:rPr>
          <w:sz w:val="28"/>
          <w:szCs w:val="28"/>
        </w:rPr>
        <w:t>Этапы творчества Х. Туфана (1900-1981).</w:t>
      </w:r>
    </w:p>
    <w:p w:rsidR="00B22A73" w:rsidRPr="00663F34" w:rsidRDefault="00B22A73" w:rsidP="00A112E5">
      <w:pPr>
        <w:widowControl w:val="0"/>
        <w:spacing w:line="360" w:lineRule="auto"/>
        <w:ind w:right="-2" w:firstLine="709"/>
        <w:jc w:val="both"/>
        <w:outlineLvl w:val="1"/>
        <w:rPr>
          <w:sz w:val="28"/>
          <w:szCs w:val="28"/>
        </w:rPr>
      </w:pPr>
      <w:r w:rsidRPr="00663F34">
        <w:rPr>
          <w:sz w:val="28"/>
          <w:szCs w:val="28"/>
        </w:rPr>
        <w:t>Великая Отечественная война, ее влияние на литературу.</w:t>
      </w:r>
    </w:p>
    <w:p w:rsidR="00B22A73" w:rsidRPr="00663F34" w:rsidRDefault="00B22A73" w:rsidP="00A112E5">
      <w:pPr>
        <w:widowControl w:val="0"/>
        <w:spacing w:line="360" w:lineRule="auto"/>
        <w:ind w:right="-2" w:firstLine="709"/>
        <w:jc w:val="both"/>
        <w:outlineLvl w:val="1"/>
        <w:rPr>
          <w:sz w:val="28"/>
          <w:szCs w:val="28"/>
        </w:rPr>
      </w:pPr>
      <w:r w:rsidRPr="00663F34">
        <w:rPr>
          <w:sz w:val="28"/>
          <w:szCs w:val="28"/>
        </w:rPr>
        <w:t>Жизнь и творчество М. Джалиля (1906-1944).</w:t>
      </w:r>
    </w:p>
    <w:p w:rsidR="00B22A73" w:rsidRPr="00663F34" w:rsidRDefault="00B22A73" w:rsidP="00A112E5">
      <w:pPr>
        <w:widowControl w:val="0"/>
        <w:spacing w:line="360" w:lineRule="auto"/>
        <w:ind w:right="-2" w:firstLine="709"/>
        <w:jc w:val="both"/>
        <w:outlineLvl w:val="1"/>
        <w:rPr>
          <w:sz w:val="28"/>
          <w:szCs w:val="28"/>
        </w:rPr>
      </w:pPr>
      <w:r w:rsidRPr="00663F34">
        <w:rPr>
          <w:sz w:val="28"/>
          <w:szCs w:val="28"/>
        </w:rPr>
        <w:t>Татарская литература послевоенного времени.</w:t>
      </w:r>
    </w:p>
    <w:p w:rsidR="00B22A73" w:rsidRPr="00663F34" w:rsidRDefault="00B22A73" w:rsidP="00A112E5">
      <w:pPr>
        <w:widowControl w:val="0"/>
        <w:spacing w:line="360" w:lineRule="auto"/>
        <w:ind w:right="-2" w:firstLine="709"/>
        <w:jc w:val="both"/>
        <w:rPr>
          <w:sz w:val="28"/>
          <w:szCs w:val="28"/>
        </w:rPr>
      </w:pPr>
      <w:r w:rsidRPr="00663F34">
        <w:rPr>
          <w:sz w:val="28"/>
          <w:szCs w:val="28"/>
        </w:rPr>
        <w:t>Жизнь и творчество А. Еники (1909-2000).</w:t>
      </w:r>
    </w:p>
    <w:p w:rsidR="00B22A73" w:rsidRPr="00663F34" w:rsidRDefault="00B22A73" w:rsidP="00A112E5">
      <w:pPr>
        <w:widowControl w:val="0"/>
        <w:spacing w:line="360" w:lineRule="auto"/>
        <w:ind w:right="-2" w:firstLine="709"/>
        <w:jc w:val="both"/>
        <w:rPr>
          <w:sz w:val="28"/>
          <w:szCs w:val="28"/>
        </w:rPr>
      </w:pPr>
      <w:r w:rsidRPr="00663F34">
        <w:rPr>
          <w:sz w:val="28"/>
          <w:szCs w:val="28"/>
        </w:rPr>
        <w:t>Возвращение татарской литературы к национальным традициям в 1960-1980 гг. Поэзия. Драматургия.</w:t>
      </w:r>
    </w:p>
    <w:p w:rsidR="00B22A73" w:rsidRPr="00663F34" w:rsidRDefault="00B22A73" w:rsidP="00A112E5">
      <w:pPr>
        <w:widowControl w:val="0"/>
        <w:spacing w:line="360" w:lineRule="auto"/>
        <w:ind w:right="-2" w:firstLine="709"/>
        <w:jc w:val="both"/>
        <w:rPr>
          <w:sz w:val="28"/>
          <w:szCs w:val="28"/>
        </w:rPr>
      </w:pPr>
      <w:r w:rsidRPr="00663F34">
        <w:rPr>
          <w:sz w:val="28"/>
          <w:szCs w:val="28"/>
        </w:rPr>
        <w:t>Творчество Т. Миннуллина.</w:t>
      </w:r>
    </w:p>
    <w:p w:rsidR="00B22A73" w:rsidRPr="00663F34" w:rsidRDefault="00B22A73" w:rsidP="00A112E5">
      <w:pPr>
        <w:widowControl w:val="0"/>
        <w:spacing w:line="360" w:lineRule="auto"/>
        <w:ind w:right="-2" w:firstLine="709"/>
        <w:jc w:val="both"/>
        <w:rPr>
          <w:sz w:val="28"/>
          <w:szCs w:val="28"/>
        </w:rPr>
      </w:pPr>
      <w:r w:rsidRPr="00663F34">
        <w:rPr>
          <w:sz w:val="28"/>
          <w:szCs w:val="28"/>
        </w:rPr>
        <w:t>Творчество Ш. Хусаинова.</w:t>
      </w:r>
    </w:p>
    <w:p w:rsidR="00B22A73" w:rsidRPr="00663F34" w:rsidRDefault="00B22A73" w:rsidP="00A112E5">
      <w:pPr>
        <w:widowControl w:val="0"/>
        <w:spacing w:line="360" w:lineRule="auto"/>
        <w:ind w:right="-2" w:firstLine="709"/>
        <w:jc w:val="both"/>
        <w:rPr>
          <w:sz w:val="28"/>
          <w:szCs w:val="28"/>
        </w:rPr>
      </w:pPr>
      <w:r w:rsidRPr="00663F34">
        <w:rPr>
          <w:sz w:val="28"/>
          <w:szCs w:val="28"/>
        </w:rPr>
        <w:t xml:space="preserve">Возникновение новых жанров, появление новых тем, мотивов и литературных форм в прозе и поэзии. </w:t>
      </w:r>
    </w:p>
    <w:p w:rsidR="00B22A73" w:rsidRPr="00663F34" w:rsidRDefault="00B22A73" w:rsidP="00A112E5">
      <w:pPr>
        <w:widowControl w:val="0"/>
        <w:spacing w:line="360" w:lineRule="auto"/>
        <w:ind w:right="-2" w:firstLine="709"/>
        <w:jc w:val="both"/>
        <w:rPr>
          <w:sz w:val="28"/>
          <w:szCs w:val="28"/>
        </w:rPr>
      </w:pPr>
      <w:r w:rsidRPr="00663F34">
        <w:rPr>
          <w:sz w:val="28"/>
          <w:szCs w:val="28"/>
        </w:rPr>
        <w:t>Проза А. Гилязова.</w:t>
      </w:r>
    </w:p>
    <w:p w:rsidR="00B22A73" w:rsidRPr="00663F34" w:rsidRDefault="00B22A73" w:rsidP="00A112E5">
      <w:pPr>
        <w:widowControl w:val="0"/>
        <w:spacing w:line="360" w:lineRule="auto"/>
        <w:ind w:right="-2" w:firstLine="709"/>
        <w:jc w:val="both"/>
        <w:rPr>
          <w:sz w:val="28"/>
          <w:szCs w:val="28"/>
        </w:rPr>
      </w:pPr>
      <w:r w:rsidRPr="00663F34">
        <w:rPr>
          <w:sz w:val="28"/>
          <w:szCs w:val="28"/>
        </w:rPr>
        <w:t>Проза М. Магдиева.</w:t>
      </w:r>
    </w:p>
    <w:p w:rsidR="00B22A73" w:rsidRPr="00663F34" w:rsidRDefault="00B22A73" w:rsidP="00A112E5">
      <w:pPr>
        <w:widowControl w:val="0"/>
        <w:spacing w:line="360" w:lineRule="auto"/>
        <w:ind w:right="-2" w:firstLine="709"/>
        <w:jc w:val="both"/>
        <w:rPr>
          <w:sz w:val="28"/>
          <w:szCs w:val="28"/>
        </w:rPr>
      </w:pPr>
      <w:r w:rsidRPr="00663F34">
        <w:rPr>
          <w:sz w:val="28"/>
          <w:szCs w:val="28"/>
        </w:rPr>
        <w:t>Поэзия Р. Файзуллина.</w:t>
      </w:r>
    </w:p>
    <w:p w:rsidR="00B22A73" w:rsidRPr="00663F34" w:rsidRDefault="00B22A73" w:rsidP="00A112E5">
      <w:pPr>
        <w:widowControl w:val="0"/>
        <w:spacing w:line="360" w:lineRule="auto"/>
        <w:ind w:right="-2" w:firstLine="709"/>
        <w:jc w:val="both"/>
        <w:rPr>
          <w:sz w:val="28"/>
          <w:szCs w:val="28"/>
        </w:rPr>
      </w:pPr>
      <w:r w:rsidRPr="00663F34">
        <w:rPr>
          <w:sz w:val="28"/>
          <w:szCs w:val="28"/>
        </w:rPr>
        <w:t>Поэзия М. Аглямова.</w:t>
      </w:r>
    </w:p>
    <w:p w:rsidR="00B22A73" w:rsidRPr="00663F34" w:rsidRDefault="00B22A73" w:rsidP="00A112E5">
      <w:pPr>
        <w:widowControl w:val="0"/>
        <w:spacing w:line="360" w:lineRule="auto"/>
        <w:ind w:right="-2" w:firstLine="709"/>
        <w:jc w:val="both"/>
        <w:rPr>
          <w:sz w:val="28"/>
          <w:szCs w:val="28"/>
        </w:rPr>
      </w:pPr>
      <w:r w:rsidRPr="00663F34">
        <w:rPr>
          <w:sz w:val="28"/>
          <w:szCs w:val="28"/>
        </w:rPr>
        <w:t>Творчество И. Юзеева.</w:t>
      </w:r>
    </w:p>
    <w:p w:rsidR="00B22A73" w:rsidRPr="00663F34" w:rsidRDefault="00B22A73" w:rsidP="00A112E5">
      <w:pPr>
        <w:pStyle w:val="a5"/>
        <w:widowControl w:val="0"/>
        <w:spacing w:after="0" w:line="360" w:lineRule="auto"/>
        <w:ind w:left="0" w:right="-2" w:firstLine="709"/>
        <w:jc w:val="both"/>
        <w:rPr>
          <w:sz w:val="28"/>
          <w:szCs w:val="28"/>
          <w:lang w:val="ru-RU"/>
        </w:rPr>
      </w:pPr>
      <w:r w:rsidRPr="00663F34">
        <w:rPr>
          <w:sz w:val="28"/>
          <w:szCs w:val="28"/>
          <w:lang w:val="ru-RU"/>
        </w:rPr>
        <w:t xml:space="preserve">Трансформация татарской литературы на рубеже ХХ-ХХI веков: критическая оценка советского и постсоветского времени, переосмысление далекой и близкой истории народа. </w:t>
      </w:r>
    </w:p>
    <w:p w:rsidR="00B22A73" w:rsidRPr="00663F34" w:rsidRDefault="00B22A73" w:rsidP="00A112E5">
      <w:pPr>
        <w:pStyle w:val="a5"/>
        <w:widowControl w:val="0"/>
        <w:spacing w:after="0" w:line="360" w:lineRule="auto"/>
        <w:ind w:left="0" w:right="-2" w:firstLine="709"/>
        <w:jc w:val="both"/>
        <w:rPr>
          <w:sz w:val="28"/>
          <w:szCs w:val="28"/>
          <w:lang w:val="ru-RU"/>
        </w:rPr>
      </w:pPr>
      <w:r w:rsidRPr="00663F34">
        <w:rPr>
          <w:sz w:val="28"/>
          <w:szCs w:val="28"/>
          <w:lang w:val="ru-RU"/>
        </w:rPr>
        <w:t>Мировой литературный процесс. Различные связи между татарской, русской и зарубежной литературами. Вечные темы и образы.</w:t>
      </w:r>
    </w:p>
    <w:p w:rsidR="00B22A73" w:rsidRPr="00663F34" w:rsidRDefault="00B22A73" w:rsidP="00A112E5">
      <w:pPr>
        <w:pStyle w:val="a3"/>
        <w:widowControl w:val="0"/>
        <w:spacing w:after="0" w:line="360" w:lineRule="auto"/>
        <w:ind w:left="0" w:right="-2" w:firstLine="709"/>
        <w:jc w:val="both"/>
        <w:rPr>
          <w:rFonts w:ascii="Times New Roman" w:hAnsi="Times New Roman"/>
          <w:sz w:val="28"/>
          <w:szCs w:val="28"/>
          <w:lang w:val="ru-RU"/>
        </w:rPr>
      </w:pPr>
      <w:r w:rsidRPr="00663F34">
        <w:rPr>
          <w:rFonts w:ascii="Times New Roman" w:hAnsi="Times New Roman"/>
          <w:b/>
          <w:bCs/>
          <w:color w:val="000000"/>
          <w:sz w:val="28"/>
          <w:szCs w:val="28"/>
          <w:lang w:val="ru-RU"/>
        </w:rPr>
        <w:t>Раздел 11.</w:t>
      </w:r>
      <w:r w:rsidRPr="00663F34">
        <w:rPr>
          <w:rFonts w:ascii="Times New Roman" w:hAnsi="Times New Roman"/>
          <w:b/>
          <w:bCs/>
          <w:sz w:val="28"/>
          <w:szCs w:val="28"/>
          <w:lang w:val="ru-RU"/>
        </w:rPr>
        <w:t>Развитие устной и письменной речи учащихся</w:t>
      </w:r>
      <w:r w:rsidRPr="00663F34">
        <w:rPr>
          <w:rFonts w:ascii="Times New Roman" w:hAnsi="Times New Roman"/>
          <w:sz w:val="28"/>
          <w:szCs w:val="28"/>
          <w:lang w:val="ru-RU"/>
        </w:rPr>
        <w:t xml:space="preserve">. </w:t>
      </w:r>
    </w:p>
    <w:p w:rsidR="00B22A73" w:rsidRPr="00663F34" w:rsidRDefault="00B22A73" w:rsidP="00A112E5">
      <w:pPr>
        <w:widowControl w:val="0"/>
        <w:spacing w:line="360" w:lineRule="auto"/>
        <w:ind w:right="-2" w:firstLine="709"/>
        <w:jc w:val="both"/>
        <w:rPr>
          <w:sz w:val="28"/>
          <w:szCs w:val="28"/>
        </w:rPr>
      </w:pPr>
      <w:r w:rsidRPr="00663F34">
        <w:rPr>
          <w:sz w:val="28"/>
          <w:szCs w:val="28"/>
        </w:rPr>
        <w:t>Развитие устной и письменной речи учащихся в 10-11 классах охватывает следующие направления:</w:t>
      </w:r>
    </w:p>
    <w:p w:rsidR="00B22A73" w:rsidRPr="00663F34" w:rsidRDefault="00B22A73" w:rsidP="00A112E5">
      <w:pPr>
        <w:widowControl w:val="0"/>
        <w:spacing w:line="360" w:lineRule="auto"/>
        <w:ind w:right="-2" w:firstLine="709"/>
        <w:jc w:val="both"/>
        <w:rPr>
          <w:sz w:val="28"/>
          <w:szCs w:val="28"/>
        </w:rPr>
      </w:pPr>
      <w:r w:rsidRPr="00663F34">
        <w:rPr>
          <w:b/>
          <w:bCs/>
          <w:sz w:val="28"/>
          <w:szCs w:val="28"/>
        </w:rPr>
        <w:t>Рецептивная деятельность</w:t>
      </w:r>
      <w:r w:rsidRPr="00663F34">
        <w:rPr>
          <w:sz w:val="28"/>
          <w:szCs w:val="28"/>
        </w:rPr>
        <w:t xml:space="preserve"> как основы развития читательских компетенций школьников: осмысленное, творческое, выразительное чтения художественных произведений различных жанров, чтение стихотворных текстов или отрывки из прозаических текстов наизусть; рассказ о жизненном пути и творчестве писателя (выборочно или предложенного автора), об отдельном периоде истории татарской литературы; определение</w:t>
      </w:r>
      <w:r w:rsidRPr="00663F34">
        <w:rPr>
          <w:color w:val="000000"/>
          <w:sz w:val="28"/>
          <w:szCs w:val="28"/>
          <w:shd w:val="clear" w:color="auto" w:fill="FFFFFF"/>
        </w:rPr>
        <w:t xml:space="preserve"> принадлежности художественного произведения к одному из литературных родов и жанров, направлений и течений.</w:t>
      </w:r>
    </w:p>
    <w:p w:rsidR="00B22A73" w:rsidRPr="00663F34" w:rsidRDefault="00B22A73" w:rsidP="00A112E5">
      <w:pPr>
        <w:widowControl w:val="0"/>
        <w:spacing w:line="360" w:lineRule="auto"/>
        <w:ind w:right="-2" w:firstLine="709"/>
        <w:jc w:val="both"/>
        <w:rPr>
          <w:sz w:val="28"/>
          <w:szCs w:val="28"/>
        </w:rPr>
      </w:pPr>
      <w:r w:rsidRPr="00663F34">
        <w:rPr>
          <w:b/>
          <w:bCs/>
          <w:sz w:val="28"/>
          <w:szCs w:val="28"/>
        </w:rPr>
        <w:t>Репродуктивная деятельность</w:t>
      </w:r>
      <w:r w:rsidRPr="00663F34">
        <w:rPr>
          <w:sz w:val="28"/>
          <w:szCs w:val="28"/>
        </w:rPr>
        <w:t xml:space="preserve"> как формы погружения в художественную структуру произведения: устный комментарий к тексту; целенаправленная работа с источниками информации (словари, справочники, энциклопедии, электронные средства); обращение к материалам периодической печати; конспектирование и тезирование.</w:t>
      </w:r>
    </w:p>
    <w:p w:rsidR="00B22A73" w:rsidRPr="00663F34" w:rsidRDefault="00B22A73" w:rsidP="00A112E5">
      <w:pPr>
        <w:widowControl w:val="0"/>
        <w:spacing w:line="360" w:lineRule="auto"/>
        <w:ind w:right="-2" w:firstLine="709"/>
        <w:jc w:val="both"/>
        <w:rPr>
          <w:sz w:val="28"/>
          <w:szCs w:val="28"/>
        </w:rPr>
      </w:pPr>
      <w:r w:rsidRPr="00663F34">
        <w:rPr>
          <w:b/>
          <w:bCs/>
          <w:sz w:val="28"/>
          <w:szCs w:val="28"/>
        </w:rPr>
        <w:t xml:space="preserve">Поисковая деятельность </w:t>
      </w:r>
      <w:r w:rsidRPr="00663F34">
        <w:rPr>
          <w:sz w:val="28"/>
          <w:szCs w:val="28"/>
        </w:rPr>
        <w:t>как виды творческого осмысления поэтики писателя и эпохи: поиск ответов на проблемные вопросы; составление плана; написание рецензии на художественное произведение; написание изложения с элементами сочинения; словесное рисование и устное мини-сочинение или доклад-сообщение.</w:t>
      </w:r>
    </w:p>
    <w:p w:rsidR="00B22A73" w:rsidRPr="00663F34" w:rsidRDefault="00B22A73" w:rsidP="00A112E5">
      <w:pPr>
        <w:widowControl w:val="0"/>
        <w:spacing w:line="360" w:lineRule="auto"/>
        <w:ind w:right="-2" w:firstLine="709"/>
        <w:jc w:val="both"/>
        <w:rPr>
          <w:b/>
          <w:bCs/>
          <w:sz w:val="28"/>
          <w:szCs w:val="28"/>
        </w:rPr>
      </w:pPr>
      <w:r w:rsidRPr="00663F34">
        <w:rPr>
          <w:b/>
          <w:bCs/>
          <w:sz w:val="28"/>
          <w:szCs w:val="28"/>
        </w:rPr>
        <w:t>Исследовательская деятельность</w:t>
      </w:r>
      <w:r w:rsidRPr="00663F34">
        <w:rPr>
          <w:sz w:val="28"/>
          <w:szCs w:val="28"/>
        </w:rPr>
        <w:t xml:space="preserve"> как виды развернутого размышления о художественном творчестве и периоде литературы: анализ литературного текста в целом; оценка отдельных периодов истории татарской литературы; сопоставление различных этапов истории литературы; рефераты и индивидуальные проектные исследовательские работы; сочинение по литературному произведению, по творчеству пистеля (или поэта), по историко-культурным явлениям. </w:t>
      </w:r>
    </w:p>
    <w:p w:rsidR="00B22A73" w:rsidRPr="00663F34" w:rsidRDefault="00B22A73" w:rsidP="00A112E5">
      <w:pPr>
        <w:widowControl w:val="0"/>
        <w:ind w:firstLine="709"/>
        <w:jc w:val="center"/>
        <w:rPr>
          <w:b/>
          <w:bCs/>
          <w:sz w:val="28"/>
          <w:szCs w:val="28"/>
        </w:rPr>
      </w:pPr>
    </w:p>
    <w:p w:rsidR="00B22A73" w:rsidRPr="00663F34" w:rsidRDefault="00B22A73" w:rsidP="000A5133">
      <w:pPr>
        <w:widowControl w:val="0"/>
        <w:spacing w:line="360" w:lineRule="auto"/>
        <w:ind w:firstLine="709"/>
        <w:jc w:val="center"/>
        <w:rPr>
          <w:b/>
          <w:bCs/>
        </w:rPr>
      </w:pPr>
      <w:r w:rsidRPr="00663F34">
        <w:rPr>
          <w:b/>
          <w:bCs/>
        </w:rPr>
        <w:t>ТЕМАТИЧЕСКОЕ ПЛАНИРОВАНИЕ ОСНОВНОГО СОДЕРЖАНИЯ УЧЕБНОГО ПРЕДМЕТА</w:t>
      </w:r>
    </w:p>
    <w:p w:rsidR="00B22A73" w:rsidRPr="00663F34" w:rsidRDefault="00B22A73" w:rsidP="002246C8">
      <w:pPr>
        <w:widowControl w:val="0"/>
        <w:spacing w:line="360" w:lineRule="auto"/>
        <w:ind w:right="-2" w:firstLine="709"/>
        <w:jc w:val="center"/>
        <w:rPr>
          <w:sz w:val="28"/>
          <w:szCs w:val="28"/>
        </w:rPr>
      </w:pPr>
      <w:r w:rsidRPr="00663F34">
        <w:rPr>
          <w:color w:val="000000"/>
          <w:sz w:val="28"/>
          <w:szCs w:val="28"/>
        </w:rPr>
        <w:t xml:space="preserve">10 класс </w:t>
      </w:r>
      <w:r w:rsidRPr="00663F34">
        <w:rPr>
          <w:sz w:val="28"/>
          <w:szCs w:val="28"/>
        </w:rPr>
        <w:t>(2 ч. в неделю, всего 70 ч.)</w:t>
      </w:r>
    </w:p>
    <w:p w:rsidR="00B22A73" w:rsidRPr="00663F34" w:rsidRDefault="00B22A73" w:rsidP="002246C8">
      <w:pPr>
        <w:widowControl w:val="0"/>
        <w:spacing w:line="360" w:lineRule="auto"/>
        <w:ind w:right="-2" w:firstLine="709"/>
        <w:jc w:val="center"/>
        <w:rPr>
          <w:sz w:val="28"/>
          <w:szCs w:val="28"/>
        </w:rPr>
      </w:pPr>
      <w:r w:rsidRPr="00663F34">
        <w:rPr>
          <w:sz w:val="28"/>
          <w:szCs w:val="28"/>
        </w:rPr>
        <w:t>Ведущая тема: История татарской литературы (до середины ХХ века)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1"/>
        <w:gridCol w:w="1070"/>
        <w:gridCol w:w="4553"/>
        <w:gridCol w:w="3066"/>
      </w:tblGrid>
      <w:tr w:rsidR="00B22A73" w:rsidRPr="00663F34">
        <w:tc>
          <w:tcPr>
            <w:tcW w:w="881" w:type="dxa"/>
          </w:tcPr>
          <w:p w:rsidR="00B22A73" w:rsidRPr="00663F34" w:rsidRDefault="00B22A73" w:rsidP="009603B7">
            <w:pPr>
              <w:widowControl w:val="0"/>
              <w:rPr>
                <w:sz w:val="28"/>
                <w:szCs w:val="28"/>
              </w:rPr>
            </w:pPr>
            <w:r w:rsidRPr="00663F34">
              <w:rPr>
                <w:b/>
                <w:bCs/>
                <w:sz w:val="28"/>
                <w:szCs w:val="28"/>
              </w:rPr>
              <w:t>№ п/п</w:t>
            </w:r>
          </w:p>
        </w:tc>
        <w:tc>
          <w:tcPr>
            <w:tcW w:w="1070" w:type="dxa"/>
          </w:tcPr>
          <w:p w:rsidR="00B22A73" w:rsidRPr="00663F34" w:rsidRDefault="00B22A73" w:rsidP="009603B7">
            <w:pPr>
              <w:widowControl w:val="0"/>
              <w:rPr>
                <w:b/>
                <w:bCs/>
                <w:sz w:val="28"/>
                <w:szCs w:val="28"/>
              </w:rPr>
            </w:pPr>
            <w:r w:rsidRPr="00663F34">
              <w:rPr>
                <w:b/>
                <w:bCs/>
                <w:sz w:val="28"/>
                <w:szCs w:val="28"/>
              </w:rPr>
              <w:t xml:space="preserve">Количество часов </w:t>
            </w:r>
          </w:p>
        </w:tc>
        <w:tc>
          <w:tcPr>
            <w:tcW w:w="4553" w:type="dxa"/>
          </w:tcPr>
          <w:p w:rsidR="00B22A73" w:rsidRPr="00663F34" w:rsidRDefault="00B22A73" w:rsidP="009603B7">
            <w:pPr>
              <w:widowControl w:val="0"/>
              <w:rPr>
                <w:b/>
                <w:bCs/>
                <w:sz w:val="28"/>
                <w:szCs w:val="28"/>
              </w:rPr>
            </w:pPr>
            <w:r w:rsidRPr="00663F34">
              <w:rPr>
                <w:b/>
                <w:bCs/>
                <w:sz w:val="28"/>
                <w:szCs w:val="28"/>
              </w:rPr>
              <w:t>Содержание учебного материала</w:t>
            </w:r>
          </w:p>
        </w:tc>
        <w:tc>
          <w:tcPr>
            <w:tcW w:w="3066" w:type="dxa"/>
          </w:tcPr>
          <w:p w:rsidR="00B22A73" w:rsidRPr="00663F34" w:rsidRDefault="00B22A73" w:rsidP="009603B7">
            <w:pPr>
              <w:pStyle w:val="Default"/>
              <w:widowControl w:val="0"/>
              <w:rPr>
                <w:b/>
                <w:bCs/>
                <w:sz w:val="28"/>
                <w:szCs w:val="28"/>
              </w:rPr>
            </w:pPr>
            <w:r w:rsidRPr="00663F34">
              <w:rPr>
                <w:b/>
                <w:bCs/>
                <w:sz w:val="28"/>
                <w:szCs w:val="28"/>
              </w:rPr>
              <w:t xml:space="preserve">Требования к уровню общеобразовательной подготовки учащихся </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1. </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00644E">
            <w:pPr>
              <w:widowControl w:val="0"/>
              <w:shd w:val="clear" w:color="auto" w:fill="FFFFFF"/>
              <w:tabs>
                <w:tab w:val="left" w:pos="-1701"/>
              </w:tabs>
              <w:jc w:val="both"/>
              <w:rPr>
                <w:noProof/>
                <w:color w:val="000000"/>
                <w:sz w:val="28"/>
                <w:szCs w:val="28"/>
              </w:rPr>
            </w:pPr>
            <w:r w:rsidRPr="00663F34">
              <w:rPr>
                <w:b/>
                <w:bCs/>
                <w:color w:val="000000"/>
                <w:sz w:val="28"/>
                <w:szCs w:val="28"/>
              </w:rPr>
              <w:t>Древнетюркская л</w:t>
            </w:r>
            <w:r w:rsidRPr="00663F34">
              <w:rPr>
                <w:b/>
                <w:bCs/>
                <w:sz w:val="28"/>
                <w:szCs w:val="28"/>
              </w:rPr>
              <w:t xml:space="preserve">итература. </w:t>
            </w:r>
            <w:r w:rsidRPr="00663F34">
              <w:rPr>
                <w:noProof/>
                <w:color w:val="000000"/>
                <w:sz w:val="28"/>
                <w:szCs w:val="28"/>
              </w:rPr>
              <w:t xml:space="preserve">Историко-литературные сведения о тюрках и предках татарв </w:t>
            </w:r>
            <w:r w:rsidRPr="00663F34">
              <w:rPr>
                <w:noProof/>
                <w:color w:val="000000"/>
                <w:spacing w:val="-5"/>
                <w:sz w:val="28"/>
                <w:szCs w:val="28"/>
              </w:rPr>
              <w:t>V-ХII вв</w:t>
            </w:r>
            <w:r w:rsidRPr="00663F34">
              <w:rPr>
                <w:noProof/>
                <w:color w:val="000000"/>
                <w:sz w:val="28"/>
                <w:szCs w:val="28"/>
              </w:rPr>
              <w:t xml:space="preserve">. Древние тюркские государства, религиозные верования и письменность древних тюрков. </w:t>
            </w:r>
            <w:r w:rsidRPr="00663F34">
              <w:rPr>
                <w:noProof/>
                <w:color w:val="000000"/>
                <w:sz w:val="28"/>
                <w:szCs w:val="28"/>
              </w:rPr>
              <w:br/>
              <w:t xml:space="preserve">Тюрко-татары в контексте Восток и Запад. Этногенез казанских татар. </w:t>
            </w:r>
          </w:p>
          <w:p w:rsidR="00B22A73" w:rsidRPr="00663F34" w:rsidRDefault="00B22A73" w:rsidP="0000644E">
            <w:pPr>
              <w:widowControl w:val="0"/>
              <w:shd w:val="clear" w:color="auto" w:fill="FFFFFF"/>
              <w:tabs>
                <w:tab w:val="left" w:pos="-1701"/>
              </w:tabs>
              <w:jc w:val="both"/>
              <w:rPr>
                <w:noProof/>
                <w:color w:val="000000"/>
                <w:sz w:val="28"/>
                <w:szCs w:val="28"/>
              </w:rPr>
            </w:pPr>
            <w:r w:rsidRPr="00663F34">
              <w:rPr>
                <w:noProof/>
                <w:color w:val="000000"/>
                <w:sz w:val="28"/>
                <w:szCs w:val="28"/>
              </w:rPr>
              <w:t>Орхоно-Енисейские памятники,отражение в них истории, верований, особенностей художественного мышления древних тюрков. Первый тюркский автор Йоллыг-Тегин, подписавший под текстами резвернутых эпитафий в честь Бильге-кагана и Кюль-тегина.</w:t>
            </w:r>
          </w:p>
          <w:p w:rsidR="00B22A73" w:rsidRPr="00663F34" w:rsidRDefault="00B22A73" w:rsidP="0000644E">
            <w:pPr>
              <w:widowControl w:val="0"/>
              <w:shd w:val="clear" w:color="auto" w:fill="FFFFFF"/>
              <w:tabs>
                <w:tab w:val="left" w:pos="9226"/>
              </w:tabs>
              <w:jc w:val="both"/>
              <w:rPr>
                <w:sz w:val="28"/>
                <w:szCs w:val="28"/>
              </w:rPr>
            </w:pPr>
            <w:r w:rsidRPr="00663F34">
              <w:rPr>
                <w:noProof/>
                <w:color w:val="000000"/>
                <w:sz w:val="28"/>
                <w:szCs w:val="28"/>
              </w:rPr>
              <w:t xml:space="preserve"> «Диване лөгат эт-төрк» («Словарь тюркских наречий»), «Котадгу белек» («Благодатное знание», 1069) Юсуфа</w:t>
            </w:r>
            <w:r w:rsidRPr="00663F34">
              <w:rPr>
                <w:noProof/>
                <w:color w:val="000000"/>
                <w:sz w:val="28"/>
                <w:szCs w:val="28"/>
              </w:rPr>
              <w:br/>
              <w:t>Баласагунского.</w:t>
            </w:r>
            <w:r w:rsidRPr="00663F34">
              <w:rPr>
                <w:noProof/>
                <w:color w:val="000000"/>
                <w:sz w:val="28"/>
                <w:szCs w:val="28"/>
              </w:rPr>
              <w:tab/>
            </w:r>
          </w:p>
          <w:p w:rsidR="00B22A73" w:rsidRPr="00663F34" w:rsidRDefault="00B22A73" w:rsidP="009603B7">
            <w:pPr>
              <w:widowControl w:val="0"/>
              <w:jc w:val="both"/>
              <w:rPr>
                <w:noProof/>
                <w:color w:val="000000"/>
                <w:sz w:val="28"/>
                <w:szCs w:val="28"/>
              </w:rPr>
            </w:pPr>
            <w:r w:rsidRPr="00663F34">
              <w:rPr>
                <w:noProof/>
                <w:color w:val="000000"/>
                <w:sz w:val="28"/>
                <w:szCs w:val="28"/>
              </w:rPr>
              <w:t xml:space="preserve">Тюркские поэты-суфии </w:t>
            </w:r>
            <w:r w:rsidRPr="00663F34">
              <w:rPr>
                <w:color w:val="000000"/>
                <w:sz w:val="28"/>
                <w:szCs w:val="28"/>
              </w:rPr>
              <w:t xml:space="preserve">XII </w:t>
            </w:r>
            <w:r w:rsidRPr="00663F34">
              <w:rPr>
                <w:noProof/>
                <w:color w:val="000000"/>
                <w:sz w:val="28"/>
                <w:szCs w:val="28"/>
              </w:rPr>
              <w:t>века Ахмед Ясави и Сулейман Бакыргани</w:t>
            </w:r>
            <w:r w:rsidRPr="00663F34">
              <w:rPr>
                <w:b/>
                <w:bCs/>
                <w:noProof/>
                <w:color w:val="000000"/>
                <w:sz w:val="28"/>
                <w:szCs w:val="28"/>
              </w:rPr>
              <w:t xml:space="preserve">. </w:t>
            </w:r>
          </w:p>
        </w:tc>
        <w:tc>
          <w:tcPr>
            <w:tcW w:w="3066" w:type="dxa"/>
          </w:tcPr>
          <w:p w:rsidR="00B22A73" w:rsidRPr="00663F34" w:rsidRDefault="00B22A73" w:rsidP="009603B7">
            <w:pPr>
              <w:widowControl w:val="0"/>
              <w:jc w:val="both"/>
              <w:rPr>
                <w:sz w:val="28"/>
                <w:szCs w:val="28"/>
              </w:rPr>
            </w:pPr>
            <w:r w:rsidRPr="00663F34">
              <w:rPr>
                <w:sz w:val="28"/>
                <w:szCs w:val="28"/>
              </w:rPr>
              <w:t>Иметь представление о древнетюркской литературе, о главных особенностях развития, видных представителях и памятниках.</w:t>
            </w:r>
          </w:p>
          <w:p w:rsidR="00B22A73" w:rsidRPr="00663F34" w:rsidRDefault="00B22A73" w:rsidP="009603B7">
            <w:pPr>
              <w:widowControl w:val="0"/>
              <w:jc w:val="both"/>
              <w:rPr>
                <w:sz w:val="28"/>
                <w:szCs w:val="28"/>
              </w:rPr>
            </w:pP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2. </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9603B7">
            <w:pPr>
              <w:widowControl w:val="0"/>
              <w:shd w:val="clear" w:color="auto" w:fill="FFFFFF"/>
              <w:tabs>
                <w:tab w:val="left" w:pos="9202"/>
              </w:tabs>
              <w:jc w:val="both"/>
              <w:rPr>
                <w:b/>
                <w:bCs/>
                <w:sz w:val="28"/>
                <w:szCs w:val="28"/>
              </w:rPr>
            </w:pPr>
            <w:r w:rsidRPr="00663F34">
              <w:rPr>
                <w:b/>
                <w:bCs/>
                <w:sz w:val="28"/>
                <w:szCs w:val="28"/>
              </w:rPr>
              <w:t xml:space="preserve">Средневековая татарская литература. </w:t>
            </w:r>
            <w:r w:rsidRPr="00663F34">
              <w:rPr>
                <w:sz w:val="28"/>
                <w:szCs w:val="28"/>
              </w:rPr>
              <w:t>Повторение и дополнение, систематизация ранее полученных знаний.</w:t>
            </w:r>
          </w:p>
          <w:p w:rsidR="00B22A73" w:rsidRPr="00663F34" w:rsidRDefault="00B22A73" w:rsidP="009603B7">
            <w:pPr>
              <w:widowControl w:val="0"/>
              <w:shd w:val="clear" w:color="auto" w:fill="FFFFFF"/>
              <w:tabs>
                <w:tab w:val="left" w:pos="8050"/>
              </w:tabs>
              <w:jc w:val="both"/>
              <w:rPr>
                <w:sz w:val="28"/>
                <w:szCs w:val="28"/>
              </w:rPr>
            </w:pPr>
            <w:r w:rsidRPr="00663F34">
              <w:rPr>
                <w:sz w:val="28"/>
                <w:szCs w:val="28"/>
              </w:rPr>
              <w:t>Основные тенденции и этапы развития татарской литературы в Средневековье, генезис литературного творчества.</w:t>
            </w:r>
          </w:p>
        </w:tc>
        <w:tc>
          <w:tcPr>
            <w:tcW w:w="3066" w:type="dxa"/>
          </w:tcPr>
          <w:p w:rsidR="00B22A73" w:rsidRPr="00663F34" w:rsidRDefault="00B22A73" w:rsidP="009603B7">
            <w:pPr>
              <w:widowControl w:val="0"/>
              <w:jc w:val="both"/>
              <w:rPr>
                <w:sz w:val="28"/>
                <w:szCs w:val="28"/>
              </w:rPr>
            </w:pPr>
            <w:r w:rsidRPr="00663F34">
              <w:rPr>
                <w:sz w:val="28"/>
                <w:szCs w:val="28"/>
              </w:rPr>
              <w:t xml:space="preserve">Иметь представление о средневековой татарской литературе, об основных тенденциях и этапах ее развития, о видных представителях Средневековья, об их жизни и деятельности. </w:t>
            </w:r>
          </w:p>
          <w:p w:rsidR="00B22A73" w:rsidRPr="00663F34" w:rsidRDefault="00B22A73" w:rsidP="009603B7">
            <w:pPr>
              <w:widowControl w:val="0"/>
              <w:jc w:val="both"/>
              <w:rPr>
                <w:sz w:val="28"/>
                <w:szCs w:val="28"/>
              </w:rPr>
            </w:pPr>
            <w:r w:rsidRPr="00663F34">
              <w:rPr>
                <w:sz w:val="28"/>
                <w:szCs w:val="28"/>
              </w:rPr>
              <w:t>Знать об особенностях генезиса литературного творчества.</w:t>
            </w:r>
          </w:p>
        </w:tc>
      </w:tr>
      <w:tr w:rsidR="00B22A73" w:rsidRPr="00663F34">
        <w:trPr>
          <w:trHeight w:val="1975"/>
        </w:trPr>
        <w:tc>
          <w:tcPr>
            <w:tcW w:w="881" w:type="dxa"/>
          </w:tcPr>
          <w:p w:rsidR="00B22A73" w:rsidRPr="00663F34" w:rsidRDefault="00B22A73" w:rsidP="009603B7">
            <w:pPr>
              <w:widowControl w:val="0"/>
              <w:jc w:val="center"/>
              <w:rPr>
                <w:sz w:val="28"/>
                <w:szCs w:val="28"/>
              </w:rPr>
            </w:pPr>
            <w:r w:rsidRPr="00663F34">
              <w:rPr>
                <w:sz w:val="28"/>
                <w:szCs w:val="28"/>
              </w:rPr>
              <w:t>3.</w:t>
            </w:r>
          </w:p>
        </w:tc>
        <w:tc>
          <w:tcPr>
            <w:tcW w:w="1070" w:type="dxa"/>
          </w:tcPr>
          <w:p w:rsidR="00B22A73" w:rsidRPr="00663F34" w:rsidRDefault="00B22A73" w:rsidP="009603B7">
            <w:pPr>
              <w:widowControl w:val="0"/>
              <w:jc w:val="center"/>
              <w:rPr>
                <w:sz w:val="28"/>
                <w:szCs w:val="28"/>
              </w:rPr>
            </w:pPr>
            <w:r w:rsidRPr="00663F34">
              <w:rPr>
                <w:sz w:val="28"/>
                <w:szCs w:val="28"/>
              </w:rPr>
              <w:t>4 ч.</w:t>
            </w:r>
          </w:p>
        </w:tc>
        <w:tc>
          <w:tcPr>
            <w:tcW w:w="4553" w:type="dxa"/>
          </w:tcPr>
          <w:p w:rsidR="00B22A73" w:rsidRPr="00663F34" w:rsidRDefault="00B22A73" w:rsidP="009603B7">
            <w:pPr>
              <w:widowControl w:val="0"/>
              <w:shd w:val="clear" w:color="auto" w:fill="FFFFFF"/>
              <w:jc w:val="both"/>
              <w:rPr>
                <w:b/>
                <w:bCs/>
                <w:sz w:val="28"/>
                <w:szCs w:val="28"/>
              </w:rPr>
            </w:pPr>
            <w:r w:rsidRPr="00663F34">
              <w:rPr>
                <w:b/>
                <w:bCs/>
                <w:noProof/>
                <w:color w:val="000000"/>
                <w:sz w:val="28"/>
                <w:szCs w:val="28"/>
              </w:rPr>
              <w:t xml:space="preserve">Булгаро-татарская литература </w:t>
            </w:r>
            <w:r w:rsidRPr="00663F34">
              <w:rPr>
                <w:b/>
                <w:bCs/>
                <w:color w:val="000000"/>
                <w:sz w:val="28"/>
                <w:szCs w:val="28"/>
              </w:rPr>
              <w:t>(XII</w:t>
            </w:r>
            <w:r w:rsidRPr="00663F34">
              <w:rPr>
                <w:b/>
                <w:bCs/>
                <w:noProof/>
                <w:color w:val="000000"/>
                <w:sz w:val="28"/>
                <w:szCs w:val="28"/>
              </w:rPr>
              <w:t>- первая пол.ХIII вв.)</w:t>
            </w:r>
          </w:p>
          <w:p w:rsidR="00B22A73" w:rsidRPr="00663F34" w:rsidRDefault="00B22A73" w:rsidP="000458D5">
            <w:pPr>
              <w:widowControl w:val="0"/>
              <w:jc w:val="both"/>
              <w:rPr>
                <w:noProof/>
                <w:color w:val="000000"/>
                <w:spacing w:val="1"/>
                <w:sz w:val="28"/>
                <w:szCs w:val="28"/>
              </w:rPr>
            </w:pPr>
            <w:r w:rsidRPr="00663F34">
              <w:rPr>
                <w:noProof/>
                <w:color w:val="000000"/>
                <w:spacing w:val="-9"/>
                <w:sz w:val="28"/>
                <w:szCs w:val="28"/>
              </w:rPr>
              <w:t xml:space="preserve">Развитие литературы под сильным влиянием арабо-персидской мусульманской культуры. Ходжа Ахмед ал-Булгари, его книги </w:t>
            </w:r>
            <w:r w:rsidRPr="00663F34">
              <w:rPr>
                <w:noProof/>
                <w:color w:val="000000"/>
                <w:spacing w:val="1"/>
                <w:sz w:val="28"/>
                <w:szCs w:val="28"/>
              </w:rPr>
              <w:t>«Тарикать әл–болгария» («Суфийский путь булгар»)</w:t>
            </w:r>
            <w:r w:rsidRPr="00663F34">
              <w:rPr>
                <w:noProof/>
                <w:color w:val="000000"/>
                <w:spacing w:val="-9"/>
                <w:sz w:val="28"/>
                <w:szCs w:val="28"/>
              </w:rPr>
              <w:t xml:space="preserve">, «Әл-фаваид» («Пользы нравоучения»), «Әл-Җәмигъ» («Всеобъемлющий»). </w:t>
            </w:r>
            <w:r w:rsidRPr="00663F34">
              <w:rPr>
                <w:noProof/>
                <w:color w:val="000000"/>
                <w:sz w:val="28"/>
                <w:szCs w:val="28"/>
              </w:rPr>
              <w:t>Писатель и ученый Дауд Сувари Саксини, книга дидактико-назидательного характера на персидском языке «Бахджат ал-энвар мин хакикат ал-асрар» («Красота лучей из истины тайн»). Т</w:t>
            </w:r>
            <w:r w:rsidRPr="00663F34">
              <w:rPr>
                <w:noProof/>
                <w:color w:val="000000"/>
                <w:spacing w:val="1"/>
                <w:sz w:val="28"/>
                <w:szCs w:val="28"/>
              </w:rPr>
              <w:t xml:space="preserve">руд по медицине «Ат-тирйак» («Большое противоядие», 1220-1221) Таджеддина Булгари. Ученый, историк Ягкуб ибн Нугман, «История Булгара». Знаковое произведение периода Булгарского государства – поэма </w:t>
            </w:r>
            <w:r w:rsidRPr="00663F34">
              <w:rPr>
                <w:noProof/>
                <w:color w:val="000000"/>
                <w:sz w:val="28"/>
                <w:szCs w:val="28"/>
              </w:rPr>
              <w:t xml:space="preserve">Кул </w:t>
            </w:r>
            <w:r w:rsidRPr="00663F34">
              <w:rPr>
                <w:noProof/>
                <w:color w:val="000000"/>
                <w:spacing w:val="1"/>
                <w:sz w:val="28"/>
                <w:szCs w:val="28"/>
              </w:rPr>
              <w:t>Гали (ок.1183-между 1233 и 1240)«Кыйссаи Йосыф» («Сказание о Йусуфе», 1233).</w:t>
            </w:r>
          </w:p>
        </w:tc>
        <w:tc>
          <w:tcPr>
            <w:tcW w:w="3066" w:type="dxa"/>
          </w:tcPr>
          <w:p w:rsidR="00B22A73" w:rsidRPr="00663F34" w:rsidRDefault="00B22A73" w:rsidP="009603B7">
            <w:pPr>
              <w:widowControl w:val="0"/>
              <w:jc w:val="both"/>
              <w:rPr>
                <w:sz w:val="28"/>
                <w:szCs w:val="28"/>
              </w:rPr>
            </w:pPr>
            <w:r w:rsidRPr="00663F34">
              <w:rPr>
                <w:sz w:val="28"/>
                <w:szCs w:val="28"/>
              </w:rPr>
              <w:t xml:space="preserve">Знать об особенностях и тенденциях развития булгаро-татарской литературы. Анализировать поэму Кул Гали </w:t>
            </w:r>
            <w:r w:rsidRPr="00663F34">
              <w:rPr>
                <w:noProof/>
                <w:color w:val="000000"/>
                <w:spacing w:val="1"/>
                <w:sz w:val="28"/>
                <w:szCs w:val="28"/>
              </w:rPr>
              <w:t>«Кыйссаи Йосыф»(«Сказание о Йусуфе»).</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4.</w:t>
            </w:r>
          </w:p>
        </w:tc>
        <w:tc>
          <w:tcPr>
            <w:tcW w:w="1070" w:type="dxa"/>
          </w:tcPr>
          <w:p w:rsidR="00B22A73" w:rsidRPr="00663F34" w:rsidRDefault="00B22A73" w:rsidP="009603B7">
            <w:pPr>
              <w:widowControl w:val="0"/>
              <w:jc w:val="center"/>
              <w:rPr>
                <w:sz w:val="28"/>
                <w:szCs w:val="28"/>
              </w:rPr>
            </w:pPr>
            <w:r w:rsidRPr="00663F34">
              <w:rPr>
                <w:sz w:val="28"/>
                <w:szCs w:val="28"/>
              </w:rPr>
              <w:t>4 ч.</w:t>
            </w:r>
          </w:p>
        </w:tc>
        <w:tc>
          <w:tcPr>
            <w:tcW w:w="4553" w:type="dxa"/>
          </w:tcPr>
          <w:p w:rsidR="00B22A73" w:rsidRPr="00663F34" w:rsidRDefault="00B22A73" w:rsidP="009603B7">
            <w:pPr>
              <w:widowControl w:val="0"/>
              <w:jc w:val="both"/>
              <w:rPr>
                <w:noProof/>
                <w:color w:val="000000"/>
                <w:sz w:val="28"/>
                <w:szCs w:val="28"/>
              </w:rPr>
            </w:pPr>
            <w:r w:rsidRPr="00663F34">
              <w:rPr>
                <w:b/>
                <w:bCs/>
                <w:noProof/>
                <w:color w:val="000000"/>
                <w:sz w:val="28"/>
                <w:szCs w:val="28"/>
              </w:rPr>
              <w:t>Татарская литература эпохи Золотой Орды (вторая пол.</w:t>
            </w:r>
            <w:r w:rsidRPr="00663F34">
              <w:rPr>
                <w:b/>
                <w:bCs/>
                <w:color w:val="000000"/>
                <w:sz w:val="28"/>
                <w:szCs w:val="28"/>
              </w:rPr>
              <w:t>XIII</w:t>
            </w:r>
            <w:r w:rsidRPr="00663F34">
              <w:rPr>
                <w:b/>
                <w:bCs/>
                <w:noProof/>
                <w:color w:val="000000"/>
                <w:sz w:val="28"/>
                <w:szCs w:val="28"/>
              </w:rPr>
              <w:t>-первая пол.</w:t>
            </w:r>
            <w:r w:rsidRPr="00663F34">
              <w:rPr>
                <w:b/>
                <w:bCs/>
                <w:color w:val="000000"/>
                <w:sz w:val="28"/>
                <w:szCs w:val="28"/>
              </w:rPr>
              <w:t>XV</w:t>
            </w:r>
            <w:r w:rsidRPr="00663F34">
              <w:rPr>
                <w:b/>
                <w:bCs/>
                <w:noProof/>
                <w:color w:val="000000"/>
                <w:sz w:val="28"/>
                <w:szCs w:val="28"/>
              </w:rPr>
              <w:t xml:space="preserve">вв.). </w:t>
            </w:r>
            <w:r w:rsidRPr="00663F34">
              <w:rPr>
                <w:noProof/>
                <w:color w:val="000000"/>
                <w:sz w:val="28"/>
                <w:szCs w:val="28"/>
              </w:rPr>
              <w:t xml:space="preserve">История и культура Золотой Орды. </w:t>
            </w:r>
            <w:r w:rsidRPr="00663F34">
              <w:rPr>
                <w:noProof/>
                <w:color w:val="000000"/>
                <w:spacing w:val="-6"/>
                <w:sz w:val="28"/>
                <w:szCs w:val="28"/>
              </w:rPr>
              <w:t>Творчество</w:t>
            </w:r>
            <w:r w:rsidRPr="00663F34">
              <w:rPr>
                <w:noProof/>
                <w:color w:val="000000"/>
                <w:spacing w:val="7"/>
                <w:sz w:val="28"/>
                <w:szCs w:val="28"/>
              </w:rPr>
              <w:t>Кутба (</w:t>
            </w:r>
            <w:r w:rsidRPr="00663F34">
              <w:rPr>
                <w:noProof/>
                <w:color w:val="000000"/>
                <w:sz w:val="28"/>
                <w:szCs w:val="28"/>
              </w:rPr>
              <w:t xml:space="preserve">«Хөсрәү вә Ширин» </w:t>
            </w:r>
            <w:r w:rsidRPr="00663F34">
              <w:rPr>
                <w:noProof/>
                <w:color w:val="000000"/>
                <w:spacing w:val="7"/>
                <w:sz w:val="28"/>
                <w:szCs w:val="28"/>
              </w:rPr>
              <w:t xml:space="preserve">(«Хосров и Ширин», 1342), </w:t>
            </w:r>
            <w:r w:rsidRPr="00663F34">
              <w:rPr>
                <w:noProof/>
                <w:color w:val="000000"/>
                <w:sz w:val="28"/>
                <w:szCs w:val="28"/>
              </w:rPr>
              <w:t>Саифа Сараи</w:t>
            </w:r>
            <w:r w:rsidRPr="00663F34">
              <w:rPr>
                <w:noProof/>
                <w:color w:val="000000"/>
                <w:spacing w:val="7"/>
                <w:sz w:val="28"/>
                <w:szCs w:val="28"/>
              </w:rPr>
              <w:t xml:space="preserve"> (</w:t>
            </w:r>
            <w:r w:rsidRPr="00663F34">
              <w:rPr>
                <w:noProof/>
                <w:color w:val="000000"/>
                <w:sz w:val="28"/>
                <w:szCs w:val="28"/>
              </w:rPr>
              <w:t xml:space="preserve">«Гөлстан бит-төрки» </w:t>
            </w:r>
            <w:r w:rsidRPr="00663F34">
              <w:rPr>
                <w:noProof/>
                <w:color w:val="000000"/>
                <w:spacing w:val="7"/>
                <w:sz w:val="28"/>
                <w:szCs w:val="28"/>
              </w:rPr>
              <w:t>(«Гулистан бит-тюрки», 1391)</w:t>
            </w:r>
            <w:r w:rsidRPr="00663F34">
              <w:rPr>
                <w:noProof/>
                <w:color w:val="000000"/>
                <w:sz w:val="28"/>
                <w:szCs w:val="28"/>
              </w:rPr>
              <w:t>, Хорезми «Мәхәббәтнамә» («Книга любви», 1353) как основа художественногонаследия данного периода.</w:t>
            </w:r>
            <w:r w:rsidRPr="00663F34">
              <w:rPr>
                <w:sz w:val="28"/>
                <w:szCs w:val="28"/>
              </w:rPr>
              <w:t xml:space="preserve"> Романтизм восточного типа.</w:t>
            </w:r>
          </w:p>
          <w:p w:rsidR="00B22A73" w:rsidRPr="00663F34" w:rsidRDefault="00B22A73" w:rsidP="009603B7">
            <w:pPr>
              <w:widowControl w:val="0"/>
              <w:jc w:val="both"/>
              <w:rPr>
                <w:noProof/>
                <w:color w:val="000000"/>
                <w:sz w:val="28"/>
                <w:szCs w:val="28"/>
              </w:rPr>
            </w:pPr>
            <w:r w:rsidRPr="00663F34">
              <w:rPr>
                <w:noProof/>
                <w:color w:val="000000"/>
                <w:sz w:val="28"/>
                <w:szCs w:val="28"/>
              </w:rPr>
              <w:t>Религиозно-суфийское направление в тюрко-татарской литературе: «Кыйссас әл-әнбия» («История пророков», 1310) Рабгузи, «Нәһҗ әл-фәрадис» («Путь в рай», 1358) Махмуда Булгари.</w:t>
            </w:r>
          </w:p>
        </w:tc>
        <w:tc>
          <w:tcPr>
            <w:tcW w:w="3066" w:type="dxa"/>
          </w:tcPr>
          <w:p w:rsidR="00B22A73" w:rsidRPr="00663F34" w:rsidRDefault="00B22A73" w:rsidP="00784195">
            <w:pPr>
              <w:widowControl w:val="0"/>
              <w:jc w:val="both"/>
              <w:rPr>
                <w:sz w:val="28"/>
                <w:szCs w:val="28"/>
              </w:rPr>
            </w:pPr>
            <w:r w:rsidRPr="00663F34">
              <w:rPr>
                <w:sz w:val="28"/>
                <w:szCs w:val="28"/>
              </w:rPr>
              <w:t xml:space="preserve">Иметь представление об особенностях и тенденциях развития татарской литературы эпохи Золотой Орды. Анализировать поэму С. Сараи </w:t>
            </w:r>
            <w:r w:rsidRPr="00663F34">
              <w:rPr>
                <w:noProof/>
                <w:color w:val="000000"/>
                <w:spacing w:val="1"/>
                <w:sz w:val="28"/>
                <w:szCs w:val="28"/>
              </w:rPr>
              <w:t>«Сөһәйл вә Гөлдерсен» (</w:t>
            </w:r>
            <w:r w:rsidRPr="00663F34">
              <w:rPr>
                <w:sz w:val="28"/>
                <w:szCs w:val="28"/>
              </w:rPr>
              <w:t xml:space="preserve">«Сухейль и Гульдурсун»). Проводить диспут по проблематике поэмы. Оценивать стиль писателя. </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5.</w:t>
            </w:r>
          </w:p>
        </w:tc>
        <w:tc>
          <w:tcPr>
            <w:tcW w:w="1070" w:type="dxa"/>
          </w:tcPr>
          <w:p w:rsidR="00B22A73" w:rsidRPr="00663F34" w:rsidRDefault="00B22A73" w:rsidP="009603B7">
            <w:pPr>
              <w:widowControl w:val="0"/>
              <w:jc w:val="center"/>
              <w:rPr>
                <w:sz w:val="28"/>
                <w:szCs w:val="28"/>
              </w:rPr>
            </w:pPr>
            <w:r w:rsidRPr="00663F34">
              <w:rPr>
                <w:sz w:val="28"/>
                <w:szCs w:val="28"/>
              </w:rPr>
              <w:t>4 ч.</w:t>
            </w:r>
          </w:p>
        </w:tc>
        <w:tc>
          <w:tcPr>
            <w:tcW w:w="4553" w:type="dxa"/>
          </w:tcPr>
          <w:p w:rsidR="00B22A73" w:rsidRPr="00663F34" w:rsidRDefault="00B22A73" w:rsidP="009603B7">
            <w:pPr>
              <w:widowControl w:val="0"/>
              <w:jc w:val="both"/>
              <w:rPr>
                <w:b/>
                <w:bCs/>
                <w:noProof/>
                <w:color w:val="000000"/>
                <w:sz w:val="28"/>
                <w:szCs w:val="28"/>
              </w:rPr>
            </w:pPr>
            <w:r w:rsidRPr="00663F34">
              <w:rPr>
                <w:b/>
                <w:bCs/>
                <w:noProof/>
                <w:color w:val="000000"/>
                <w:sz w:val="28"/>
                <w:szCs w:val="28"/>
              </w:rPr>
              <w:t xml:space="preserve">Татарская литература периода Казанского  ханства  (вторая  пол.  ХV – первая пол.  ХVI вв.). </w:t>
            </w:r>
          </w:p>
          <w:p w:rsidR="00B22A73" w:rsidRPr="00663F34" w:rsidRDefault="00B22A73" w:rsidP="009603B7">
            <w:pPr>
              <w:widowControl w:val="0"/>
              <w:jc w:val="both"/>
              <w:rPr>
                <w:b/>
                <w:bCs/>
                <w:sz w:val="28"/>
                <w:szCs w:val="28"/>
              </w:rPr>
            </w:pPr>
            <w:r w:rsidRPr="00663F34">
              <w:rPr>
                <w:noProof/>
                <w:color w:val="000000"/>
                <w:sz w:val="28"/>
                <w:szCs w:val="28"/>
              </w:rPr>
              <w:t xml:space="preserve">Общая характеристика татарской литературы эпохи Казанского ханства – начального периода собственно национальной литературы (Мухаммед Амин, Кул Шариф, Умми Камал). Гуманистическая дидактика поэм </w:t>
            </w:r>
            <w:r w:rsidRPr="00663F34">
              <w:rPr>
                <w:sz w:val="28"/>
                <w:szCs w:val="28"/>
              </w:rPr>
              <w:t xml:space="preserve">«Төхфәи мәрдан» </w:t>
            </w:r>
            <w:r w:rsidRPr="00663F34">
              <w:rPr>
                <w:noProof/>
                <w:color w:val="000000"/>
                <w:sz w:val="28"/>
                <w:szCs w:val="28"/>
              </w:rPr>
              <w:t xml:space="preserve">(«Дар мужей») и </w:t>
            </w:r>
            <w:r w:rsidRPr="00663F34">
              <w:rPr>
                <w:sz w:val="28"/>
                <w:szCs w:val="28"/>
              </w:rPr>
              <w:t>«Нуры содур»</w:t>
            </w:r>
            <w:r w:rsidRPr="00663F34">
              <w:rPr>
                <w:noProof/>
                <w:color w:val="000000"/>
                <w:sz w:val="28"/>
                <w:szCs w:val="28"/>
              </w:rPr>
              <w:t xml:space="preserve"> («Свет сердец») поэта Мухаммедьяра.</w:t>
            </w:r>
          </w:p>
        </w:tc>
        <w:tc>
          <w:tcPr>
            <w:tcW w:w="3066" w:type="dxa"/>
          </w:tcPr>
          <w:p w:rsidR="00B22A73" w:rsidRPr="00663F34" w:rsidRDefault="00B22A73" w:rsidP="009603B7">
            <w:pPr>
              <w:widowControl w:val="0"/>
              <w:jc w:val="both"/>
              <w:rPr>
                <w:sz w:val="28"/>
                <w:szCs w:val="28"/>
              </w:rPr>
            </w:pPr>
            <w:r w:rsidRPr="00663F34">
              <w:rPr>
                <w:sz w:val="28"/>
                <w:szCs w:val="28"/>
              </w:rPr>
              <w:t>Иметь представление об особенностях развития татарской литературы периода Казанского ханства. Читать и анализировать стихотворение Кул Шарифа «И күңел...»(“О, душа...”).</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6.</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9603B7">
            <w:pPr>
              <w:widowControl w:val="0"/>
              <w:jc w:val="both"/>
              <w:outlineLvl w:val="1"/>
              <w:rPr>
                <w:noProof/>
                <w:color w:val="000000"/>
                <w:sz w:val="28"/>
                <w:szCs w:val="28"/>
              </w:rPr>
            </w:pPr>
            <w:r w:rsidRPr="00663F34">
              <w:rPr>
                <w:b/>
                <w:bCs/>
                <w:noProof/>
                <w:color w:val="000000"/>
                <w:sz w:val="28"/>
                <w:szCs w:val="28"/>
              </w:rPr>
              <w:t>Татарская литература позднего Средневековья (вторая пол.</w:t>
            </w:r>
            <w:r w:rsidRPr="00663F34">
              <w:rPr>
                <w:b/>
                <w:bCs/>
                <w:color w:val="000000"/>
                <w:sz w:val="28"/>
                <w:szCs w:val="28"/>
              </w:rPr>
              <w:t>XVI-</w:t>
            </w:r>
            <w:r w:rsidRPr="00663F34">
              <w:rPr>
                <w:b/>
                <w:bCs/>
                <w:noProof/>
                <w:color w:val="000000"/>
                <w:sz w:val="28"/>
                <w:szCs w:val="28"/>
              </w:rPr>
              <w:t xml:space="preserve">первая треть </w:t>
            </w:r>
            <w:r w:rsidRPr="00663F34">
              <w:rPr>
                <w:b/>
                <w:bCs/>
                <w:color w:val="000000"/>
                <w:sz w:val="28"/>
                <w:szCs w:val="28"/>
              </w:rPr>
              <w:t xml:space="preserve">XIX </w:t>
            </w:r>
            <w:r w:rsidRPr="00663F34">
              <w:rPr>
                <w:b/>
                <w:bCs/>
                <w:noProof/>
                <w:color w:val="000000"/>
                <w:sz w:val="28"/>
                <w:szCs w:val="28"/>
              </w:rPr>
              <w:t>веков)</w:t>
            </w:r>
            <w:r w:rsidRPr="00663F34">
              <w:rPr>
                <w:noProof/>
                <w:color w:val="000000"/>
                <w:sz w:val="28"/>
                <w:szCs w:val="28"/>
              </w:rPr>
              <w:t xml:space="preserve">. </w:t>
            </w:r>
            <w:r w:rsidRPr="00663F34">
              <w:rPr>
                <w:noProof/>
                <w:spacing w:val="1"/>
                <w:sz w:val="28"/>
                <w:szCs w:val="28"/>
              </w:rPr>
              <w:t>Появление в литературе исторических хроник и героических повествований</w:t>
            </w:r>
            <w:r w:rsidRPr="00663F34">
              <w:rPr>
                <w:noProof/>
                <w:color w:val="000000"/>
                <w:sz w:val="28"/>
                <w:szCs w:val="28"/>
              </w:rPr>
              <w:t>. Отражение кризисного состояния татарского общества в хикметах – философских изречениях Мэвла Колый.</w:t>
            </w:r>
          </w:p>
          <w:p w:rsidR="00B22A73" w:rsidRPr="00663F34" w:rsidRDefault="00B22A73" w:rsidP="009603B7">
            <w:pPr>
              <w:widowControl w:val="0"/>
              <w:jc w:val="both"/>
              <w:outlineLvl w:val="1"/>
              <w:rPr>
                <w:sz w:val="28"/>
                <w:szCs w:val="28"/>
              </w:rPr>
            </w:pPr>
            <w:r w:rsidRPr="00663F34">
              <w:rPr>
                <w:sz w:val="28"/>
                <w:szCs w:val="28"/>
              </w:rPr>
              <w:t>Сдвиг в сторону развития светской литературы с начала ХVIII в..</w:t>
            </w:r>
          </w:p>
          <w:p w:rsidR="00B22A73" w:rsidRPr="00663F34" w:rsidRDefault="00B22A73" w:rsidP="009603B7">
            <w:pPr>
              <w:widowControl w:val="0"/>
              <w:shd w:val="clear" w:color="auto" w:fill="FFFFFF"/>
              <w:jc w:val="both"/>
              <w:rPr>
                <w:sz w:val="28"/>
                <w:szCs w:val="28"/>
              </w:rPr>
            </w:pPr>
            <w:r w:rsidRPr="00663F34">
              <w:rPr>
                <w:sz w:val="28"/>
                <w:szCs w:val="28"/>
              </w:rPr>
              <w:t>Религиозное реформаторство: Таджеддин Ялчыгул (1768-1838),</w:t>
            </w:r>
            <w:r w:rsidRPr="00663F34">
              <w:rPr>
                <w:noProof/>
                <w:color w:val="000000"/>
                <w:spacing w:val="4"/>
                <w:sz w:val="28"/>
                <w:szCs w:val="28"/>
              </w:rPr>
              <w:t xml:space="preserve"> ГабденнасрКурсави (1776-1812)</w:t>
            </w:r>
            <w:r w:rsidRPr="00663F34">
              <w:rPr>
                <w:sz w:val="28"/>
                <w:szCs w:val="28"/>
              </w:rPr>
              <w:t xml:space="preserve">. </w:t>
            </w:r>
          </w:p>
          <w:p w:rsidR="00B22A73" w:rsidRPr="00663F34" w:rsidRDefault="00B22A73" w:rsidP="009603B7">
            <w:pPr>
              <w:widowControl w:val="0"/>
              <w:jc w:val="both"/>
              <w:outlineLvl w:val="1"/>
              <w:rPr>
                <w:sz w:val="28"/>
                <w:szCs w:val="28"/>
              </w:rPr>
            </w:pPr>
            <w:r w:rsidRPr="00663F34">
              <w:rPr>
                <w:noProof/>
                <w:sz w:val="28"/>
                <w:szCs w:val="28"/>
              </w:rPr>
              <w:t>Творчество Г. Утыз Имяни (1754-1834) как переходное явление от Средневековья к эпохе просвещения.</w:t>
            </w:r>
          </w:p>
        </w:tc>
        <w:tc>
          <w:tcPr>
            <w:tcW w:w="3066" w:type="dxa"/>
          </w:tcPr>
          <w:p w:rsidR="00B22A73" w:rsidRPr="00663F34" w:rsidRDefault="00B22A73" w:rsidP="009603B7">
            <w:pPr>
              <w:widowControl w:val="0"/>
              <w:jc w:val="both"/>
              <w:rPr>
                <w:sz w:val="28"/>
                <w:szCs w:val="28"/>
              </w:rPr>
            </w:pPr>
            <w:r w:rsidRPr="00663F34">
              <w:rPr>
                <w:sz w:val="28"/>
                <w:szCs w:val="28"/>
              </w:rPr>
              <w:t>Иметь представление о литературном процессе позднего Средневековья. Анализировать хикметМ.Колый «Щедрость сделает душу прекрасной…».</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7.</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9603B7">
            <w:pPr>
              <w:widowControl w:val="0"/>
              <w:jc w:val="both"/>
              <w:rPr>
                <w:b/>
                <w:bCs/>
                <w:sz w:val="28"/>
                <w:szCs w:val="28"/>
              </w:rPr>
            </w:pPr>
            <w:r w:rsidRPr="00663F34">
              <w:rPr>
                <w:b/>
                <w:bCs/>
                <w:sz w:val="28"/>
                <w:szCs w:val="28"/>
              </w:rPr>
              <w:t xml:space="preserve">Татарская литература XIX века. </w:t>
            </w:r>
            <w:r w:rsidRPr="00663F34">
              <w:rPr>
                <w:sz w:val="28"/>
                <w:szCs w:val="28"/>
              </w:rPr>
              <w:t>Повторение и дополнение, систематизация ранее полученных знаний.</w:t>
            </w:r>
            <w:r w:rsidRPr="00663F34">
              <w:rPr>
                <w:noProof/>
                <w:color w:val="000000"/>
                <w:sz w:val="28"/>
                <w:szCs w:val="28"/>
              </w:rPr>
              <w:t xml:space="preserve">Особенности общественной и культурной жизни татар в </w:t>
            </w:r>
            <w:r w:rsidRPr="00663F34">
              <w:rPr>
                <w:color w:val="000000"/>
                <w:sz w:val="28"/>
                <w:szCs w:val="28"/>
              </w:rPr>
              <w:t>XIX</w:t>
            </w:r>
            <w:r w:rsidRPr="00663F34">
              <w:rPr>
                <w:noProof/>
                <w:color w:val="000000"/>
                <w:sz w:val="28"/>
                <w:szCs w:val="28"/>
              </w:rPr>
              <w:t>веке.</w:t>
            </w:r>
            <w:r w:rsidRPr="00663F34">
              <w:rPr>
                <w:noProof/>
                <w:color w:val="000000"/>
                <w:sz w:val="28"/>
                <w:szCs w:val="28"/>
              </w:rPr>
              <w:br/>
              <w:t>Появление просветительской идеологии,</w:t>
            </w:r>
            <w:r w:rsidRPr="00663F34">
              <w:rPr>
                <w:sz w:val="28"/>
                <w:szCs w:val="28"/>
              </w:rPr>
              <w:t xml:space="preserve"> новых жанровых и стилевых структур, которые стали основой для становления татарской светской национальной культуры ХХ в</w:t>
            </w:r>
            <w:r w:rsidRPr="00663F34">
              <w:rPr>
                <w:noProof/>
                <w:color w:val="000000"/>
                <w:sz w:val="28"/>
                <w:szCs w:val="28"/>
              </w:rPr>
              <w:t>. Трансформация традиций средневековой религиозно-дидактической и суфийской литературы.</w:t>
            </w:r>
          </w:p>
          <w:p w:rsidR="00B22A73" w:rsidRPr="00663F34" w:rsidRDefault="00B22A73" w:rsidP="009603B7">
            <w:pPr>
              <w:widowControl w:val="0"/>
              <w:shd w:val="clear" w:color="auto" w:fill="FFFFFF"/>
              <w:tabs>
                <w:tab w:val="left" w:pos="9202"/>
              </w:tabs>
              <w:jc w:val="both"/>
              <w:rPr>
                <w:noProof/>
                <w:color w:val="000000"/>
                <w:sz w:val="28"/>
                <w:szCs w:val="28"/>
              </w:rPr>
            </w:pPr>
            <w:r w:rsidRPr="00663F34">
              <w:rPr>
                <w:noProof/>
                <w:color w:val="000000"/>
                <w:sz w:val="28"/>
                <w:szCs w:val="28"/>
              </w:rPr>
              <w:t>Использование в новых условиях традиций средневековой религиозно-дидактической и суфийской литературы (А.Каргалый, Х.Салихова, Ш. Заки, Г.Чокрый и др.). Романтические поэмы-сказания Бахави («Бүз егет» («Буз джигит»), Ахмета Уразаева Курмаши («Таһир и Зөһрә» («Тахир и Зухра»).</w:t>
            </w:r>
          </w:p>
          <w:p w:rsidR="00B22A73" w:rsidRPr="00663F34" w:rsidRDefault="00B22A73" w:rsidP="009603B7">
            <w:pPr>
              <w:widowControl w:val="0"/>
              <w:shd w:val="clear" w:color="auto" w:fill="FFFFFF"/>
              <w:tabs>
                <w:tab w:val="left" w:pos="9202"/>
              </w:tabs>
              <w:jc w:val="both"/>
              <w:rPr>
                <w:noProof/>
                <w:color w:val="000000"/>
                <w:sz w:val="28"/>
                <w:szCs w:val="28"/>
              </w:rPr>
            </w:pPr>
            <w:r w:rsidRPr="00663F34">
              <w:rPr>
                <w:sz w:val="28"/>
                <w:szCs w:val="28"/>
              </w:rPr>
              <w:t xml:space="preserve">Просветительское движение у татар. </w:t>
            </w:r>
            <w:r w:rsidRPr="00663F34">
              <w:rPr>
                <w:noProof/>
                <w:color w:val="000000"/>
                <w:sz w:val="28"/>
                <w:szCs w:val="28"/>
              </w:rPr>
              <w:t xml:space="preserve">Просветительская деятельность Г. Курсави, И. Хальфина, К. Насыри, Ш. Марджани, Х. Фаизханова, И. Гаспринского и др. </w:t>
            </w:r>
          </w:p>
          <w:p w:rsidR="00B22A73" w:rsidRPr="00663F34" w:rsidRDefault="00B22A73" w:rsidP="009603B7">
            <w:pPr>
              <w:widowControl w:val="0"/>
              <w:shd w:val="clear" w:color="auto" w:fill="FFFFFF"/>
              <w:tabs>
                <w:tab w:val="left" w:pos="9202"/>
              </w:tabs>
              <w:jc w:val="both"/>
              <w:rPr>
                <w:noProof/>
                <w:color w:val="000000"/>
                <w:sz w:val="28"/>
                <w:szCs w:val="28"/>
              </w:rPr>
            </w:pPr>
            <w:r w:rsidRPr="00663F34">
              <w:rPr>
                <w:noProof/>
                <w:color w:val="000000"/>
                <w:sz w:val="28"/>
                <w:szCs w:val="28"/>
              </w:rPr>
              <w:t>Научная и литературная деятельность Каюма Насыри(1825-1902). Традиции восточной обрамленной повести в сказаниях «Әбугалисина» («Ибн Сина») и «Кырык вәзир турында» («О сорока везирях»).</w:t>
            </w:r>
          </w:p>
        </w:tc>
        <w:tc>
          <w:tcPr>
            <w:tcW w:w="3066" w:type="dxa"/>
          </w:tcPr>
          <w:p w:rsidR="00B22A73" w:rsidRPr="00663F34" w:rsidRDefault="00B22A73" w:rsidP="009603B7">
            <w:pPr>
              <w:widowControl w:val="0"/>
              <w:jc w:val="both"/>
              <w:rPr>
                <w:sz w:val="28"/>
                <w:szCs w:val="28"/>
              </w:rPr>
            </w:pPr>
            <w:r w:rsidRPr="00663F34">
              <w:rPr>
                <w:sz w:val="28"/>
                <w:szCs w:val="28"/>
              </w:rPr>
              <w:t>Иметь представление о татарской литературе XIX века. Классифицировать основные направления развития литературного процесса. Знать жизнь и творчество К. Насыри</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8.</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9603B7">
            <w:pPr>
              <w:widowControl w:val="0"/>
              <w:jc w:val="both"/>
              <w:rPr>
                <w:b/>
                <w:bCs/>
                <w:sz w:val="28"/>
                <w:szCs w:val="28"/>
              </w:rPr>
            </w:pPr>
            <w:r w:rsidRPr="00663F34">
              <w:rPr>
                <w:noProof/>
                <w:color w:val="000000"/>
                <w:sz w:val="28"/>
                <w:szCs w:val="28"/>
              </w:rPr>
              <w:t xml:space="preserve">Становление реалистической поэзии в творчестве Акмуллы (1831-1895), Якова Емельянова (1848-1898) и др. </w:t>
            </w:r>
            <w:r w:rsidRPr="00663F34">
              <w:rPr>
                <w:noProof/>
                <w:color w:val="000000"/>
                <w:spacing w:val="5"/>
                <w:sz w:val="28"/>
                <w:szCs w:val="28"/>
              </w:rPr>
              <w:t>Габделжаббар Кандалый (1797-</w:t>
            </w:r>
            <w:r w:rsidRPr="00663F34">
              <w:rPr>
                <w:noProof/>
                <w:color w:val="000000"/>
                <w:sz w:val="28"/>
                <w:szCs w:val="28"/>
              </w:rPr>
              <w:t>1860) – один из своеобразных поэтов данной эпохи.</w:t>
            </w:r>
          </w:p>
        </w:tc>
        <w:tc>
          <w:tcPr>
            <w:tcW w:w="3066" w:type="dxa"/>
          </w:tcPr>
          <w:p w:rsidR="00B22A73" w:rsidRPr="00663F34" w:rsidRDefault="00B22A73" w:rsidP="009603B7">
            <w:pPr>
              <w:widowControl w:val="0"/>
              <w:jc w:val="both"/>
              <w:rPr>
                <w:sz w:val="28"/>
                <w:szCs w:val="28"/>
              </w:rPr>
            </w:pPr>
            <w:r w:rsidRPr="00663F34">
              <w:rPr>
                <w:sz w:val="28"/>
                <w:szCs w:val="28"/>
              </w:rPr>
              <w:t>Иметь представление о становлении реалистической поэзии. Анализировать стихотворение Кандалый «Бу илләрдә торып калсам...» (</w:t>
            </w:r>
            <w:r w:rsidRPr="00663F34">
              <w:rPr>
                <w:noProof/>
                <w:color w:val="000000"/>
                <w:sz w:val="28"/>
                <w:szCs w:val="28"/>
              </w:rPr>
              <w:t>«</w:t>
            </w:r>
            <w:r w:rsidRPr="00663F34">
              <w:rPr>
                <w:sz w:val="28"/>
                <w:szCs w:val="28"/>
              </w:rPr>
              <w:t>Если останусь жить в этих краях... »).</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9.</w:t>
            </w:r>
          </w:p>
        </w:tc>
        <w:tc>
          <w:tcPr>
            <w:tcW w:w="1070" w:type="dxa"/>
          </w:tcPr>
          <w:p w:rsidR="00B22A73" w:rsidRPr="00663F34" w:rsidRDefault="00B22A73" w:rsidP="009603B7">
            <w:pPr>
              <w:widowControl w:val="0"/>
              <w:jc w:val="center"/>
              <w:rPr>
                <w:sz w:val="28"/>
                <w:szCs w:val="28"/>
              </w:rPr>
            </w:pPr>
            <w:r w:rsidRPr="00663F34">
              <w:rPr>
                <w:sz w:val="28"/>
                <w:szCs w:val="28"/>
              </w:rPr>
              <w:t>4 ч.</w:t>
            </w:r>
          </w:p>
        </w:tc>
        <w:tc>
          <w:tcPr>
            <w:tcW w:w="4553" w:type="dxa"/>
          </w:tcPr>
          <w:p w:rsidR="00B22A73" w:rsidRPr="00663F34" w:rsidRDefault="00B22A73" w:rsidP="009603B7">
            <w:pPr>
              <w:widowControl w:val="0"/>
              <w:shd w:val="clear" w:color="auto" w:fill="FFFFFF"/>
              <w:tabs>
                <w:tab w:val="left" w:pos="9202"/>
              </w:tabs>
              <w:jc w:val="both"/>
              <w:rPr>
                <w:noProof/>
                <w:color w:val="000000"/>
                <w:sz w:val="28"/>
                <w:szCs w:val="28"/>
              </w:rPr>
            </w:pPr>
            <w:r w:rsidRPr="00663F34">
              <w:rPr>
                <w:noProof/>
                <w:color w:val="000000"/>
                <w:sz w:val="28"/>
                <w:szCs w:val="28"/>
              </w:rPr>
              <w:t>Становление татарской реалистической прозы. Национальный колорит в прозе Мусы Акъегетзаде (1864-1923) и Захира Бигиева (1870-1902). Проза Закира Хади (1863-1933) и  Шакира Мухаммедова (1865-1923) как переходное явление от просветительского реализма к критическому.</w:t>
            </w:r>
            <w:r w:rsidRPr="00663F34">
              <w:rPr>
                <w:noProof/>
                <w:sz w:val="28"/>
                <w:szCs w:val="28"/>
              </w:rPr>
              <w:t xml:space="preserve"> Сатирическое изображение купцов в рассказах Шакира Мухаммедова («Япон сугышы, яки Батыргали агай» («Японская война или Господин Батыргали»)). </w:t>
            </w:r>
            <w:r w:rsidRPr="00663F34">
              <w:rPr>
                <w:sz w:val="28"/>
                <w:szCs w:val="28"/>
              </w:rPr>
              <w:t>Развитие жанра саяхатнамэ.</w:t>
            </w:r>
          </w:p>
        </w:tc>
        <w:tc>
          <w:tcPr>
            <w:tcW w:w="3066" w:type="dxa"/>
          </w:tcPr>
          <w:p w:rsidR="00B22A73" w:rsidRPr="00663F34" w:rsidRDefault="00B22A73" w:rsidP="00784195">
            <w:pPr>
              <w:widowControl w:val="0"/>
              <w:jc w:val="both"/>
              <w:rPr>
                <w:sz w:val="28"/>
                <w:szCs w:val="28"/>
              </w:rPr>
            </w:pPr>
            <w:r w:rsidRPr="00663F34">
              <w:rPr>
                <w:sz w:val="28"/>
                <w:szCs w:val="28"/>
              </w:rPr>
              <w:t xml:space="preserve">Иметь представление о татарской прозе данного периода. Читать и анализировать саяхатнаме Ф.Карими </w:t>
            </w:r>
            <w:r w:rsidRPr="00663F34">
              <w:rPr>
                <w:noProof/>
                <w:color w:val="000000"/>
                <w:spacing w:val="1"/>
                <w:sz w:val="28"/>
                <w:szCs w:val="28"/>
              </w:rPr>
              <w:t xml:space="preserve">«Европа сәяхәтнамәсе» </w:t>
            </w:r>
            <w:r w:rsidRPr="00663F34">
              <w:rPr>
                <w:sz w:val="28"/>
                <w:szCs w:val="28"/>
              </w:rPr>
              <w:t>(«Путешествие по Европе»).</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10. </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9603B7">
            <w:pPr>
              <w:widowControl w:val="0"/>
              <w:jc w:val="both"/>
              <w:rPr>
                <w:noProof/>
                <w:color w:val="000000"/>
                <w:sz w:val="28"/>
                <w:szCs w:val="28"/>
              </w:rPr>
            </w:pPr>
            <w:r w:rsidRPr="00663F34">
              <w:rPr>
                <w:b/>
                <w:bCs/>
                <w:sz w:val="28"/>
                <w:szCs w:val="28"/>
              </w:rPr>
              <w:t xml:space="preserve">Татарская литература начала XX века. </w:t>
            </w:r>
            <w:r w:rsidRPr="00663F34">
              <w:rPr>
                <w:noProof/>
                <w:color w:val="000000"/>
                <w:sz w:val="28"/>
                <w:szCs w:val="28"/>
              </w:rPr>
              <w:t xml:space="preserve">Культурно-общественная и литературная ситуация в начале ХХ века.Трансформация эстетической, общественной мысли у татар. Синтез восточных и западных традиций в литературе. Плюрализм художественных поисков,  литературных направлений, течений, стилей, приемов и т.д. </w:t>
            </w:r>
          </w:p>
        </w:tc>
        <w:tc>
          <w:tcPr>
            <w:tcW w:w="3066" w:type="dxa"/>
          </w:tcPr>
          <w:p w:rsidR="00B22A73" w:rsidRPr="00663F34" w:rsidRDefault="00B22A73" w:rsidP="009603B7">
            <w:pPr>
              <w:widowControl w:val="0"/>
              <w:jc w:val="both"/>
              <w:rPr>
                <w:sz w:val="28"/>
                <w:szCs w:val="28"/>
              </w:rPr>
            </w:pPr>
            <w:r w:rsidRPr="00663F34">
              <w:rPr>
                <w:sz w:val="28"/>
                <w:szCs w:val="28"/>
              </w:rPr>
              <w:t>Иметь представление о состоянии татарской литературы в начале ХХ века.</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11. </w:t>
            </w:r>
          </w:p>
        </w:tc>
        <w:tc>
          <w:tcPr>
            <w:tcW w:w="1070" w:type="dxa"/>
          </w:tcPr>
          <w:p w:rsidR="00B22A73" w:rsidRPr="00663F34" w:rsidRDefault="00B22A73" w:rsidP="009603B7">
            <w:pPr>
              <w:widowControl w:val="0"/>
              <w:jc w:val="center"/>
              <w:rPr>
                <w:sz w:val="28"/>
                <w:szCs w:val="28"/>
              </w:rPr>
            </w:pPr>
            <w:r w:rsidRPr="00663F34">
              <w:rPr>
                <w:sz w:val="28"/>
                <w:szCs w:val="28"/>
              </w:rPr>
              <w:t>4 ч.</w:t>
            </w:r>
          </w:p>
        </w:tc>
        <w:tc>
          <w:tcPr>
            <w:tcW w:w="4553" w:type="dxa"/>
          </w:tcPr>
          <w:p w:rsidR="00B22A73" w:rsidRPr="00663F34" w:rsidRDefault="00B22A73" w:rsidP="009603B7">
            <w:pPr>
              <w:widowControl w:val="0"/>
              <w:shd w:val="clear" w:color="auto" w:fill="FFFFFF"/>
              <w:jc w:val="both"/>
              <w:rPr>
                <w:sz w:val="28"/>
                <w:szCs w:val="28"/>
              </w:rPr>
            </w:pPr>
            <w:r w:rsidRPr="00663F34">
              <w:rPr>
                <w:i/>
                <w:iCs/>
                <w:color w:val="000000"/>
                <w:sz w:val="28"/>
                <w:szCs w:val="28"/>
              </w:rPr>
              <w:t xml:space="preserve">Татарская поэзия начала ХХ века. </w:t>
            </w:r>
            <w:r w:rsidRPr="00663F34">
              <w:rPr>
                <w:color w:val="000000"/>
                <w:sz w:val="28"/>
                <w:szCs w:val="28"/>
              </w:rPr>
              <w:t>Габдулла Тукай (1886-1913) – выдающийся татарский поэт, лирик и сатирик, публицист и литературный критик. Традиции средневековой восточной литературы в поэзии и прозе Тукая. Переводы басен Крылова.</w:t>
            </w:r>
          </w:p>
          <w:p w:rsidR="00B22A73" w:rsidRPr="00663F34" w:rsidRDefault="00B22A73" w:rsidP="009603B7">
            <w:pPr>
              <w:widowControl w:val="0"/>
              <w:jc w:val="both"/>
              <w:rPr>
                <w:b/>
                <w:bCs/>
                <w:sz w:val="28"/>
                <w:szCs w:val="28"/>
              </w:rPr>
            </w:pPr>
            <w:r w:rsidRPr="00663F34">
              <w:rPr>
                <w:color w:val="000000"/>
                <w:sz w:val="28"/>
                <w:szCs w:val="28"/>
              </w:rPr>
              <w:t>Уральский и Казанский периоды творчества Г. Тукая.</w:t>
            </w:r>
          </w:p>
        </w:tc>
        <w:tc>
          <w:tcPr>
            <w:tcW w:w="3066" w:type="dxa"/>
          </w:tcPr>
          <w:p w:rsidR="00B22A73" w:rsidRPr="00663F34" w:rsidRDefault="00B22A73" w:rsidP="009603B7">
            <w:pPr>
              <w:widowControl w:val="0"/>
              <w:jc w:val="both"/>
              <w:rPr>
                <w:color w:val="000000"/>
                <w:sz w:val="28"/>
                <w:szCs w:val="28"/>
              </w:rPr>
            </w:pPr>
            <w:r w:rsidRPr="00663F34">
              <w:rPr>
                <w:sz w:val="28"/>
                <w:szCs w:val="28"/>
              </w:rPr>
              <w:t>Анализ стихотворений Г.Тукая «Өзелгән өмид» («Разбитая надежда»), «Сәрләүхәсез» («Без названия»).</w:t>
            </w:r>
          </w:p>
          <w:p w:rsidR="00B22A73" w:rsidRPr="00663F34" w:rsidRDefault="00B22A73" w:rsidP="009603B7">
            <w:pPr>
              <w:widowControl w:val="0"/>
              <w:jc w:val="both"/>
              <w:rPr>
                <w:sz w:val="28"/>
                <w:szCs w:val="28"/>
              </w:rPr>
            </w:pP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12. </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9603B7">
            <w:pPr>
              <w:widowControl w:val="0"/>
              <w:jc w:val="both"/>
              <w:rPr>
                <w:b/>
                <w:bCs/>
                <w:sz w:val="28"/>
                <w:szCs w:val="28"/>
              </w:rPr>
            </w:pPr>
            <w:r w:rsidRPr="00663F34">
              <w:rPr>
                <w:color w:val="000000"/>
                <w:sz w:val="28"/>
                <w:szCs w:val="28"/>
              </w:rPr>
              <w:t>Творчество Сагита Рамиева (1880-1926). Основные гисьянистские (бунтарские) мотивы в поэзии Рамиева.</w:t>
            </w:r>
          </w:p>
        </w:tc>
        <w:tc>
          <w:tcPr>
            <w:tcW w:w="3066" w:type="dxa"/>
          </w:tcPr>
          <w:p w:rsidR="00B22A73" w:rsidRPr="00663F34" w:rsidRDefault="00B22A73" w:rsidP="009603B7">
            <w:pPr>
              <w:widowControl w:val="0"/>
              <w:jc w:val="both"/>
              <w:rPr>
                <w:sz w:val="28"/>
                <w:szCs w:val="28"/>
              </w:rPr>
            </w:pPr>
            <w:r w:rsidRPr="00663F34">
              <w:rPr>
                <w:sz w:val="28"/>
                <w:szCs w:val="28"/>
              </w:rPr>
              <w:t>Анализировать стихотворения С.Рамиева «Мин» («Я»), «Пәйгамбәр» («Пророк»)</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13. </w:t>
            </w:r>
          </w:p>
        </w:tc>
        <w:tc>
          <w:tcPr>
            <w:tcW w:w="1070" w:type="dxa"/>
          </w:tcPr>
          <w:p w:rsidR="00B22A73" w:rsidRPr="00663F34" w:rsidRDefault="00B22A73" w:rsidP="009603B7">
            <w:pPr>
              <w:widowControl w:val="0"/>
              <w:jc w:val="center"/>
              <w:rPr>
                <w:sz w:val="28"/>
                <w:szCs w:val="28"/>
              </w:rPr>
            </w:pPr>
            <w:r w:rsidRPr="00663F34">
              <w:rPr>
                <w:sz w:val="28"/>
                <w:szCs w:val="28"/>
              </w:rPr>
              <w:t>4 ч.</w:t>
            </w:r>
          </w:p>
        </w:tc>
        <w:tc>
          <w:tcPr>
            <w:tcW w:w="4553" w:type="dxa"/>
          </w:tcPr>
          <w:p w:rsidR="00B22A73" w:rsidRPr="00663F34" w:rsidRDefault="00B22A73" w:rsidP="009603B7">
            <w:pPr>
              <w:widowControl w:val="0"/>
              <w:jc w:val="both"/>
              <w:rPr>
                <w:b/>
                <w:bCs/>
                <w:sz w:val="28"/>
                <w:szCs w:val="28"/>
              </w:rPr>
            </w:pPr>
            <w:r w:rsidRPr="00663F34">
              <w:rPr>
                <w:color w:val="000000"/>
                <w:sz w:val="28"/>
                <w:szCs w:val="28"/>
              </w:rPr>
              <w:t>Творчество Дэрдменда (Закира Рамиева, 1859-1921). Особенности философскойлирики Дэрдменда, тяготение поэта к историческим конфликтам, к национальной и общечеловеческой тематике, экзистенциальным мотивам.</w:t>
            </w:r>
          </w:p>
        </w:tc>
        <w:tc>
          <w:tcPr>
            <w:tcW w:w="3066" w:type="dxa"/>
          </w:tcPr>
          <w:p w:rsidR="00B22A73" w:rsidRPr="00663F34" w:rsidRDefault="00B22A73" w:rsidP="009603B7">
            <w:pPr>
              <w:widowControl w:val="0"/>
              <w:shd w:val="clear" w:color="auto" w:fill="FFFFFF"/>
              <w:jc w:val="both"/>
              <w:rPr>
                <w:color w:val="000000"/>
                <w:sz w:val="28"/>
                <w:szCs w:val="28"/>
              </w:rPr>
            </w:pPr>
            <w:r w:rsidRPr="00663F34">
              <w:rPr>
                <w:sz w:val="28"/>
                <w:szCs w:val="28"/>
              </w:rPr>
              <w:t>Анализировать стихотворения Дэрдменда «Кораб»(«Корабль»), «Без» («Мы»).</w:t>
            </w:r>
          </w:p>
          <w:p w:rsidR="00B22A73" w:rsidRPr="00663F34" w:rsidRDefault="00B22A73" w:rsidP="009603B7">
            <w:pPr>
              <w:widowControl w:val="0"/>
              <w:jc w:val="both"/>
              <w:rPr>
                <w:sz w:val="28"/>
                <w:szCs w:val="28"/>
              </w:rPr>
            </w:pP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14. </w:t>
            </w:r>
          </w:p>
        </w:tc>
        <w:tc>
          <w:tcPr>
            <w:tcW w:w="1070" w:type="dxa"/>
          </w:tcPr>
          <w:p w:rsidR="00B22A73" w:rsidRPr="00663F34" w:rsidRDefault="00B22A73" w:rsidP="009603B7">
            <w:pPr>
              <w:widowControl w:val="0"/>
              <w:jc w:val="center"/>
              <w:rPr>
                <w:sz w:val="28"/>
                <w:szCs w:val="28"/>
              </w:rPr>
            </w:pPr>
            <w:r w:rsidRPr="00663F34">
              <w:rPr>
                <w:sz w:val="28"/>
                <w:szCs w:val="28"/>
              </w:rPr>
              <w:t>8 ч.</w:t>
            </w:r>
          </w:p>
        </w:tc>
        <w:tc>
          <w:tcPr>
            <w:tcW w:w="4553" w:type="dxa"/>
          </w:tcPr>
          <w:p w:rsidR="00B22A73" w:rsidRPr="00663F34" w:rsidRDefault="00B22A73" w:rsidP="00784195">
            <w:pPr>
              <w:widowControl w:val="0"/>
              <w:jc w:val="both"/>
              <w:rPr>
                <w:b/>
                <w:bCs/>
                <w:sz w:val="28"/>
                <w:szCs w:val="28"/>
              </w:rPr>
            </w:pPr>
            <w:r w:rsidRPr="00663F34">
              <w:rPr>
                <w:i/>
                <w:iCs/>
                <w:color w:val="000000"/>
                <w:sz w:val="28"/>
                <w:szCs w:val="28"/>
              </w:rPr>
              <w:t xml:space="preserve">Татарская проза начала ХХ века. </w:t>
            </w:r>
            <w:r w:rsidRPr="00663F34">
              <w:rPr>
                <w:noProof/>
                <w:color w:val="000000"/>
                <w:sz w:val="28"/>
                <w:szCs w:val="28"/>
              </w:rPr>
              <w:t xml:space="preserve">Фатих Амирхан(1886-1926). Критика феодальной косности, утверждение просветительских идеалов, утопических воззрений в сатирической повести </w:t>
            </w:r>
            <w:r w:rsidRPr="00663F34">
              <w:rPr>
                <w:noProof/>
                <w:color w:val="000000"/>
                <w:spacing w:val="1"/>
                <w:sz w:val="28"/>
                <w:szCs w:val="28"/>
              </w:rPr>
              <w:t>«Фәтхулла хәзрәт»</w:t>
            </w:r>
            <w:r w:rsidRPr="00663F34">
              <w:rPr>
                <w:noProof/>
                <w:color w:val="000000"/>
                <w:sz w:val="28"/>
                <w:szCs w:val="28"/>
              </w:rPr>
              <w:t>(«Фатхулла хазрет»). Художественные эксперименты в творчестве Амирхана. Творчество Гаяза Исхаки (1878–1954) в контексте истории татарской литературы. Просветительский период творчества писателя (1897-1904).</w:t>
            </w:r>
            <w:r w:rsidRPr="00663F34">
              <w:rPr>
                <w:color w:val="000000"/>
                <w:sz w:val="28"/>
                <w:szCs w:val="28"/>
              </w:rPr>
              <w:t xml:space="preserve"> Творчество Исхаки в десятые годы (1911-1918). Разоблачение         политики         национально–колониального гнета, насильственной христианизации в романтической трагедии </w:t>
            </w:r>
            <w:r w:rsidRPr="00663F34">
              <w:rPr>
                <w:noProof/>
                <w:color w:val="000000"/>
                <w:spacing w:val="1"/>
                <w:sz w:val="28"/>
                <w:szCs w:val="28"/>
              </w:rPr>
              <w:t>«Зөләйха»</w:t>
            </w:r>
            <w:r w:rsidRPr="00663F34">
              <w:rPr>
                <w:color w:val="000000"/>
                <w:sz w:val="28"/>
                <w:szCs w:val="28"/>
              </w:rPr>
              <w:t>(«Зулейха», завершена в 1912 г.).</w:t>
            </w:r>
          </w:p>
        </w:tc>
        <w:tc>
          <w:tcPr>
            <w:tcW w:w="3066" w:type="dxa"/>
          </w:tcPr>
          <w:p w:rsidR="00B22A73" w:rsidRPr="00663F34" w:rsidRDefault="00B22A73" w:rsidP="009603B7">
            <w:pPr>
              <w:widowControl w:val="0"/>
              <w:shd w:val="clear" w:color="auto" w:fill="FFFFFF"/>
              <w:jc w:val="both"/>
              <w:rPr>
                <w:rStyle w:val="apple-converted-space"/>
                <w:color w:val="000000"/>
                <w:sz w:val="28"/>
                <w:szCs w:val="28"/>
                <w:shd w:val="clear" w:color="auto" w:fill="FFFFFF"/>
              </w:rPr>
            </w:pPr>
            <w:r w:rsidRPr="00663F34">
              <w:rPr>
                <w:color w:val="000000"/>
                <w:sz w:val="28"/>
                <w:szCs w:val="28"/>
              </w:rPr>
              <w:t>Читать и анализировать п</w:t>
            </w:r>
            <w:r w:rsidRPr="00663F34">
              <w:rPr>
                <w:sz w:val="28"/>
                <w:szCs w:val="28"/>
              </w:rPr>
              <w:t>овесть Г.Исхаки «Көз» («Осень»), отрывки из «Ике йөз елдан соң инкыйраз» («</w:t>
            </w:r>
            <w:r w:rsidRPr="00663F34">
              <w:rPr>
                <w:color w:val="000000"/>
                <w:sz w:val="28"/>
                <w:szCs w:val="28"/>
                <w:shd w:val="clear" w:color="auto" w:fill="FFFFFF"/>
              </w:rPr>
              <w:t>Исчезновение</w:t>
            </w:r>
            <w:r w:rsidRPr="00663F34">
              <w:rPr>
                <w:rStyle w:val="apple-converted-space"/>
                <w:color w:val="000000"/>
                <w:sz w:val="28"/>
                <w:szCs w:val="28"/>
                <w:shd w:val="clear" w:color="auto" w:fill="FFFFFF"/>
              </w:rPr>
              <w:t> </w:t>
            </w:r>
            <w:r w:rsidRPr="00663F34">
              <w:rPr>
                <w:color w:val="000000"/>
                <w:sz w:val="28"/>
                <w:szCs w:val="28"/>
                <w:shd w:val="clear" w:color="auto" w:fill="FFFFFF"/>
              </w:rPr>
              <w:t>через</w:t>
            </w:r>
            <w:r w:rsidRPr="00663F34">
              <w:rPr>
                <w:rStyle w:val="apple-converted-space"/>
                <w:color w:val="000000"/>
                <w:sz w:val="28"/>
                <w:szCs w:val="28"/>
                <w:shd w:val="clear" w:color="auto" w:fill="FFFFFF"/>
              </w:rPr>
              <w:t> </w:t>
            </w:r>
          </w:p>
          <w:p w:rsidR="00B22A73" w:rsidRPr="00663F34" w:rsidRDefault="00B22A73" w:rsidP="009603B7">
            <w:pPr>
              <w:widowControl w:val="0"/>
              <w:shd w:val="clear" w:color="auto" w:fill="FFFFFF"/>
              <w:jc w:val="both"/>
              <w:rPr>
                <w:color w:val="000000"/>
                <w:sz w:val="28"/>
                <w:szCs w:val="28"/>
              </w:rPr>
            </w:pPr>
            <w:r w:rsidRPr="00663F34">
              <w:rPr>
                <w:color w:val="000000"/>
                <w:sz w:val="28"/>
                <w:szCs w:val="28"/>
                <w:shd w:val="clear" w:color="auto" w:fill="FFFFFF"/>
              </w:rPr>
              <w:t>двести лет</w:t>
            </w:r>
            <w:r w:rsidRPr="00663F34">
              <w:rPr>
                <w:sz w:val="28"/>
                <w:szCs w:val="28"/>
              </w:rPr>
              <w:t>»).</w:t>
            </w:r>
          </w:p>
          <w:p w:rsidR="00B22A73" w:rsidRPr="00663F34" w:rsidRDefault="00B22A73" w:rsidP="009603B7">
            <w:pPr>
              <w:widowControl w:val="0"/>
              <w:jc w:val="both"/>
              <w:rPr>
                <w:sz w:val="28"/>
                <w:szCs w:val="28"/>
              </w:rPr>
            </w:pP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15.</w:t>
            </w:r>
          </w:p>
        </w:tc>
        <w:tc>
          <w:tcPr>
            <w:tcW w:w="1070" w:type="dxa"/>
          </w:tcPr>
          <w:p w:rsidR="00B22A73" w:rsidRPr="00663F34" w:rsidRDefault="00B22A73" w:rsidP="009603B7">
            <w:pPr>
              <w:widowControl w:val="0"/>
              <w:jc w:val="center"/>
              <w:rPr>
                <w:sz w:val="28"/>
                <w:szCs w:val="28"/>
              </w:rPr>
            </w:pPr>
            <w:r w:rsidRPr="00663F34">
              <w:rPr>
                <w:sz w:val="28"/>
                <w:szCs w:val="28"/>
              </w:rPr>
              <w:t>4 ч.</w:t>
            </w:r>
          </w:p>
        </w:tc>
        <w:tc>
          <w:tcPr>
            <w:tcW w:w="4553" w:type="dxa"/>
          </w:tcPr>
          <w:p w:rsidR="00B22A73" w:rsidRPr="00663F34" w:rsidRDefault="00B22A73" w:rsidP="009603B7">
            <w:pPr>
              <w:widowControl w:val="0"/>
              <w:shd w:val="clear" w:color="auto" w:fill="FFFFFF"/>
              <w:jc w:val="both"/>
              <w:rPr>
                <w:color w:val="000000"/>
                <w:sz w:val="28"/>
                <w:szCs w:val="28"/>
              </w:rPr>
            </w:pPr>
            <w:r w:rsidRPr="00663F34">
              <w:rPr>
                <w:color w:val="000000"/>
                <w:sz w:val="28"/>
                <w:szCs w:val="28"/>
              </w:rPr>
              <w:t xml:space="preserve">Шариф Камал (1884-1942) – углубление принципов критического реализма в повести </w:t>
            </w:r>
            <w:r w:rsidRPr="00663F34">
              <w:rPr>
                <w:noProof/>
                <w:color w:val="000000"/>
                <w:spacing w:val="1"/>
                <w:sz w:val="28"/>
                <w:szCs w:val="28"/>
              </w:rPr>
              <w:t xml:space="preserve">«Акчарлаклар» </w:t>
            </w:r>
            <w:r w:rsidRPr="00663F34">
              <w:rPr>
                <w:color w:val="000000"/>
                <w:sz w:val="28"/>
                <w:szCs w:val="28"/>
              </w:rPr>
              <w:t xml:space="preserve">(«Чайки»), импрессионистический   стиль   произведений   Шарифа   Камала.   Комедия </w:t>
            </w:r>
            <w:r w:rsidRPr="00663F34">
              <w:rPr>
                <w:noProof/>
                <w:color w:val="000000"/>
                <w:spacing w:val="1"/>
                <w:sz w:val="28"/>
                <w:szCs w:val="28"/>
              </w:rPr>
              <w:t>«Хаҗи әфәнде өйләнә»</w:t>
            </w:r>
            <w:r w:rsidRPr="00663F34">
              <w:rPr>
                <w:color w:val="000000"/>
                <w:sz w:val="28"/>
                <w:szCs w:val="28"/>
              </w:rPr>
              <w:t>(«Господин Хаджи женится»).</w:t>
            </w:r>
          </w:p>
          <w:p w:rsidR="00B22A73" w:rsidRPr="00663F34" w:rsidRDefault="00B22A73" w:rsidP="00784195">
            <w:pPr>
              <w:widowControl w:val="0"/>
              <w:jc w:val="both"/>
              <w:rPr>
                <w:i/>
                <w:iCs/>
                <w:color w:val="000000"/>
                <w:sz w:val="28"/>
                <w:szCs w:val="28"/>
              </w:rPr>
            </w:pPr>
            <w:r w:rsidRPr="00663F34">
              <w:rPr>
                <w:color w:val="000000"/>
                <w:sz w:val="28"/>
                <w:szCs w:val="28"/>
              </w:rPr>
              <w:t xml:space="preserve">    Галимджан Ибрагимов (1887-1938)</w:t>
            </w:r>
            <w:r w:rsidRPr="00663F34">
              <w:rPr>
                <w:b/>
                <w:bCs/>
                <w:color w:val="000000"/>
                <w:sz w:val="28"/>
                <w:szCs w:val="28"/>
              </w:rPr>
              <w:t xml:space="preserve"> –</w:t>
            </w:r>
            <w:r w:rsidRPr="00663F34">
              <w:rPr>
                <w:color w:val="000000"/>
                <w:sz w:val="28"/>
                <w:szCs w:val="28"/>
              </w:rPr>
              <w:t xml:space="preserve"> выдающийся романтик в татарской литературе начала XX века. Исключительные характеры, необычные ситуации, проблема свободы личности в повести </w:t>
            </w:r>
            <w:r w:rsidRPr="00663F34">
              <w:rPr>
                <w:noProof/>
                <w:color w:val="000000"/>
                <w:spacing w:val="1"/>
                <w:sz w:val="28"/>
                <w:szCs w:val="28"/>
              </w:rPr>
              <w:t xml:space="preserve">«Татар халкы ниләр күрми» </w:t>
            </w:r>
            <w:r w:rsidRPr="00663F34">
              <w:rPr>
                <w:color w:val="000000"/>
                <w:sz w:val="28"/>
                <w:szCs w:val="28"/>
              </w:rPr>
              <w:t xml:space="preserve">(«Судьба татарки»). Культ любви, природы и искусства в рассказах </w:t>
            </w:r>
            <w:r w:rsidRPr="00663F34">
              <w:rPr>
                <w:noProof/>
                <w:color w:val="000000"/>
                <w:spacing w:val="1"/>
                <w:sz w:val="28"/>
                <w:szCs w:val="28"/>
              </w:rPr>
              <w:t>«Уты сүнгән җәһәннәм»</w:t>
            </w:r>
            <w:r w:rsidRPr="00663F34">
              <w:rPr>
                <w:color w:val="000000"/>
                <w:sz w:val="28"/>
                <w:szCs w:val="28"/>
              </w:rPr>
              <w:t>(«Угасший ад»), «Сөю - сәгадәт» («Любовь – счастье»), «Диңгездә» («В море»).</w:t>
            </w:r>
          </w:p>
        </w:tc>
        <w:tc>
          <w:tcPr>
            <w:tcW w:w="3066" w:type="dxa"/>
          </w:tcPr>
          <w:p w:rsidR="00B22A73" w:rsidRPr="00663F34" w:rsidRDefault="00B22A73" w:rsidP="005D6DB0">
            <w:pPr>
              <w:widowControl w:val="0"/>
              <w:shd w:val="clear" w:color="auto" w:fill="FFFFFF"/>
              <w:jc w:val="both"/>
              <w:rPr>
                <w:color w:val="000000"/>
                <w:sz w:val="28"/>
                <w:szCs w:val="28"/>
              </w:rPr>
            </w:pPr>
            <w:r w:rsidRPr="00663F34">
              <w:rPr>
                <w:color w:val="000000"/>
                <w:sz w:val="28"/>
                <w:szCs w:val="28"/>
              </w:rPr>
              <w:t xml:space="preserve">Читать и анализировать </w:t>
            </w:r>
            <w:r w:rsidRPr="00663F34">
              <w:rPr>
                <w:sz w:val="28"/>
                <w:szCs w:val="28"/>
              </w:rPr>
              <w:t xml:space="preserve">роман Г.Ибрагимова «Яшь йөрәкләр» («Молодые сердца») и отрывки из критической статьи </w:t>
            </w:r>
            <w:r w:rsidRPr="00663F34">
              <w:rPr>
                <w:color w:val="000000"/>
                <w:sz w:val="28"/>
                <w:szCs w:val="28"/>
              </w:rPr>
              <w:t>«Татар шагыйрьләре» (</w:t>
            </w:r>
            <w:r w:rsidRPr="00663F34">
              <w:rPr>
                <w:sz w:val="28"/>
                <w:szCs w:val="28"/>
              </w:rPr>
              <w:t>«Татарские поэты»), организовать диспут.</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16. </w:t>
            </w:r>
          </w:p>
        </w:tc>
        <w:tc>
          <w:tcPr>
            <w:tcW w:w="1070" w:type="dxa"/>
          </w:tcPr>
          <w:p w:rsidR="00B22A73" w:rsidRPr="00663F34" w:rsidRDefault="00B22A73" w:rsidP="009603B7">
            <w:pPr>
              <w:widowControl w:val="0"/>
              <w:jc w:val="center"/>
              <w:rPr>
                <w:sz w:val="28"/>
                <w:szCs w:val="28"/>
              </w:rPr>
            </w:pPr>
            <w:r w:rsidRPr="00663F34">
              <w:rPr>
                <w:sz w:val="28"/>
                <w:szCs w:val="28"/>
              </w:rPr>
              <w:t>4 ч.</w:t>
            </w:r>
          </w:p>
        </w:tc>
        <w:tc>
          <w:tcPr>
            <w:tcW w:w="4553" w:type="dxa"/>
          </w:tcPr>
          <w:p w:rsidR="00B22A73" w:rsidRPr="00663F34" w:rsidRDefault="00B22A73" w:rsidP="009603B7">
            <w:pPr>
              <w:widowControl w:val="0"/>
              <w:shd w:val="clear" w:color="auto" w:fill="FFFFFF"/>
              <w:jc w:val="both"/>
              <w:rPr>
                <w:color w:val="000000"/>
                <w:sz w:val="28"/>
                <w:szCs w:val="28"/>
              </w:rPr>
            </w:pPr>
            <w:r w:rsidRPr="00663F34">
              <w:rPr>
                <w:i/>
                <w:iCs/>
                <w:color w:val="000000"/>
                <w:sz w:val="28"/>
                <w:szCs w:val="28"/>
              </w:rPr>
              <w:t>Татарская драматургия начала ХХ века.</w:t>
            </w:r>
            <w:r w:rsidRPr="00663F34">
              <w:rPr>
                <w:color w:val="000000"/>
                <w:sz w:val="28"/>
                <w:szCs w:val="28"/>
              </w:rPr>
              <w:t xml:space="preserve"> Творчество Галиасгара Камала (1879-1933): от просветительства – к реализму. Романтическая драматургия Мирхайдара  Файзи (1891-1928).</w:t>
            </w:r>
          </w:p>
        </w:tc>
        <w:tc>
          <w:tcPr>
            <w:tcW w:w="3066" w:type="dxa"/>
          </w:tcPr>
          <w:p w:rsidR="00B22A73" w:rsidRPr="00663F34" w:rsidRDefault="00B22A73" w:rsidP="009603B7">
            <w:pPr>
              <w:widowControl w:val="0"/>
              <w:shd w:val="clear" w:color="auto" w:fill="FFFFFF"/>
              <w:jc w:val="both"/>
              <w:rPr>
                <w:color w:val="000000"/>
                <w:sz w:val="28"/>
                <w:szCs w:val="28"/>
              </w:rPr>
            </w:pPr>
            <w:r w:rsidRPr="00663F34">
              <w:rPr>
                <w:color w:val="000000"/>
                <w:sz w:val="28"/>
                <w:szCs w:val="28"/>
              </w:rPr>
              <w:t xml:space="preserve">Читать и анализировать </w:t>
            </w:r>
            <w:r w:rsidRPr="00663F34">
              <w:rPr>
                <w:sz w:val="28"/>
                <w:szCs w:val="28"/>
              </w:rPr>
              <w:t>драму М. Файзи «Галиябану».</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17.</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9603B7">
            <w:pPr>
              <w:widowControl w:val="0"/>
              <w:jc w:val="both"/>
              <w:rPr>
                <w:sz w:val="28"/>
                <w:szCs w:val="28"/>
              </w:rPr>
            </w:pPr>
            <w:r w:rsidRPr="00663F34">
              <w:rPr>
                <w:b/>
                <w:bCs/>
                <w:sz w:val="28"/>
                <w:szCs w:val="28"/>
              </w:rPr>
              <w:t xml:space="preserve">Татарская литература первой половины XX века (1917-конец 1930-х гг.). </w:t>
            </w:r>
            <w:r w:rsidRPr="00663F34">
              <w:rPr>
                <w:sz w:val="28"/>
                <w:szCs w:val="28"/>
              </w:rPr>
              <w:t xml:space="preserve">Сложность процесса  развития татарской литературы после 1917 года. Литературные традиции в новых условиях. Принципы периодизации истории татарской литературы ХХ века. </w:t>
            </w:r>
            <w:r w:rsidRPr="00663F34">
              <w:rPr>
                <w:i/>
                <w:iCs/>
                <w:sz w:val="28"/>
                <w:szCs w:val="28"/>
              </w:rPr>
              <w:t>Литература эпохи революций и гражданской войны.</w:t>
            </w:r>
          </w:p>
          <w:p w:rsidR="00B22A73" w:rsidRPr="00663F34" w:rsidRDefault="00B22A73" w:rsidP="009603B7">
            <w:pPr>
              <w:pStyle w:val="a5"/>
              <w:widowControl w:val="0"/>
              <w:spacing w:after="0"/>
              <w:ind w:left="0"/>
              <w:jc w:val="both"/>
              <w:rPr>
                <w:sz w:val="28"/>
                <w:szCs w:val="28"/>
                <w:lang w:val="ru-RU"/>
              </w:rPr>
            </w:pPr>
            <w:r w:rsidRPr="00663F34">
              <w:rPr>
                <w:sz w:val="28"/>
                <w:szCs w:val="28"/>
                <w:lang w:val="ru-RU"/>
              </w:rPr>
              <w:t xml:space="preserve">Революции 1917  года и судьба татарской литературы. Идейно-эстетическое размежевание писателей. </w:t>
            </w:r>
          </w:p>
        </w:tc>
        <w:tc>
          <w:tcPr>
            <w:tcW w:w="3066" w:type="dxa"/>
          </w:tcPr>
          <w:p w:rsidR="00B22A73" w:rsidRPr="00663F34" w:rsidRDefault="00B22A73" w:rsidP="009603B7">
            <w:pPr>
              <w:widowControl w:val="0"/>
              <w:shd w:val="clear" w:color="auto" w:fill="FFFFFF"/>
              <w:jc w:val="both"/>
              <w:rPr>
                <w:color w:val="000000"/>
                <w:sz w:val="28"/>
                <w:szCs w:val="28"/>
              </w:rPr>
            </w:pPr>
            <w:r w:rsidRPr="00663F34">
              <w:rPr>
                <w:color w:val="000000"/>
                <w:sz w:val="28"/>
                <w:szCs w:val="28"/>
              </w:rPr>
              <w:t xml:space="preserve">Иметь представление об особенностях развития татаркой литературы после 1917 года. </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18. </w:t>
            </w:r>
          </w:p>
        </w:tc>
        <w:tc>
          <w:tcPr>
            <w:tcW w:w="1070" w:type="dxa"/>
          </w:tcPr>
          <w:p w:rsidR="00B22A73" w:rsidRPr="00663F34" w:rsidRDefault="00B22A73" w:rsidP="009603B7">
            <w:pPr>
              <w:widowControl w:val="0"/>
              <w:jc w:val="center"/>
              <w:rPr>
                <w:sz w:val="28"/>
                <w:szCs w:val="28"/>
              </w:rPr>
            </w:pPr>
            <w:r w:rsidRPr="00663F34">
              <w:rPr>
                <w:sz w:val="28"/>
                <w:szCs w:val="28"/>
              </w:rPr>
              <w:t>4 ч.</w:t>
            </w:r>
          </w:p>
        </w:tc>
        <w:tc>
          <w:tcPr>
            <w:tcW w:w="4553" w:type="dxa"/>
          </w:tcPr>
          <w:p w:rsidR="00B22A73" w:rsidRPr="00663F34" w:rsidRDefault="00B22A73" w:rsidP="009603B7">
            <w:pPr>
              <w:widowControl w:val="0"/>
              <w:jc w:val="both"/>
              <w:rPr>
                <w:sz w:val="28"/>
                <w:szCs w:val="28"/>
              </w:rPr>
            </w:pPr>
            <w:r w:rsidRPr="00663F34">
              <w:rPr>
                <w:i/>
                <w:iCs/>
                <w:sz w:val="28"/>
                <w:szCs w:val="28"/>
              </w:rPr>
              <w:t xml:space="preserve">Литература 20-х годов (1921-1934). </w:t>
            </w:r>
            <w:r w:rsidRPr="00663F34">
              <w:rPr>
                <w:sz w:val="28"/>
                <w:szCs w:val="28"/>
              </w:rPr>
              <w:t>Творческие объединения 20-х годов («Октябрь», «Сульф»). Образование РАПП и ТАПП.  Существование двух течений в литературе: 1) защита свободы творчества, его многообразия; 2) стремление к нормативной эстетике, попытки управления литературой, преобладание этой тенденции к концу 20-х годов. Противоречивое отношение к литературному наследию.</w:t>
            </w:r>
          </w:p>
          <w:p w:rsidR="00B22A73" w:rsidRPr="00663F34" w:rsidRDefault="00B22A73" w:rsidP="004F247A">
            <w:pPr>
              <w:widowControl w:val="0"/>
              <w:jc w:val="both"/>
              <w:rPr>
                <w:sz w:val="28"/>
                <w:szCs w:val="28"/>
              </w:rPr>
            </w:pPr>
            <w:r w:rsidRPr="00663F34">
              <w:rPr>
                <w:sz w:val="28"/>
                <w:szCs w:val="28"/>
              </w:rPr>
              <w:t>Основные этапы творчества Х. Такташа: 1916-1923 («Җир уллары»(«Трагедия сынов земли»)); 1924-1931 («Ак чәчәкләр» («Белые цветы»), «Болай... гади җыр гына»  («Так… просто песня…»), «Югалган матурлык» («Утраченная красота»), «Мокамай»  («Мукамай»)). Гисъянизм как своеобразное  течение национальной литературы (Х. Такташ «Гисъян» («Гыйсъян»  («Гисъян», 1923); «Такташ үлде» («Такташ умер», 1923)).</w:t>
            </w:r>
          </w:p>
        </w:tc>
        <w:tc>
          <w:tcPr>
            <w:tcW w:w="3066" w:type="dxa"/>
          </w:tcPr>
          <w:p w:rsidR="00B22A73" w:rsidRPr="00663F34" w:rsidRDefault="00B22A73" w:rsidP="009603B7">
            <w:pPr>
              <w:widowControl w:val="0"/>
              <w:jc w:val="both"/>
              <w:rPr>
                <w:sz w:val="28"/>
                <w:szCs w:val="28"/>
              </w:rPr>
            </w:pPr>
            <w:r w:rsidRPr="00663F34">
              <w:rPr>
                <w:color w:val="000000"/>
                <w:sz w:val="28"/>
                <w:szCs w:val="28"/>
              </w:rPr>
              <w:t xml:space="preserve">Читать и анализировать </w:t>
            </w:r>
            <w:r w:rsidRPr="00663F34">
              <w:rPr>
                <w:sz w:val="28"/>
                <w:szCs w:val="28"/>
              </w:rPr>
              <w:t>трагедию Х.Такташа «Җир уллары» («Трагедия сынов земли»).</w:t>
            </w:r>
          </w:p>
          <w:p w:rsidR="00B22A73" w:rsidRPr="00663F34" w:rsidRDefault="00B22A73" w:rsidP="009603B7">
            <w:pPr>
              <w:widowControl w:val="0"/>
              <w:shd w:val="clear" w:color="auto" w:fill="FFFFFF"/>
              <w:jc w:val="both"/>
              <w:rPr>
                <w:color w:val="000000"/>
                <w:sz w:val="28"/>
                <w:szCs w:val="28"/>
              </w:rPr>
            </w:pP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19. </w:t>
            </w:r>
          </w:p>
        </w:tc>
        <w:tc>
          <w:tcPr>
            <w:tcW w:w="1070" w:type="dxa"/>
          </w:tcPr>
          <w:p w:rsidR="00B22A73" w:rsidRPr="00663F34" w:rsidRDefault="00B22A73" w:rsidP="009603B7">
            <w:pPr>
              <w:widowControl w:val="0"/>
              <w:jc w:val="center"/>
              <w:rPr>
                <w:sz w:val="28"/>
                <w:szCs w:val="28"/>
              </w:rPr>
            </w:pPr>
            <w:r w:rsidRPr="00663F34">
              <w:rPr>
                <w:sz w:val="28"/>
                <w:szCs w:val="28"/>
              </w:rPr>
              <w:t>4 ч.</w:t>
            </w:r>
          </w:p>
        </w:tc>
        <w:tc>
          <w:tcPr>
            <w:tcW w:w="4553" w:type="dxa"/>
          </w:tcPr>
          <w:p w:rsidR="00B22A73" w:rsidRPr="00663F34" w:rsidRDefault="00B22A73" w:rsidP="009603B7">
            <w:pPr>
              <w:widowControl w:val="0"/>
              <w:jc w:val="both"/>
              <w:rPr>
                <w:sz w:val="28"/>
                <w:szCs w:val="28"/>
              </w:rPr>
            </w:pPr>
            <w:r w:rsidRPr="00663F34">
              <w:rPr>
                <w:sz w:val="28"/>
                <w:szCs w:val="28"/>
              </w:rPr>
              <w:t>Активизация романной жанровой традиции. Формирование эстетики социалистического реализма с его особыми требованиями (жизнеподобная поэтика. Стремление прозаиков старшего поколения к возрождению дореволюционных завоеваний символизма, авангардных поисков в области формы, обращение к языку символов, религиозному подтексту (Ф. Амирхан, Х. Такташ, М. Файзи, К. Тинчурин, Ф. Бурнаш, Гали Рахим и др.).</w:t>
            </w:r>
          </w:p>
        </w:tc>
        <w:tc>
          <w:tcPr>
            <w:tcW w:w="3066" w:type="dxa"/>
          </w:tcPr>
          <w:p w:rsidR="00B22A73" w:rsidRPr="00663F34" w:rsidRDefault="00B22A73" w:rsidP="009603B7">
            <w:pPr>
              <w:widowControl w:val="0"/>
              <w:shd w:val="clear" w:color="auto" w:fill="FFFFFF"/>
              <w:jc w:val="both"/>
              <w:rPr>
                <w:color w:val="000000"/>
                <w:sz w:val="28"/>
                <w:szCs w:val="28"/>
              </w:rPr>
            </w:pPr>
            <w:r w:rsidRPr="00663F34">
              <w:rPr>
                <w:color w:val="000000"/>
                <w:sz w:val="28"/>
                <w:szCs w:val="28"/>
              </w:rPr>
              <w:t xml:space="preserve">Читать и анализировать </w:t>
            </w:r>
            <w:r w:rsidRPr="00663F34">
              <w:rPr>
                <w:sz w:val="28"/>
                <w:szCs w:val="28"/>
              </w:rPr>
              <w:t>повесть Г.Рахима «Идел» («Идель»).</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20. </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9603B7">
            <w:pPr>
              <w:widowControl w:val="0"/>
              <w:jc w:val="both"/>
              <w:rPr>
                <w:b/>
                <w:bCs/>
                <w:sz w:val="28"/>
                <w:szCs w:val="28"/>
              </w:rPr>
            </w:pPr>
            <w:r w:rsidRPr="00663F34">
              <w:rPr>
                <w:sz w:val="28"/>
                <w:szCs w:val="28"/>
              </w:rPr>
              <w:t xml:space="preserve">Сатирическая проза 1920-х годов. Попытка иронической трактовки социалистических преобразований (сатирический шарж «Шәфигулла агай»  («Шафигулла агай», 1924, Ф.Амирхана). </w:t>
            </w:r>
          </w:p>
        </w:tc>
        <w:tc>
          <w:tcPr>
            <w:tcW w:w="3066" w:type="dxa"/>
          </w:tcPr>
          <w:p w:rsidR="00B22A73" w:rsidRPr="00663F34" w:rsidRDefault="00B22A73" w:rsidP="009603B7">
            <w:pPr>
              <w:widowControl w:val="0"/>
              <w:shd w:val="clear" w:color="auto" w:fill="FFFFFF"/>
              <w:jc w:val="both"/>
              <w:rPr>
                <w:color w:val="000000"/>
                <w:sz w:val="28"/>
                <w:szCs w:val="28"/>
              </w:rPr>
            </w:pPr>
            <w:r w:rsidRPr="00663F34">
              <w:rPr>
                <w:color w:val="000000"/>
                <w:sz w:val="28"/>
                <w:szCs w:val="28"/>
              </w:rPr>
              <w:t>Читать и анализировать</w:t>
            </w:r>
            <w:r w:rsidRPr="00663F34">
              <w:rPr>
                <w:sz w:val="28"/>
                <w:szCs w:val="28"/>
              </w:rPr>
              <w:t xml:space="preserve"> повесть Ф.Амирхана «Шәфигулла агай» («Дядя Шафигулла»).</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21. </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9603B7">
            <w:pPr>
              <w:widowControl w:val="0"/>
              <w:jc w:val="both"/>
              <w:rPr>
                <w:sz w:val="28"/>
                <w:szCs w:val="28"/>
              </w:rPr>
            </w:pPr>
            <w:r w:rsidRPr="00663F34">
              <w:rPr>
                <w:i/>
                <w:iCs/>
                <w:sz w:val="28"/>
                <w:szCs w:val="28"/>
              </w:rPr>
              <w:t xml:space="preserve">Литература 30-х годов (1934-1941). </w:t>
            </w:r>
            <w:r w:rsidRPr="00663F34">
              <w:rPr>
                <w:sz w:val="28"/>
                <w:szCs w:val="28"/>
              </w:rPr>
              <w:t>Общественно-историческая и литературная жизнь 30-х годов. Активизация песенного жанра. Романтическое изображение нового человека  (Г.Кутуй «Тапшырылмаган хатлар» («Неотосланные письма»,1935).</w:t>
            </w:r>
          </w:p>
        </w:tc>
        <w:tc>
          <w:tcPr>
            <w:tcW w:w="3066" w:type="dxa"/>
          </w:tcPr>
          <w:p w:rsidR="00B22A73" w:rsidRPr="00663F34" w:rsidRDefault="00B22A73" w:rsidP="009603B7">
            <w:pPr>
              <w:widowControl w:val="0"/>
              <w:shd w:val="clear" w:color="auto" w:fill="FFFFFF"/>
              <w:jc w:val="both"/>
              <w:rPr>
                <w:color w:val="000000"/>
                <w:sz w:val="28"/>
                <w:szCs w:val="28"/>
              </w:rPr>
            </w:pP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22. </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9603B7">
            <w:pPr>
              <w:widowControl w:val="0"/>
              <w:jc w:val="both"/>
              <w:rPr>
                <w:b/>
                <w:bCs/>
                <w:sz w:val="28"/>
                <w:szCs w:val="28"/>
              </w:rPr>
            </w:pPr>
            <w:r w:rsidRPr="00663F34">
              <w:rPr>
                <w:b/>
                <w:bCs/>
                <w:sz w:val="28"/>
                <w:szCs w:val="28"/>
              </w:rPr>
              <w:t>Повторение и обобщение изученного в 10 классе</w:t>
            </w:r>
          </w:p>
        </w:tc>
        <w:tc>
          <w:tcPr>
            <w:tcW w:w="3066" w:type="dxa"/>
          </w:tcPr>
          <w:p w:rsidR="00B22A73" w:rsidRPr="00663F34" w:rsidRDefault="00B22A73" w:rsidP="009603B7">
            <w:pPr>
              <w:widowControl w:val="0"/>
              <w:jc w:val="both"/>
              <w:rPr>
                <w:sz w:val="28"/>
                <w:szCs w:val="28"/>
              </w:rPr>
            </w:pPr>
            <w:r w:rsidRPr="00663F34">
              <w:rPr>
                <w:sz w:val="28"/>
                <w:szCs w:val="28"/>
              </w:rPr>
              <w:t>Написать контрольное сочинение</w:t>
            </w:r>
          </w:p>
        </w:tc>
      </w:tr>
    </w:tbl>
    <w:p w:rsidR="00B22A73" w:rsidRPr="00663F34" w:rsidRDefault="00B22A73" w:rsidP="002246C8">
      <w:pPr>
        <w:widowControl w:val="0"/>
        <w:ind w:firstLine="709"/>
        <w:jc w:val="center"/>
        <w:rPr>
          <w:b/>
          <w:bCs/>
          <w:sz w:val="28"/>
          <w:szCs w:val="28"/>
        </w:rPr>
      </w:pPr>
    </w:p>
    <w:p w:rsidR="00B22A73" w:rsidRPr="00663F34" w:rsidRDefault="00B22A73" w:rsidP="002246C8"/>
    <w:p w:rsidR="00B22A73" w:rsidRPr="00663F34" w:rsidRDefault="00B22A73" w:rsidP="002246C8">
      <w:pPr>
        <w:widowControl w:val="0"/>
        <w:spacing w:line="360" w:lineRule="auto"/>
        <w:ind w:right="-2" w:firstLine="709"/>
        <w:jc w:val="center"/>
        <w:rPr>
          <w:sz w:val="28"/>
          <w:szCs w:val="28"/>
        </w:rPr>
      </w:pPr>
      <w:r w:rsidRPr="00663F34">
        <w:rPr>
          <w:color w:val="000000"/>
          <w:sz w:val="28"/>
          <w:szCs w:val="28"/>
        </w:rPr>
        <w:t xml:space="preserve">11 класс </w:t>
      </w:r>
      <w:r w:rsidRPr="00663F34">
        <w:rPr>
          <w:sz w:val="28"/>
          <w:szCs w:val="28"/>
        </w:rPr>
        <w:t>(2 ч. в неделю, всего 70 ч.)</w:t>
      </w:r>
    </w:p>
    <w:p w:rsidR="00B22A73" w:rsidRPr="00663F34" w:rsidRDefault="00B22A73" w:rsidP="002246C8">
      <w:pPr>
        <w:widowControl w:val="0"/>
        <w:spacing w:line="360" w:lineRule="auto"/>
        <w:ind w:right="-2" w:firstLine="709"/>
        <w:jc w:val="center"/>
        <w:rPr>
          <w:sz w:val="28"/>
          <w:szCs w:val="28"/>
        </w:rPr>
      </w:pPr>
      <w:r w:rsidRPr="00663F34">
        <w:rPr>
          <w:sz w:val="28"/>
          <w:szCs w:val="28"/>
        </w:rPr>
        <w:t>Ведущая тема: История татарской литературы второй половины ХХ – начала ХХ1 веков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1"/>
        <w:gridCol w:w="1070"/>
        <w:gridCol w:w="4553"/>
        <w:gridCol w:w="3066"/>
      </w:tblGrid>
      <w:tr w:rsidR="00B22A73" w:rsidRPr="00663F34">
        <w:tc>
          <w:tcPr>
            <w:tcW w:w="881" w:type="dxa"/>
          </w:tcPr>
          <w:p w:rsidR="00B22A73" w:rsidRPr="00663F34" w:rsidRDefault="00B22A73" w:rsidP="009603B7">
            <w:pPr>
              <w:widowControl w:val="0"/>
              <w:rPr>
                <w:sz w:val="28"/>
                <w:szCs w:val="28"/>
              </w:rPr>
            </w:pPr>
            <w:r w:rsidRPr="00663F34">
              <w:rPr>
                <w:b/>
                <w:bCs/>
                <w:sz w:val="28"/>
                <w:szCs w:val="28"/>
              </w:rPr>
              <w:t>№ п/п</w:t>
            </w:r>
          </w:p>
        </w:tc>
        <w:tc>
          <w:tcPr>
            <w:tcW w:w="1070" w:type="dxa"/>
          </w:tcPr>
          <w:p w:rsidR="00B22A73" w:rsidRPr="00663F34" w:rsidRDefault="00B22A73" w:rsidP="009603B7">
            <w:pPr>
              <w:widowControl w:val="0"/>
              <w:rPr>
                <w:b/>
                <w:bCs/>
                <w:sz w:val="28"/>
                <w:szCs w:val="28"/>
              </w:rPr>
            </w:pPr>
            <w:r w:rsidRPr="00663F34">
              <w:rPr>
                <w:b/>
                <w:bCs/>
                <w:sz w:val="28"/>
                <w:szCs w:val="28"/>
              </w:rPr>
              <w:t xml:space="preserve">Количество часов </w:t>
            </w:r>
          </w:p>
        </w:tc>
        <w:tc>
          <w:tcPr>
            <w:tcW w:w="4553" w:type="dxa"/>
          </w:tcPr>
          <w:p w:rsidR="00B22A73" w:rsidRPr="00663F34" w:rsidRDefault="00B22A73" w:rsidP="009603B7">
            <w:pPr>
              <w:widowControl w:val="0"/>
              <w:rPr>
                <w:b/>
                <w:bCs/>
                <w:sz w:val="28"/>
                <w:szCs w:val="28"/>
              </w:rPr>
            </w:pPr>
            <w:r w:rsidRPr="00663F34">
              <w:rPr>
                <w:b/>
                <w:bCs/>
                <w:sz w:val="28"/>
                <w:szCs w:val="28"/>
              </w:rPr>
              <w:t>Содержание учебного материала</w:t>
            </w:r>
          </w:p>
        </w:tc>
        <w:tc>
          <w:tcPr>
            <w:tcW w:w="3066" w:type="dxa"/>
          </w:tcPr>
          <w:p w:rsidR="00B22A73" w:rsidRPr="00663F34" w:rsidRDefault="00B22A73" w:rsidP="009603B7">
            <w:pPr>
              <w:pStyle w:val="Default"/>
              <w:widowControl w:val="0"/>
              <w:rPr>
                <w:b/>
                <w:bCs/>
                <w:sz w:val="28"/>
                <w:szCs w:val="28"/>
              </w:rPr>
            </w:pPr>
            <w:r w:rsidRPr="00663F34">
              <w:rPr>
                <w:b/>
                <w:bCs/>
                <w:sz w:val="28"/>
                <w:szCs w:val="28"/>
              </w:rPr>
              <w:t xml:space="preserve">Требования к уровню общеобразовательной подготовки учащихся </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1. </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9603B7">
            <w:pPr>
              <w:widowControl w:val="0"/>
              <w:jc w:val="both"/>
              <w:rPr>
                <w:sz w:val="28"/>
                <w:szCs w:val="28"/>
              </w:rPr>
            </w:pPr>
            <w:r w:rsidRPr="00663F34">
              <w:rPr>
                <w:b/>
                <w:bCs/>
                <w:sz w:val="28"/>
                <w:szCs w:val="28"/>
              </w:rPr>
              <w:t>Татарская литература первой половины XX века (1941-конец 1950-х гг.)</w:t>
            </w:r>
            <w:r w:rsidRPr="00663F34">
              <w:rPr>
                <w:sz w:val="28"/>
                <w:szCs w:val="28"/>
              </w:rPr>
              <w:t xml:space="preserve">Литература периода Великой Отечественной войны (1941-1945).Основные образы, мотивы и поэтика поэзии военных лет, развитие поэтических жанров. Творчество М. Джалиля. Эволюция идейно-эстетических взглядов поэта. Фронтовая поэзия Ф. Карима. Особенности воссоздания лирического героя-солдата, защитника. Развитие жанра поэмы и усиление романтических тенденций в творчестве поэта. </w:t>
            </w:r>
          </w:p>
        </w:tc>
        <w:tc>
          <w:tcPr>
            <w:tcW w:w="3066" w:type="dxa"/>
          </w:tcPr>
          <w:p w:rsidR="00B22A73" w:rsidRPr="00663F34" w:rsidRDefault="00B22A73" w:rsidP="009603B7">
            <w:pPr>
              <w:widowControl w:val="0"/>
              <w:jc w:val="both"/>
              <w:rPr>
                <w:sz w:val="28"/>
                <w:szCs w:val="28"/>
              </w:rPr>
            </w:pPr>
            <w:r w:rsidRPr="00663F34">
              <w:rPr>
                <w:sz w:val="28"/>
                <w:szCs w:val="28"/>
              </w:rPr>
              <w:t>Иметь представление о татарской литературы периода Великой Отечественной войны, о творчестве М. Джалиля. Читать и анализировать цикл стихотворений М.Джалиля «Моабит дәфтәрләре»(«Моабитская тетрадь»).</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2. </w:t>
            </w:r>
          </w:p>
        </w:tc>
        <w:tc>
          <w:tcPr>
            <w:tcW w:w="1070" w:type="dxa"/>
          </w:tcPr>
          <w:p w:rsidR="00B22A73" w:rsidRPr="00663F34" w:rsidRDefault="00B22A73" w:rsidP="009603B7">
            <w:pPr>
              <w:widowControl w:val="0"/>
              <w:jc w:val="center"/>
              <w:rPr>
                <w:sz w:val="28"/>
                <w:szCs w:val="28"/>
              </w:rPr>
            </w:pPr>
            <w:r w:rsidRPr="00663F34">
              <w:rPr>
                <w:sz w:val="28"/>
                <w:szCs w:val="28"/>
              </w:rPr>
              <w:t>4 ч.</w:t>
            </w:r>
          </w:p>
        </w:tc>
        <w:tc>
          <w:tcPr>
            <w:tcW w:w="4553" w:type="dxa"/>
          </w:tcPr>
          <w:p w:rsidR="00B22A73" w:rsidRPr="00663F34" w:rsidRDefault="00B22A73" w:rsidP="009603B7">
            <w:pPr>
              <w:widowControl w:val="0"/>
              <w:jc w:val="both"/>
              <w:rPr>
                <w:sz w:val="28"/>
                <w:szCs w:val="28"/>
              </w:rPr>
            </w:pPr>
            <w:r w:rsidRPr="00663F34">
              <w:rPr>
                <w:sz w:val="28"/>
                <w:szCs w:val="28"/>
              </w:rPr>
              <w:t>Активизация малых жанров прозы. Сближение рассказа с очерком, раздвижение эстетических рамок жанра рассказа. Преобладание философско-психологической установки, стремления  взглянуть на войну с точки зрения душевных переживаний, с высоты общечеловеческих ценностей в раннем творчестве А. Еники, И. Гази. Повесть военных лет: количественный спад, усиление публицистического пафоса. Возрождение традиций лирической исповеди. Повесть «Йөзек кашы»(«Перстень») Ф. Хусни.</w:t>
            </w:r>
          </w:p>
        </w:tc>
        <w:tc>
          <w:tcPr>
            <w:tcW w:w="3066" w:type="dxa"/>
          </w:tcPr>
          <w:p w:rsidR="00B22A73" w:rsidRPr="00663F34" w:rsidRDefault="00B22A73" w:rsidP="009603B7">
            <w:pPr>
              <w:widowControl w:val="0"/>
              <w:jc w:val="both"/>
              <w:rPr>
                <w:sz w:val="28"/>
                <w:szCs w:val="28"/>
              </w:rPr>
            </w:pPr>
            <w:r w:rsidRPr="00663F34">
              <w:rPr>
                <w:sz w:val="28"/>
                <w:szCs w:val="28"/>
              </w:rPr>
              <w:t>Читать и анализировать повесть Ф.Хусни «Йөзек кашы» («Перстень»)</w:t>
            </w:r>
          </w:p>
        </w:tc>
      </w:tr>
      <w:tr w:rsidR="00B22A73" w:rsidRPr="00663F34">
        <w:trPr>
          <w:trHeight w:val="3592"/>
        </w:trPr>
        <w:tc>
          <w:tcPr>
            <w:tcW w:w="881" w:type="dxa"/>
          </w:tcPr>
          <w:p w:rsidR="00B22A73" w:rsidRPr="00663F34" w:rsidRDefault="00B22A73" w:rsidP="009603B7">
            <w:pPr>
              <w:widowControl w:val="0"/>
              <w:jc w:val="center"/>
              <w:rPr>
                <w:sz w:val="28"/>
                <w:szCs w:val="28"/>
              </w:rPr>
            </w:pPr>
            <w:r w:rsidRPr="00663F34">
              <w:rPr>
                <w:sz w:val="28"/>
                <w:szCs w:val="28"/>
              </w:rPr>
              <w:t>3.</w:t>
            </w:r>
          </w:p>
        </w:tc>
        <w:tc>
          <w:tcPr>
            <w:tcW w:w="1070" w:type="dxa"/>
          </w:tcPr>
          <w:p w:rsidR="00B22A73" w:rsidRPr="00663F34" w:rsidRDefault="00B22A73" w:rsidP="009603B7">
            <w:pPr>
              <w:widowControl w:val="0"/>
              <w:jc w:val="center"/>
              <w:rPr>
                <w:sz w:val="28"/>
                <w:szCs w:val="28"/>
              </w:rPr>
            </w:pPr>
            <w:r w:rsidRPr="00663F34">
              <w:rPr>
                <w:sz w:val="28"/>
                <w:szCs w:val="28"/>
              </w:rPr>
              <w:t>4 ч.</w:t>
            </w:r>
          </w:p>
        </w:tc>
        <w:tc>
          <w:tcPr>
            <w:tcW w:w="4553" w:type="dxa"/>
          </w:tcPr>
          <w:p w:rsidR="00B22A73" w:rsidRPr="00663F34" w:rsidRDefault="00B22A73" w:rsidP="009603B7">
            <w:pPr>
              <w:widowControl w:val="0"/>
              <w:jc w:val="both"/>
              <w:rPr>
                <w:sz w:val="28"/>
                <w:szCs w:val="28"/>
              </w:rPr>
            </w:pPr>
            <w:r w:rsidRPr="00663F34">
              <w:rPr>
                <w:i/>
                <w:iCs/>
                <w:sz w:val="28"/>
                <w:szCs w:val="28"/>
              </w:rPr>
              <w:t xml:space="preserve">Литература послевоенных лет (1945-кон.50-х гг.). </w:t>
            </w:r>
            <w:r w:rsidRPr="00663F34">
              <w:rPr>
                <w:sz w:val="28"/>
                <w:szCs w:val="28"/>
              </w:rPr>
              <w:t xml:space="preserve">Политическая и литературно-общественная ситуация: радость победы, надежда на улучшение жизни. Споры о положительном герое в татарской литературе. </w:t>
            </w:r>
          </w:p>
          <w:p w:rsidR="00B22A73" w:rsidRPr="00663F34" w:rsidRDefault="00B22A73" w:rsidP="009603B7">
            <w:pPr>
              <w:widowControl w:val="0"/>
              <w:jc w:val="both"/>
              <w:rPr>
                <w:noProof/>
                <w:color w:val="000000"/>
                <w:spacing w:val="1"/>
                <w:sz w:val="28"/>
                <w:szCs w:val="28"/>
              </w:rPr>
            </w:pPr>
            <w:r w:rsidRPr="00663F34">
              <w:rPr>
                <w:sz w:val="28"/>
                <w:szCs w:val="28"/>
              </w:rPr>
              <w:t>Тема Великой Отечественной войны, трансформация жанра романа, обогащение героико-романтическими,  биографическими и автобиографическими, социально-психологическими, героико-революционными разновидностями. Повести 1950–х гг.., смена социалистических идей, развитие городской прозы.</w:t>
            </w:r>
          </w:p>
        </w:tc>
        <w:tc>
          <w:tcPr>
            <w:tcW w:w="3066" w:type="dxa"/>
          </w:tcPr>
          <w:p w:rsidR="00B22A73" w:rsidRPr="00663F34" w:rsidRDefault="00B22A73" w:rsidP="009603B7">
            <w:pPr>
              <w:widowControl w:val="0"/>
              <w:jc w:val="both"/>
              <w:rPr>
                <w:sz w:val="28"/>
                <w:szCs w:val="28"/>
              </w:rPr>
            </w:pPr>
            <w:r w:rsidRPr="00663F34">
              <w:rPr>
                <w:sz w:val="28"/>
                <w:szCs w:val="28"/>
              </w:rPr>
              <w:t xml:space="preserve">Знать об особенностях и тенденциях развития татарской литературы послевоенных лет. </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4.</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9603B7">
            <w:pPr>
              <w:widowControl w:val="0"/>
              <w:jc w:val="both"/>
              <w:rPr>
                <w:noProof/>
                <w:color w:val="000000"/>
                <w:sz w:val="28"/>
                <w:szCs w:val="28"/>
              </w:rPr>
            </w:pPr>
            <w:r w:rsidRPr="00663F34">
              <w:rPr>
                <w:sz w:val="28"/>
                <w:szCs w:val="28"/>
              </w:rPr>
              <w:t>Лиризация прозы, преломление мира в индивидуальном сознании, моноцентричность повествования и монологизация, смысловая и образная насыщенность, усложненность тропов и суггестивность(А. Еники, Ф. Хусни, М. Магдеев, Г. Сабитов, А. Баянов, М. Галиев и др.).</w:t>
            </w:r>
          </w:p>
        </w:tc>
        <w:tc>
          <w:tcPr>
            <w:tcW w:w="3066" w:type="dxa"/>
          </w:tcPr>
          <w:p w:rsidR="00B22A73" w:rsidRPr="00663F34" w:rsidRDefault="00B22A73" w:rsidP="009603B7">
            <w:pPr>
              <w:widowControl w:val="0"/>
              <w:jc w:val="both"/>
              <w:rPr>
                <w:sz w:val="28"/>
                <w:szCs w:val="28"/>
              </w:rPr>
            </w:pPr>
            <w:r w:rsidRPr="00663F34">
              <w:rPr>
                <w:sz w:val="28"/>
                <w:szCs w:val="28"/>
              </w:rPr>
              <w:t xml:space="preserve">Иметь представление об особенностях и тенденциях развития татарской литературы 1950-х гг.. Анализировать Рассказ А. Еники «Төнге тамчылар» («Ночные капли»). Оценивать стиль писателя. </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5.</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425B1A">
            <w:pPr>
              <w:widowControl w:val="0"/>
              <w:jc w:val="both"/>
              <w:rPr>
                <w:sz w:val="28"/>
                <w:szCs w:val="28"/>
              </w:rPr>
            </w:pPr>
            <w:r w:rsidRPr="00663F34">
              <w:rPr>
                <w:sz w:val="28"/>
                <w:szCs w:val="28"/>
              </w:rPr>
              <w:t>Стремление оценить трагедию военного лихолетья, трагедию потерь, воспевание гордости за солдата–победителя,развитие темы труда, усиление философского и социально-политического начал в татарской поэзии.</w:t>
            </w:r>
          </w:p>
          <w:p w:rsidR="00B22A73" w:rsidRPr="00663F34" w:rsidRDefault="00B22A73" w:rsidP="00425B1A">
            <w:pPr>
              <w:widowControl w:val="0"/>
              <w:ind w:firstLine="709"/>
              <w:jc w:val="both"/>
              <w:rPr>
                <w:sz w:val="28"/>
                <w:szCs w:val="28"/>
              </w:rPr>
            </w:pPr>
            <w:r w:rsidRPr="00663F34">
              <w:rPr>
                <w:sz w:val="28"/>
                <w:szCs w:val="28"/>
              </w:rPr>
              <w:t>Этапы творчества Х. Туфана. Исповедальность. Особенности поэтики и стиля («Агыла да болыт агыла» («Летят облака»), «Кайсыгызның кулы җылы» («Чьи руки теплее»), «Чәчәкләр китерегез Тукайга»(«Принесите цветы Тукаю»), «Киек казлар» («Дикие гуси»), «Сиңа» («Тебе»), «Әйткән идең»(«О сказанном тобой») и др.).</w:t>
            </w:r>
          </w:p>
        </w:tc>
        <w:tc>
          <w:tcPr>
            <w:tcW w:w="3066" w:type="dxa"/>
          </w:tcPr>
          <w:p w:rsidR="00B22A73" w:rsidRPr="00663F34" w:rsidRDefault="00B22A73" w:rsidP="009603B7">
            <w:pPr>
              <w:widowControl w:val="0"/>
              <w:jc w:val="both"/>
              <w:rPr>
                <w:sz w:val="28"/>
                <w:szCs w:val="28"/>
              </w:rPr>
            </w:pPr>
            <w:r w:rsidRPr="00663F34">
              <w:rPr>
                <w:sz w:val="28"/>
                <w:szCs w:val="28"/>
              </w:rPr>
              <w:t>Иметь представление об особенностях развития татарской поэзии 1950-х гг. Анализировать стихотворение Х. Туфана «Иртә төшкән кар» («Рано появившийся снег»).</w:t>
            </w:r>
          </w:p>
          <w:p w:rsidR="00B22A73" w:rsidRPr="00663F34" w:rsidRDefault="00B22A73" w:rsidP="009603B7">
            <w:pPr>
              <w:widowControl w:val="0"/>
              <w:jc w:val="both"/>
              <w:rPr>
                <w:sz w:val="28"/>
                <w:szCs w:val="28"/>
              </w:rPr>
            </w:pP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6.</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B228C1">
            <w:pPr>
              <w:widowControl w:val="0"/>
              <w:jc w:val="both"/>
              <w:rPr>
                <w:sz w:val="28"/>
                <w:szCs w:val="28"/>
              </w:rPr>
            </w:pPr>
            <w:r w:rsidRPr="00663F34">
              <w:rPr>
                <w:b/>
                <w:bCs/>
                <w:sz w:val="28"/>
                <w:szCs w:val="28"/>
              </w:rPr>
              <w:t>Татарская литература второй половины XX века (1956-1990 гг.)</w:t>
            </w:r>
            <w:r w:rsidRPr="00663F34">
              <w:rPr>
                <w:sz w:val="28"/>
                <w:szCs w:val="28"/>
              </w:rPr>
              <w:t>Политическая и литературно-общественная ситуация конца 50-х – 80-е годы. «Оттепель» (февраль 1956-август 1968), период застоя (семидесятые годы). Возвращение в литературу реабилитированных писателей. Две тенденции в литературном процессе этих лет: 1) официальная, опирающаяся на идеологические ценности марксизма-ленинизма; 2) традиционно-гуманистическая, основанная на нравственно-эстетических ценностях многовековой татарской литературы. Формирование «критического направления» в прозе и драматургии.</w:t>
            </w:r>
          </w:p>
        </w:tc>
        <w:tc>
          <w:tcPr>
            <w:tcW w:w="3066" w:type="dxa"/>
          </w:tcPr>
          <w:p w:rsidR="00B22A73" w:rsidRPr="00663F34" w:rsidRDefault="00B22A73" w:rsidP="009603B7">
            <w:pPr>
              <w:widowControl w:val="0"/>
              <w:jc w:val="both"/>
              <w:rPr>
                <w:sz w:val="28"/>
                <w:szCs w:val="28"/>
              </w:rPr>
            </w:pPr>
            <w:r w:rsidRPr="00663F34">
              <w:rPr>
                <w:sz w:val="28"/>
                <w:szCs w:val="28"/>
              </w:rPr>
              <w:t xml:space="preserve">Иметь представление о литературном процессе второй половины ХХ века. </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7.</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B228C1">
            <w:pPr>
              <w:widowControl w:val="0"/>
              <w:shd w:val="clear" w:color="auto" w:fill="FFFFFF"/>
              <w:tabs>
                <w:tab w:val="left" w:pos="9202"/>
              </w:tabs>
              <w:jc w:val="both"/>
              <w:rPr>
                <w:noProof/>
                <w:color w:val="000000"/>
                <w:sz w:val="28"/>
                <w:szCs w:val="28"/>
              </w:rPr>
            </w:pPr>
            <w:r w:rsidRPr="00663F34">
              <w:rPr>
                <w:sz w:val="28"/>
                <w:szCs w:val="28"/>
              </w:rPr>
              <w:t>«Оттепель» в общественно-культурной жизни страны. Развитие табуизированных тем и мотивов. Проблемы потери родного языка, межнациональных браков, потери духовных ценностей и национальных традиций («Әйтелмәгән васыять» («Невысказанное завещание», 1955), «Туган туфрак» («Родная земля», 1959) А. Еники, «Кояш баеганда» («Луч заката», 1978) Ф. Хусни, «Рустик» (1988) Ф. Латыйфи). «Возвращение» авторов в татарскую деревню, ее интерпретация как источник сохранения национального духа.</w:t>
            </w:r>
          </w:p>
        </w:tc>
        <w:tc>
          <w:tcPr>
            <w:tcW w:w="3066" w:type="dxa"/>
          </w:tcPr>
          <w:p w:rsidR="00B22A73" w:rsidRPr="00663F34" w:rsidRDefault="00B22A73" w:rsidP="009603B7">
            <w:pPr>
              <w:widowControl w:val="0"/>
              <w:jc w:val="both"/>
              <w:rPr>
                <w:sz w:val="28"/>
                <w:szCs w:val="28"/>
              </w:rPr>
            </w:pPr>
            <w:r w:rsidRPr="00663F34">
              <w:rPr>
                <w:sz w:val="28"/>
                <w:szCs w:val="28"/>
              </w:rPr>
              <w:t>Иметь представление о татарской литературе второй половины ХХ века. Классифицировать основные направления развития литературного процесса. Анализировать драму Х. Вахита «Беренче мәхәббәт» («Первая любовь»).</w:t>
            </w:r>
          </w:p>
          <w:p w:rsidR="00B22A73" w:rsidRPr="00663F34" w:rsidRDefault="00B22A73" w:rsidP="009603B7">
            <w:pPr>
              <w:widowControl w:val="0"/>
              <w:jc w:val="both"/>
              <w:rPr>
                <w:sz w:val="28"/>
                <w:szCs w:val="28"/>
              </w:rPr>
            </w:pP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8.</w:t>
            </w:r>
          </w:p>
        </w:tc>
        <w:tc>
          <w:tcPr>
            <w:tcW w:w="1070" w:type="dxa"/>
          </w:tcPr>
          <w:p w:rsidR="00B22A73" w:rsidRPr="00663F34" w:rsidRDefault="00B22A73" w:rsidP="009603B7">
            <w:pPr>
              <w:widowControl w:val="0"/>
              <w:jc w:val="center"/>
              <w:rPr>
                <w:sz w:val="28"/>
                <w:szCs w:val="28"/>
              </w:rPr>
            </w:pPr>
            <w:r w:rsidRPr="00663F34">
              <w:rPr>
                <w:sz w:val="28"/>
                <w:szCs w:val="28"/>
              </w:rPr>
              <w:t>4 ч.</w:t>
            </w:r>
          </w:p>
        </w:tc>
        <w:tc>
          <w:tcPr>
            <w:tcW w:w="4553" w:type="dxa"/>
          </w:tcPr>
          <w:p w:rsidR="00B22A73" w:rsidRPr="00663F34" w:rsidRDefault="00B22A73" w:rsidP="009603B7">
            <w:pPr>
              <w:pStyle w:val="a5"/>
              <w:widowControl w:val="0"/>
              <w:spacing w:after="0"/>
              <w:ind w:left="0"/>
              <w:jc w:val="both"/>
              <w:rPr>
                <w:sz w:val="28"/>
                <w:szCs w:val="28"/>
                <w:lang w:val="ru-RU"/>
              </w:rPr>
            </w:pPr>
            <w:r w:rsidRPr="00663F34">
              <w:rPr>
                <w:sz w:val="28"/>
                <w:szCs w:val="28"/>
                <w:lang w:val="ru-RU"/>
              </w:rPr>
              <w:t>Возвращение литературы к национальным основам: к гуманизму, к общечеловеческим ценностям, к экспериментам в области формы.Стремление литературы к новизне: обращение к новым жанровым формам, темам, поиски в области литературного героя.</w:t>
            </w:r>
          </w:p>
          <w:p w:rsidR="00B22A73" w:rsidRPr="00663F34" w:rsidRDefault="00B22A73" w:rsidP="009603B7">
            <w:pPr>
              <w:widowControl w:val="0"/>
              <w:jc w:val="both"/>
              <w:rPr>
                <w:b/>
                <w:bCs/>
                <w:sz w:val="28"/>
                <w:szCs w:val="28"/>
              </w:rPr>
            </w:pPr>
            <w:r w:rsidRPr="00663F34">
              <w:rPr>
                <w:sz w:val="28"/>
                <w:szCs w:val="28"/>
              </w:rPr>
              <w:t>Эпическое воплощение образов Родины, страны, народа; размышления о взаимоотношениях личности и общества, о чувстве гражданственности, о судьбах народов, о духовном мире человека, о ценностях эпохи. Постановка проблем о независимости, о свободе личности и свободе мысли.</w:t>
            </w:r>
          </w:p>
        </w:tc>
        <w:tc>
          <w:tcPr>
            <w:tcW w:w="3066" w:type="dxa"/>
          </w:tcPr>
          <w:p w:rsidR="00B22A73" w:rsidRPr="00663F34" w:rsidRDefault="00B22A73" w:rsidP="009603B7">
            <w:pPr>
              <w:pStyle w:val="a5"/>
              <w:widowControl w:val="0"/>
              <w:spacing w:after="0"/>
              <w:ind w:left="0"/>
              <w:jc w:val="both"/>
              <w:rPr>
                <w:sz w:val="28"/>
                <w:szCs w:val="28"/>
                <w:lang w:val="ru-RU"/>
              </w:rPr>
            </w:pPr>
            <w:r w:rsidRPr="00663F34">
              <w:rPr>
                <w:sz w:val="28"/>
                <w:szCs w:val="28"/>
                <w:lang w:val="ru-RU"/>
              </w:rPr>
              <w:t>Иметь представление о становлении реалистической литературы. Анализировать повесть А. Гилязова «Өч аршын җир» («Три аршина земли»).</w:t>
            </w:r>
          </w:p>
          <w:p w:rsidR="00B22A73" w:rsidRPr="00663F34" w:rsidRDefault="00B22A73" w:rsidP="009603B7">
            <w:pPr>
              <w:widowControl w:val="0"/>
              <w:jc w:val="both"/>
              <w:rPr>
                <w:sz w:val="28"/>
                <w:szCs w:val="28"/>
              </w:rPr>
            </w:pP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9.</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9603B7">
            <w:pPr>
              <w:widowControl w:val="0"/>
              <w:shd w:val="clear" w:color="auto" w:fill="FFFFFF"/>
              <w:tabs>
                <w:tab w:val="left" w:pos="9202"/>
              </w:tabs>
              <w:jc w:val="both"/>
              <w:rPr>
                <w:noProof/>
                <w:color w:val="000000"/>
                <w:sz w:val="28"/>
                <w:szCs w:val="28"/>
              </w:rPr>
            </w:pPr>
            <w:r w:rsidRPr="00663F34">
              <w:rPr>
                <w:sz w:val="28"/>
                <w:szCs w:val="28"/>
              </w:rPr>
              <w:t>Произведения о «малой родине», ностальгия по прошлому, увеличение субъективности, использование конструкции ящичной композиции (М. Магдиев, «Бәхилләшү» («Прощание», 1989), «Торналар төшкән җирдә» («Там, где садятся журавли»), «Кеше китә – җыры кала» («Человек уходит, песня остается», 1978)</w:t>
            </w:r>
          </w:p>
        </w:tc>
        <w:tc>
          <w:tcPr>
            <w:tcW w:w="3066" w:type="dxa"/>
          </w:tcPr>
          <w:p w:rsidR="00B22A73" w:rsidRPr="00663F34" w:rsidRDefault="00B22A73" w:rsidP="009603B7">
            <w:pPr>
              <w:pStyle w:val="a5"/>
              <w:widowControl w:val="0"/>
              <w:spacing w:after="0"/>
              <w:ind w:left="0"/>
              <w:jc w:val="both"/>
              <w:rPr>
                <w:sz w:val="28"/>
                <w:szCs w:val="28"/>
                <w:lang w:val="ru-RU"/>
              </w:rPr>
            </w:pPr>
            <w:r w:rsidRPr="00663F34">
              <w:rPr>
                <w:sz w:val="28"/>
                <w:szCs w:val="28"/>
                <w:lang w:val="ru-RU"/>
              </w:rPr>
              <w:t xml:space="preserve">Иметь представление о татарской прозе данного периода. Читать и анализировать повесть М. Магдиева «Кеше китә </w:t>
            </w:r>
            <w:r w:rsidRPr="00663F34">
              <w:rPr>
                <w:b/>
                <w:bCs/>
                <w:sz w:val="28"/>
                <w:szCs w:val="28"/>
                <w:lang w:val="ru-RU"/>
              </w:rPr>
              <w:t>–</w:t>
            </w:r>
            <w:r w:rsidRPr="00663F34">
              <w:rPr>
                <w:sz w:val="28"/>
                <w:szCs w:val="28"/>
                <w:lang w:val="ru-RU"/>
              </w:rPr>
              <w:t xml:space="preserve"> җыры кала» («Человек уходит, песни остаются»).</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10. </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9603B7">
            <w:pPr>
              <w:widowControl w:val="0"/>
              <w:jc w:val="both"/>
              <w:rPr>
                <w:noProof/>
                <w:color w:val="000000"/>
                <w:sz w:val="28"/>
                <w:szCs w:val="28"/>
              </w:rPr>
            </w:pPr>
            <w:r w:rsidRPr="00663F34">
              <w:rPr>
                <w:sz w:val="28"/>
                <w:szCs w:val="28"/>
              </w:rPr>
              <w:t>Пути развития поэзии второй половины 60-80-х гг. Изменение стилевых доминант (дискуссии о «эстрадной» поэзии и «тихой» лирике). Уход от «громкой» поэзии, публицистичности. Лиро-эпический жанр в творчестве И. Юзеева</w:t>
            </w:r>
          </w:p>
        </w:tc>
        <w:tc>
          <w:tcPr>
            <w:tcW w:w="3066" w:type="dxa"/>
          </w:tcPr>
          <w:p w:rsidR="00B22A73" w:rsidRPr="00663F34" w:rsidRDefault="00B22A73" w:rsidP="009603B7">
            <w:pPr>
              <w:widowControl w:val="0"/>
              <w:jc w:val="both"/>
              <w:rPr>
                <w:sz w:val="28"/>
                <w:szCs w:val="28"/>
              </w:rPr>
            </w:pPr>
            <w:r w:rsidRPr="00663F34">
              <w:rPr>
                <w:sz w:val="28"/>
                <w:szCs w:val="28"/>
              </w:rPr>
              <w:t>Иметь представление о состоянии татарской поэзии данного периода. Читать и анализировать драму И. Юзеева «Гашыйклар тавы» («Гора влюбленных»).</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11. </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9603B7">
            <w:pPr>
              <w:widowControl w:val="0"/>
              <w:jc w:val="both"/>
              <w:rPr>
                <w:b/>
                <w:bCs/>
                <w:sz w:val="28"/>
                <w:szCs w:val="28"/>
              </w:rPr>
            </w:pPr>
            <w:r w:rsidRPr="00663F34">
              <w:rPr>
                <w:sz w:val="28"/>
                <w:szCs w:val="28"/>
              </w:rPr>
              <w:t xml:space="preserve">Применение приемов «эзопова языка», условных образов и символов, ассоциаций в татарской поэзии (творчество </w:t>
            </w:r>
            <w:r w:rsidRPr="00663F34">
              <w:rPr>
                <w:color w:val="000000"/>
                <w:sz w:val="28"/>
                <w:szCs w:val="28"/>
              </w:rPr>
              <w:t>Г. Афзала, Ш. Анака, И. Юзеева, Роб. Ахметзянова)</w:t>
            </w:r>
            <w:r w:rsidRPr="00663F34">
              <w:rPr>
                <w:sz w:val="28"/>
                <w:szCs w:val="28"/>
              </w:rPr>
              <w:t>.Поэтический авангард. Приход молодых поэтов, художественные искания в области форм и стилей.   Возрождение романтических, модернистских (Р. Файзуллин, Р. Гаташ, Р. Харис и др.) тенденций в татарской поэзии.</w:t>
            </w:r>
          </w:p>
        </w:tc>
        <w:tc>
          <w:tcPr>
            <w:tcW w:w="3066" w:type="dxa"/>
          </w:tcPr>
          <w:p w:rsidR="00B22A73" w:rsidRPr="00663F34" w:rsidRDefault="00B22A73" w:rsidP="009603B7">
            <w:pPr>
              <w:pStyle w:val="a5"/>
              <w:widowControl w:val="0"/>
              <w:spacing w:after="0"/>
              <w:ind w:left="0"/>
              <w:jc w:val="both"/>
              <w:rPr>
                <w:sz w:val="28"/>
                <w:szCs w:val="28"/>
                <w:lang w:val="ru-RU"/>
              </w:rPr>
            </w:pPr>
            <w:r w:rsidRPr="00663F34">
              <w:rPr>
                <w:sz w:val="28"/>
                <w:szCs w:val="28"/>
                <w:lang w:val="ru-RU"/>
              </w:rPr>
              <w:t xml:space="preserve">Анализ цикла стихотворений Р. Файзуллина «Нюанслар илендә»(«Мир нюансов»). </w:t>
            </w:r>
          </w:p>
          <w:p w:rsidR="00B22A73" w:rsidRPr="00663F34" w:rsidRDefault="00B22A73" w:rsidP="009603B7">
            <w:pPr>
              <w:widowControl w:val="0"/>
              <w:jc w:val="both"/>
              <w:rPr>
                <w:sz w:val="28"/>
                <w:szCs w:val="28"/>
              </w:rPr>
            </w:pP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12. </w:t>
            </w:r>
          </w:p>
        </w:tc>
        <w:tc>
          <w:tcPr>
            <w:tcW w:w="1070" w:type="dxa"/>
          </w:tcPr>
          <w:p w:rsidR="00B22A73" w:rsidRPr="00663F34" w:rsidRDefault="00B22A73" w:rsidP="009603B7">
            <w:pPr>
              <w:widowControl w:val="0"/>
              <w:jc w:val="center"/>
              <w:rPr>
                <w:sz w:val="28"/>
                <w:szCs w:val="28"/>
              </w:rPr>
            </w:pPr>
            <w:r w:rsidRPr="00663F34">
              <w:rPr>
                <w:sz w:val="28"/>
                <w:szCs w:val="28"/>
              </w:rPr>
              <w:t>4 ч.</w:t>
            </w:r>
          </w:p>
        </w:tc>
        <w:tc>
          <w:tcPr>
            <w:tcW w:w="4553" w:type="dxa"/>
          </w:tcPr>
          <w:p w:rsidR="00B22A73" w:rsidRPr="00663F34" w:rsidRDefault="00B22A73" w:rsidP="00206CCC">
            <w:pPr>
              <w:pStyle w:val="a5"/>
              <w:widowControl w:val="0"/>
              <w:spacing w:after="0"/>
              <w:ind w:left="0"/>
              <w:jc w:val="both"/>
              <w:rPr>
                <w:sz w:val="28"/>
                <w:szCs w:val="28"/>
                <w:lang w:val="ru-RU"/>
              </w:rPr>
            </w:pPr>
            <w:r w:rsidRPr="00663F34">
              <w:rPr>
                <w:sz w:val="28"/>
                <w:szCs w:val="28"/>
                <w:lang w:val="ru-RU"/>
              </w:rPr>
              <w:t xml:space="preserve">Драматургия второй половины ХХ века (Х. Вахит, А. Гилязов, Ш. Хусаинов, И. Юзеев, Т. Миннуллин и др.). </w:t>
            </w:r>
          </w:p>
          <w:p w:rsidR="00B22A73" w:rsidRPr="00663F34" w:rsidRDefault="00B22A73" w:rsidP="00206CCC">
            <w:pPr>
              <w:widowControl w:val="0"/>
              <w:ind w:firstLine="709"/>
              <w:jc w:val="both"/>
              <w:rPr>
                <w:sz w:val="28"/>
                <w:szCs w:val="28"/>
              </w:rPr>
            </w:pPr>
            <w:r w:rsidRPr="00663F34">
              <w:rPr>
                <w:sz w:val="28"/>
                <w:szCs w:val="28"/>
              </w:rPr>
              <w:t>Творчество Т.Миннуллина и его основные черты («Нигез ташлары» («Камни фундамента»), «Дуслар җыелган җирдә» («Место, где собираются друзья»), «Үзебез сайлаган язмыш» («Судьбы, которые мы выбираем»), «Ай булмаса – йолдыз бар» («Нет луны – нам светят звезды!»), «Әлдермештән Әлмәндәр» («Альмандар из Альдермыша»), «Моңлы бер җыр» («Грустная песня») и другие).</w:t>
            </w:r>
          </w:p>
          <w:p w:rsidR="00B22A73" w:rsidRPr="00663F34" w:rsidRDefault="00B22A73" w:rsidP="00206CCC">
            <w:pPr>
              <w:widowControl w:val="0"/>
              <w:jc w:val="both"/>
              <w:rPr>
                <w:sz w:val="28"/>
                <w:szCs w:val="28"/>
              </w:rPr>
            </w:pPr>
            <w:r w:rsidRPr="00663F34">
              <w:rPr>
                <w:sz w:val="28"/>
                <w:szCs w:val="28"/>
              </w:rPr>
              <w:t xml:space="preserve">Проблемы возрождения и сохранения нации в драматургии Т. Миннуллина («Илгизәр плюс Вера» («Ильгизар плюс Вера»), «Төш» («Сон»)).Своеобразие национального эстетического идеала. </w:t>
            </w:r>
          </w:p>
        </w:tc>
        <w:tc>
          <w:tcPr>
            <w:tcW w:w="3066" w:type="dxa"/>
          </w:tcPr>
          <w:p w:rsidR="00B22A73" w:rsidRPr="00663F34" w:rsidRDefault="00B22A73" w:rsidP="009603B7">
            <w:pPr>
              <w:widowControl w:val="0"/>
              <w:jc w:val="both"/>
              <w:rPr>
                <w:sz w:val="28"/>
                <w:szCs w:val="28"/>
              </w:rPr>
            </w:pPr>
            <w:r w:rsidRPr="00663F34">
              <w:rPr>
                <w:sz w:val="28"/>
                <w:szCs w:val="28"/>
              </w:rPr>
              <w:t>Иметь представление о состоянии татарской драматургии данного периода. Читать и анализировать драму Т. Миннуллина «Илгизәр плюс Вера» («Ильгизар плюс Вера»).</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13. </w:t>
            </w:r>
          </w:p>
        </w:tc>
        <w:tc>
          <w:tcPr>
            <w:tcW w:w="1070" w:type="dxa"/>
          </w:tcPr>
          <w:p w:rsidR="00B22A73" w:rsidRPr="00663F34" w:rsidRDefault="00B22A73" w:rsidP="009603B7">
            <w:pPr>
              <w:widowControl w:val="0"/>
              <w:jc w:val="center"/>
              <w:rPr>
                <w:sz w:val="28"/>
                <w:szCs w:val="28"/>
              </w:rPr>
            </w:pPr>
            <w:r w:rsidRPr="00663F34">
              <w:rPr>
                <w:sz w:val="28"/>
                <w:szCs w:val="28"/>
              </w:rPr>
              <w:t>6 ч.</w:t>
            </w:r>
          </w:p>
        </w:tc>
        <w:tc>
          <w:tcPr>
            <w:tcW w:w="4553" w:type="dxa"/>
          </w:tcPr>
          <w:p w:rsidR="00B22A73" w:rsidRPr="00663F34" w:rsidRDefault="00B22A73" w:rsidP="00206CCC">
            <w:pPr>
              <w:widowControl w:val="0"/>
              <w:jc w:val="both"/>
              <w:rPr>
                <w:b/>
                <w:bCs/>
                <w:sz w:val="28"/>
                <w:szCs w:val="28"/>
              </w:rPr>
            </w:pPr>
            <w:r w:rsidRPr="00663F34">
              <w:rPr>
                <w:b/>
                <w:bCs/>
                <w:sz w:val="28"/>
                <w:szCs w:val="28"/>
              </w:rPr>
              <w:t xml:space="preserve">Татарская литература рубежа ХХ-ХХI веков (1990-2016 гг.). </w:t>
            </w:r>
            <w:r w:rsidRPr="00663F34">
              <w:rPr>
                <w:sz w:val="28"/>
                <w:szCs w:val="28"/>
              </w:rPr>
              <w:t>Смена художественных парадигм, изменение психологизма, трансформация критического начала в литературе. Новые тенденции в прозе, воссозданиечудовищных знаков распада и деградации человека и общества (роман «Балта кем кулында?» («В чьих руках топор?», 1989) А. Гилязова), слияние социального и экзистенциального начал при оценке опыта тоталитарного прошлого (роман–трилогия «Саташып аткан таң» («Заблудившийся рассвет», 2003) Ф. Сафина, и др.), осуждение культа личности (повесть «Колыма хикәяләре» («Колымские рассказы», 1989) И. Салахова; роман «Ягез, бер дога» («Давайте, помолимся!», 1991–93) А. Гилязова).</w:t>
            </w:r>
          </w:p>
        </w:tc>
        <w:tc>
          <w:tcPr>
            <w:tcW w:w="3066" w:type="dxa"/>
          </w:tcPr>
          <w:p w:rsidR="00B22A73" w:rsidRPr="00663F34" w:rsidRDefault="00B22A73" w:rsidP="009603B7">
            <w:pPr>
              <w:widowControl w:val="0"/>
              <w:jc w:val="both"/>
              <w:rPr>
                <w:sz w:val="28"/>
                <w:szCs w:val="28"/>
              </w:rPr>
            </w:pPr>
            <w:r w:rsidRPr="00663F34">
              <w:rPr>
                <w:sz w:val="28"/>
                <w:szCs w:val="28"/>
              </w:rPr>
              <w:t>Анализировать роман И. Салахова «Колыма хикәяләре» («Колымские рассказы»).</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14. </w:t>
            </w:r>
          </w:p>
        </w:tc>
        <w:tc>
          <w:tcPr>
            <w:tcW w:w="1070" w:type="dxa"/>
          </w:tcPr>
          <w:p w:rsidR="00B22A73" w:rsidRPr="00663F34" w:rsidRDefault="00B22A73" w:rsidP="009603B7">
            <w:pPr>
              <w:widowControl w:val="0"/>
              <w:jc w:val="center"/>
              <w:rPr>
                <w:sz w:val="28"/>
                <w:szCs w:val="28"/>
              </w:rPr>
            </w:pPr>
            <w:r w:rsidRPr="00663F34">
              <w:rPr>
                <w:sz w:val="28"/>
                <w:szCs w:val="28"/>
              </w:rPr>
              <w:t>6 ч.</w:t>
            </w:r>
          </w:p>
        </w:tc>
        <w:tc>
          <w:tcPr>
            <w:tcW w:w="4553" w:type="dxa"/>
          </w:tcPr>
          <w:p w:rsidR="00B22A73" w:rsidRPr="00663F34" w:rsidRDefault="00B22A73" w:rsidP="009603B7">
            <w:pPr>
              <w:widowControl w:val="0"/>
              <w:jc w:val="both"/>
              <w:rPr>
                <w:b/>
                <w:bCs/>
                <w:sz w:val="28"/>
                <w:szCs w:val="28"/>
              </w:rPr>
            </w:pPr>
            <w:r w:rsidRPr="00663F34">
              <w:rPr>
                <w:sz w:val="28"/>
                <w:szCs w:val="28"/>
              </w:rPr>
              <w:t>Появление произведений, не вписывающихся в рамки реалистической или романтической парадигмы. Повести Ф.Байрамовой экзистенциально–психологического плана («Болын» («Луг» , 1983), «Битлек» («Маска», 1983), «Күл балыгы» («Водяная», 1984) и др.)</w:t>
            </w:r>
          </w:p>
        </w:tc>
        <w:tc>
          <w:tcPr>
            <w:tcW w:w="3066" w:type="dxa"/>
          </w:tcPr>
          <w:p w:rsidR="00B22A73" w:rsidRPr="00663F34" w:rsidRDefault="00B22A73" w:rsidP="009603B7">
            <w:pPr>
              <w:widowControl w:val="0"/>
              <w:jc w:val="both"/>
              <w:rPr>
                <w:sz w:val="28"/>
                <w:szCs w:val="28"/>
              </w:rPr>
            </w:pPr>
            <w:r w:rsidRPr="00663F34">
              <w:rPr>
                <w:color w:val="000000"/>
                <w:sz w:val="28"/>
                <w:szCs w:val="28"/>
              </w:rPr>
              <w:t>Читать и анализировать п</w:t>
            </w:r>
            <w:r w:rsidRPr="00663F34">
              <w:rPr>
                <w:sz w:val="28"/>
                <w:szCs w:val="28"/>
              </w:rPr>
              <w:t>овесть Ф. Байрамовой «Канатсыз акчарлаклар» («Чайки бескрылые»).</w:t>
            </w:r>
          </w:p>
          <w:p w:rsidR="00B22A73" w:rsidRPr="00663F34" w:rsidRDefault="00B22A73" w:rsidP="009603B7">
            <w:pPr>
              <w:widowControl w:val="0"/>
              <w:jc w:val="both"/>
              <w:rPr>
                <w:sz w:val="28"/>
                <w:szCs w:val="28"/>
              </w:rPr>
            </w:pP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15.</w:t>
            </w:r>
          </w:p>
        </w:tc>
        <w:tc>
          <w:tcPr>
            <w:tcW w:w="1070" w:type="dxa"/>
          </w:tcPr>
          <w:p w:rsidR="00B22A73" w:rsidRPr="00663F34" w:rsidRDefault="00B22A73" w:rsidP="009603B7">
            <w:pPr>
              <w:widowControl w:val="0"/>
              <w:jc w:val="center"/>
              <w:rPr>
                <w:sz w:val="28"/>
                <w:szCs w:val="28"/>
              </w:rPr>
            </w:pPr>
            <w:r w:rsidRPr="00663F34">
              <w:rPr>
                <w:sz w:val="28"/>
                <w:szCs w:val="28"/>
              </w:rPr>
              <w:t>6 ч.</w:t>
            </w:r>
          </w:p>
        </w:tc>
        <w:tc>
          <w:tcPr>
            <w:tcW w:w="4553" w:type="dxa"/>
          </w:tcPr>
          <w:p w:rsidR="00B22A73" w:rsidRPr="00663F34" w:rsidRDefault="00B22A73" w:rsidP="009603B7">
            <w:pPr>
              <w:widowControl w:val="0"/>
              <w:jc w:val="both"/>
              <w:rPr>
                <w:i/>
                <w:iCs/>
                <w:color w:val="000000"/>
                <w:sz w:val="28"/>
                <w:szCs w:val="28"/>
              </w:rPr>
            </w:pPr>
            <w:r w:rsidRPr="00663F34">
              <w:rPr>
                <w:sz w:val="28"/>
                <w:szCs w:val="28"/>
              </w:rPr>
              <w:t>Обращение к национальным мифам и архетипам (Н. Гыйматдинова, Г. Гильманов, Ф. Байрамова), мифологический код в татарской прозе. Прием контраста как  основной структурообразующий прием.</w:t>
            </w:r>
          </w:p>
        </w:tc>
        <w:tc>
          <w:tcPr>
            <w:tcW w:w="3066" w:type="dxa"/>
          </w:tcPr>
          <w:p w:rsidR="00B22A73" w:rsidRPr="00663F34" w:rsidRDefault="00B22A73" w:rsidP="009603B7">
            <w:pPr>
              <w:widowControl w:val="0"/>
              <w:jc w:val="both"/>
              <w:rPr>
                <w:sz w:val="28"/>
                <w:szCs w:val="28"/>
              </w:rPr>
            </w:pPr>
            <w:r w:rsidRPr="00663F34">
              <w:rPr>
                <w:color w:val="000000"/>
                <w:sz w:val="28"/>
                <w:szCs w:val="28"/>
              </w:rPr>
              <w:t xml:space="preserve">Читать и анализировать </w:t>
            </w:r>
            <w:r w:rsidRPr="00663F34">
              <w:rPr>
                <w:sz w:val="28"/>
                <w:szCs w:val="28"/>
              </w:rPr>
              <w:t>повесть Н. Гыйматдиновой «Сихерче»(«Колдунья), организовать диспут.</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16. </w:t>
            </w:r>
          </w:p>
        </w:tc>
        <w:tc>
          <w:tcPr>
            <w:tcW w:w="1070" w:type="dxa"/>
          </w:tcPr>
          <w:p w:rsidR="00B22A73" w:rsidRPr="00663F34" w:rsidRDefault="00B22A73" w:rsidP="009603B7">
            <w:pPr>
              <w:widowControl w:val="0"/>
              <w:jc w:val="center"/>
              <w:rPr>
                <w:sz w:val="28"/>
                <w:szCs w:val="28"/>
              </w:rPr>
            </w:pPr>
            <w:r w:rsidRPr="00663F34">
              <w:rPr>
                <w:sz w:val="28"/>
                <w:szCs w:val="28"/>
              </w:rPr>
              <w:t>4 ч.</w:t>
            </w:r>
          </w:p>
        </w:tc>
        <w:tc>
          <w:tcPr>
            <w:tcW w:w="4553" w:type="dxa"/>
          </w:tcPr>
          <w:p w:rsidR="00B22A73" w:rsidRPr="00663F34" w:rsidRDefault="00B22A73" w:rsidP="009603B7">
            <w:pPr>
              <w:widowControl w:val="0"/>
              <w:jc w:val="both"/>
              <w:rPr>
                <w:sz w:val="28"/>
                <w:szCs w:val="28"/>
              </w:rPr>
            </w:pPr>
            <w:r w:rsidRPr="00663F34">
              <w:rPr>
                <w:sz w:val="28"/>
                <w:szCs w:val="28"/>
              </w:rPr>
              <w:t>Многообразие жанров и жанровых форм в поэзии этих лет. Попытки возрождения традиций суфийской поэзии, средневековых восточных жанров и жанровых форм, модернистских экспериментов первой трети ХХ века.</w:t>
            </w:r>
          </w:p>
        </w:tc>
        <w:tc>
          <w:tcPr>
            <w:tcW w:w="3066" w:type="dxa"/>
          </w:tcPr>
          <w:p w:rsidR="00B22A73" w:rsidRPr="00663F34" w:rsidRDefault="00B22A73" w:rsidP="009603B7">
            <w:pPr>
              <w:widowControl w:val="0"/>
              <w:jc w:val="both"/>
              <w:rPr>
                <w:sz w:val="28"/>
                <w:szCs w:val="28"/>
              </w:rPr>
            </w:pPr>
            <w:r w:rsidRPr="00663F34">
              <w:rPr>
                <w:color w:val="000000"/>
                <w:sz w:val="28"/>
                <w:szCs w:val="28"/>
              </w:rPr>
              <w:t xml:space="preserve">Читать и анализировать </w:t>
            </w:r>
            <w:r w:rsidRPr="00663F34">
              <w:rPr>
                <w:sz w:val="28"/>
                <w:szCs w:val="28"/>
              </w:rPr>
              <w:t>поэму Р. Хариса «Тукайның мәхәббәт төшләре» («Любовные сны Тукая»).</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17.</w:t>
            </w:r>
          </w:p>
        </w:tc>
        <w:tc>
          <w:tcPr>
            <w:tcW w:w="1070" w:type="dxa"/>
          </w:tcPr>
          <w:p w:rsidR="00B22A73" w:rsidRPr="00663F34" w:rsidRDefault="00B22A73" w:rsidP="009603B7">
            <w:pPr>
              <w:widowControl w:val="0"/>
              <w:jc w:val="center"/>
              <w:rPr>
                <w:sz w:val="28"/>
                <w:szCs w:val="28"/>
              </w:rPr>
            </w:pPr>
            <w:r w:rsidRPr="00663F34">
              <w:rPr>
                <w:sz w:val="28"/>
                <w:szCs w:val="28"/>
              </w:rPr>
              <w:t>4 ч.</w:t>
            </w:r>
          </w:p>
        </w:tc>
        <w:tc>
          <w:tcPr>
            <w:tcW w:w="4553" w:type="dxa"/>
          </w:tcPr>
          <w:p w:rsidR="00B22A73" w:rsidRPr="00663F34" w:rsidRDefault="00B22A73" w:rsidP="009603B7">
            <w:pPr>
              <w:widowControl w:val="0"/>
              <w:jc w:val="both"/>
              <w:rPr>
                <w:sz w:val="28"/>
                <w:szCs w:val="28"/>
              </w:rPr>
            </w:pPr>
            <w:r w:rsidRPr="00663F34">
              <w:rPr>
                <w:sz w:val="28"/>
                <w:szCs w:val="28"/>
              </w:rPr>
              <w:t>Постмодернистские элементы в стихах, пристальный интерес к «вечным» темам, стремление синтезировать традиций и поэтических новаций (Р. Зайдулла, Р. Аймат, Л. Гибадуллина, Йолдыз, и др.)</w:t>
            </w:r>
          </w:p>
        </w:tc>
        <w:tc>
          <w:tcPr>
            <w:tcW w:w="3066" w:type="dxa"/>
          </w:tcPr>
          <w:p w:rsidR="00B22A73" w:rsidRPr="00663F34" w:rsidRDefault="00B22A73" w:rsidP="009603B7">
            <w:pPr>
              <w:widowControl w:val="0"/>
              <w:jc w:val="both"/>
              <w:rPr>
                <w:sz w:val="28"/>
                <w:szCs w:val="28"/>
              </w:rPr>
            </w:pPr>
            <w:r w:rsidRPr="00663F34">
              <w:rPr>
                <w:color w:val="000000"/>
                <w:sz w:val="28"/>
                <w:szCs w:val="28"/>
              </w:rPr>
              <w:t>Иметь представление об особенностях развития современной татаркой поэзии. Читать и анализировать</w:t>
            </w:r>
            <w:r w:rsidRPr="00663F34">
              <w:rPr>
                <w:sz w:val="28"/>
                <w:szCs w:val="28"/>
              </w:rPr>
              <w:t xml:space="preserve"> стихотворения Р.Зайдуллы «Без очарга әзерләнгән идек...» («Мы собрались было взлетить... »), «Соңару» («Опоздание»).</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18. </w:t>
            </w:r>
          </w:p>
        </w:tc>
        <w:tc>
          <w:tcPr>
            <w:tcW w:w="1070" w:type="dxa"/>
          </w:tcPr>
          <w:p w:rsidR="00B22A73" w:rsidRPr="00663F34" w:rsidRDefault="00B22A73" w:rsidP="009603B7">
            <w:pPr>
              <w:widowControl w:val="0"/>
              <w:jc w:val="center"/>
              <w:rPr>
                <w:sz w:val="28"/>
                <w:szCs w:val="28"/>
              </w:rPr>
            </w:pPr>
            <w:r w:rsidRPr="00663F34">
              <w:rPr>
                <w:sz w:val="28"/>
                <w:szCs w:val="28"/>
              </w:rPr>
              <w:t>4 ч.</w:t>
            </w:r>
          </w:p>
        </w:tc>
        <w:tc>
          <w:tcPr>
            <w:tcW w:w="4553" w:type="dxa"/>
          </w:tcPr>
          <w:p w:rsidR="00B22A73" w:rsidRPr="00663F34" w:rsidRDefault="00B22A73" w:rsidP="009603B7">
            <w:pPr>
              <w:widowControl w:val="0"/>
              <w:jc w:val="both"/>
              <w:rPr>
                <w:sz w:val="28"/>
                <w:szCs w:val="28"/>
              </w:rPr>
            </w:pPr>
            <w:r w:rsidRPr="00663F34">
              <w:rPr>
                <w:sz w:val="28"/>
                <w:szCs w:val="28"/>
              </w:rPr>
              <w:t>Тяготение к философской и психологической глубине. Стремление к изображению национальной картины мира, воссозданию национального характера и даже образа нации стало знаковым явлением, Осуществление диалога разных жанровых парадигм. Творчество З. Хакима.</w:t>
            </w:r>
          </w:p>
        </w:tc>
        <w:tc>
          <w:tcPr>
            <w:tcW w:w="3066" w:type="dxa"/>
          </w:tcPr>
          <w:p w:rsidR="00B22A73" w:rsidRPr="00663F34" w:rsidRDefault="00B22A73" w:rsidP="009603B7">
            <w:pPr>
              <w:widowControl w:val="0"/>
              <w:jc w:val="both"/>
              <w:rPr>
                <w:sz w:val="28"/>
                <w:szCs w:val="28"/>
              </w:rPr>
            </w:pPr>
            <w:r w:rsidRPr="00663F34">
              <w:rPr>
                <w:color w:val="000000"/>
                <w:sz w:val="28"/>
                <w:szCs w:val="28"/>
              </w:rPr>
              <w:t xml:space="preserve">Читать и анализировать </w:t>
            </w:r>
            <w:r w:rsidRPr="00663F34">
              <w:rPr>
                <w:sz w:val="28"/>
                <w:szCs w:val="28"/>
              </w:rPr>
              <w:t>драму З. Хакима «Гасыр моңы» («Печаль века»).</w:t>
            </w:r>
          </w:p>
          <w:p w:rsidR="00B22A73" w:rsidRPr="00663F34" w:rsidRDefault="00B22A73" w:rsidP="009603B7">
            <w:pPr>
              <w:widowControl w:val="0"/>
              <w:shd w:val="clear" w:color="auto" w:fill="FFFFFF"/>
              <w:jc w:val="both"/>
              <w:rPr>
                <w:color w:val="000000"/>
                <w:sz w:val="28"/>
                <w:szCs w:val="28"/>
              </w:rPr>
            </w:pP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19. </w:t>
            </w:r>
          </w:p>
        </w:tc>
        <w:tc>
          <w:tcPr>
            <w:tcW w:w="1070" w:type="dxa"/>
          </w:tcPr>
          <w:p w:rsidR="00B22A73" w:rsidRPr="00663F34" w:rsidRDefault="00B22A73" w:rsidP="009603B7">
            <w:pPr>
              <w:widowControl w:val="0"/>
              <w:jc w:val="center"/>
              <w:rPr>
                <w:sz w:val="28"/>
                <w:szCs w:val="28"/>
              </w:rPr>
            </w:pPr>
            <w:r w:rsidRPr="00663F34">
              <w:rPr>
                <w:sz w:val="28"/>
                <w:szCs w:val="28"/>
              </w:rPr>
              <w:t>4 ч.</w:t>
            </w:r>
          </w:p>
        </w:tc>
        <w:tc>
          <w:tcPr>
            <w:tcW w:w="4553" w:type="dxa"/>
          </w:tcPr>
          <w:p w:rsidR="00B22A73" w:rsidRPr="00663F34" w:rsidRDefault="00B22A73" w:rsidP="009603B7">
            <w:pPr>
              <w:widowControl w:val="0"/>
              <w:jc w:val="both"/>
              <w:rPr>
                <w:sz w:val="28"/>
                <w:szCs w:val="28"/>
              </w:rPr>
            </w:pPr>
            <w:r w:rsidRPr="00663F34">
              <w:rPr>
                <w:sz w:val="28"/>
                <w:szCs w:val="28"/>
              </w:rPr>
              <w:t>Условно-метафорическая и ассоциативная проза в татарской литературе. Социальная антиутопия (З. Хаким «Кишер басуы» («Морковное поле», 1995)), социально-психологическая антиутопия Ф.Латифи («Бәйсез этләрне атарга» («Непривязанных собак отстрелять»)), социально-философская антиутопия (М.Кабиров «Сары йортлар сере»  («Тайна желтых домов»)). Трансформация классических парадигм художественности.</w:t>
            </w:r>
          </w:p>
        </w:tc>
        <w:tc>
          <w:tcPr>
            <w:tcW w:w="3066" w:type="dxa"/>
          </w:tcPr>
          <w:p w:rsidR="00B22A73" w:rsidRPr="00663F34" w:rsidRDefault="00B22A73" w:rsidP="009603B7">
            <w:pPr>
              <w:widowControl w:val="0"/>
              <w:shd w:val="clear" w:color="auto" w:fill="FFFFFF"/>
              <w:jc w:val="both"/>
              <w:rPr>
                <w:color w:val="000000"/>
                <w:sz w:val="28"/>
                <w:szCs w:val="28"/>
              </w:rPr>
            </w:pPr>
            <w:r w:rsidRPr="00663F34">
              <w:rPr>
                <w:color w:val="000000"/>
                <w:sz w:val="28"/>
                <w:szCs w:val="28"/>
              </w:rPr>
              <w:t xml:space="preserve">Читать и анализировать </w:t>
            </w:r>
            <w:r w:rsidRPr="00663F34">
              <w:rPr>
                <w:sz w:val="28"/>
                <w:szCs w:val="28"/>
              </w:rPr>
              <w:t>повесть М.Кабирова «Мәхәббәттән җырлар кала» («Песни остаются от любви»).</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20. </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9603B7">
            <w:pPr>
              <w:widowControl w:val="0"/>
              <w:jc w:val="both"/>
              <w:rPr>
                <w:b/>
                <w:bCs/>
                <w:sz w:val="28"/>
                <w:szCs w:val="28"/>
              </w:rPr>
            </w:pPr>
            <w:r w:rsidRPr="00663F34">
              <w:rPr>
                <w:sz w:val="28"/>
                <w:szCs w:val="28"/>
              </w:rPr>
              <w:t>Судьба нации, который обеспечивает интертекстуальную связь с литературой начала ХХ века как основной лейтмотив татарской литературы данного периода.</w:t>
            </w:r>
          </w:p>
        </w:tc>
        <w:tc>
          <w:tcPr>
            <w:tcW w:w="3066" w:type="dxa"/>
          </w:tcPr>
          <w:p w:rsidR="00B22A73" w:rsidRPr="00663F34" w:rsidRDefault="00B22A73" w:rsidP="009603B7">
            <w:pPr>
              <w:widowControl w:val="0"/>
              <w:jc w:val="both"/>
              <w:rPr>
                <w:sz w:val="28"/>
                <w:szCs w:val="28"/>
              </w:rPr>
            </w:pPr>
            <w:r w:rsidRPr="00663F34">
              <w:rPr>
                <w:color w:val="000000"/>
                <w:sz w:val="28"/>
                <w:szCs w:val="28"/>
              </w:rPr>
              <w:t xml:space="preserve">Читать и анализировать </w:t>
            </w:r>
            <w:r w:rsidRPr="00663F34">
              <w:rPr>
                <w:sz w:val="28"/>
                <w:szCs w:val="28"/>
              </w:rPr>
              <w:t>поэму Р.Миңнуллина «Татарларым» («Татары мои»).</w:t>
            </w:r>
          </w:p>
        </w:tc>
      </w:tr>
      <w:tr w:rsidR="00B22A73" w:rsidRPr="00663F34">
        <w:tc>
          <w:tcPr>
            <w:tcW w:w="881" w:type="dxa"/>
          </w:tcPr>
          <w:p w:rsidR="00B22A73" w:rsidRPr="00663F34" w:rsidRDefault="00B22A73" w:rsidP="009603B7">
            <w:pPr>
              <w:widowControl w:val="0"/>
              <w:jc w:val="center"/>
              <w:rPr>
                <w:sz w:val="28"/>
                <w:szCs w:val="28"/>
              </w:rPr>
            </w:pPr>
            <w:r w:rsidRPr="00663F34">
              <w:rPr>
                <w:sz w:val="28"/>
                <w:szCs w:val="28"/>
              </w:rPr>
              <w:t xml:space="preserve">21. </w:t>
            </w:r>
          </w:p>
        </w:tc>
        <w:tc>
          <w:tcPr>
            <w:tcW w:w="1070" w:type="dxa"/>
          </w:tcPr>
          <w:p w:rsidR="00B22A73" w:rsidRPr="00663F34" w:rsidRDefault="00B22A73" w:rsidP="009603B7">
            <w:pPr>
              <w:widowControl w:val="0"/>
              <w:jc w:val="center"/>
              <w:rPr>
                <w:sz w:val="28"/>
                <w:szCs w:val="28"/>
              </w:rPr>
            </w:pPr>
            <w:r w:rsidRPr="00663F34">
              <w:rPr>
                <w:sz w:val="28"/>
                <w:szCs w:val="28"/>
              </w:rPr>
              <w:t>2 ч.</w:t>
            </w:r>
          </w:p>
        </w:tc>
        <w:tc>
          <w:tcPr>
            <w:tcW w:w="4553" w:type="dxa"/>
          </w:tcPr>
          <w:p w:rsidR="00B22A73" w:rsidRPr="00663F34" w:rsidRDefault="00B22A73" w:rsidP="009603B7">
            <w:pPr>
              <w:widowControl w:val="0"/>
              <w:jc w:val="both"/>
              <w:rPr>
                <w:b/>
                <w:bCs/>
                <w:sz w:val="28"/>
                <w:szCs w:val="28"/>
              </w:rPr>
            </w:pPr>
            <w:r w:rsidRPr="00663F34">
              <w:rPr>
                <w:b/>
                <w:bCs/>
                <w:sz w:val="28"/>
                <w:szCs w:val="28"/>
              </w:rPr>
              <w:t>Повторение и обобщение изученного в 11 классе</w:t>
            </w:r>
          </w:p>
        </w:tc>
        <w:tc>
          <w:tcPr>
            <w:tcW w:w="3066" w:type="dxa"/>
          </w:tcPr>
          <w:p w:rsidR="00B22A73" w:rsidRPr="00663F34" w:rsidRDefault="00B22A73" w:rsidP="009603B7">
            <w:pPr>
              <w:widowControl w:val="0"/>
              <w:jc w:val="both"/>
              <w:rPr>
                <w:sz w:val="28"/>
                <w:szCs w:val="28"/>
              </w:rPr>
            </w:pPr>
            <w:r w:rsidRPr="00663F34">
              <w:rPr>
                <w:sz w:val="28"/>
                <w:szCs w:val="28"/>
              </w:rPr>
              <w:t>Написать контрольное сочинение</w:t>
            </w:r>
          </w:p>
        </w:tc>
      </w:tr>
    </w:tbl>
    <w:p w:rsidR="00B22A73" w:rsidRPr="00663F34" w:rsidRDefault="00B22A73" w:rsidP="002246C8">
      <w:pPr>
        <w:widowControl w:val="0"/>
        <w:ind w:firstLine="709"/>
        <w:jc w:val="center"/>
        <w:rPr>
          <w:b/>
          <w:bCs/>
          <w:sz w:val="28"/>
          <w:szCs w:val="28"/>
        </w:rPr>
      </w:pPr>
    </w:p>
    <w:p w:rsidR="00B22A73" w:rsidRPr="00663F34" w:rsidRDefault="00B22A73" w:rsidP="002246C8"/>
    <w:p w:rsidR="00B22A73" w:rsidRPr="00663F34" w:rsidRDefault="00B22A73" w:rsidP="00A112E5">
      <w:pPr>
        <w:widowControl w:val="0"/>
        <w:shd w:val="clear" w:color="auto" w:fill="FFFFFF"/>
        <w:autoSpaceDE w:val="0"/>
        <w:autoSpaceDN w:val="0"/>
        <w:adjustRightInd w:val="0"/>
        <w:spacing w:line="360" w:lineRule="auto"/>
        <w:ind w:right="-2" w:firstLine="709"/>
        <w:jc w:val="center"/>
        <w:rPr>
          <w:rStyle w:val="dash041e005f0431005f044b005f0447005f043d005f044b005f0439005f005fchar1char1"/>
          <w:b/>
          <w:bCs/>
        </w:rPr>
      </w:pPr>
      <w:r w:rsidRPr="00663F34">
        <w:rPr>
          <w:rStyle w:val="dash041e005f0431005f044b005f0447005f043d005f044b005f0439005f005fchar1char1"/>
          <w:b/>
          <w:bCs/>
        </w:rPr>
        <w:t xml:space="preserve">ПЛАНИРУЕМЫЕ РЕЗУЛЬТАТЫ ИЗУЧЕНИЯ УЧЕБНОГО ПРЕДМЕТА </w:t>
      </w:r>
    </w:p>
    <w:p w:rsidR="00B22A73" w:rsidRPr="007E68F5" w:rsidRDefault="00B22A73" w:rsidP="007E68F5">
      <w:pPr>
        <w:widowControl w:val="0"/>
        <w:shd w:val="clear" w:color="auto" w:fill="FFFFFF"/>
        <w:autoSpaceDE w:val="0"/>
        <w:autoSpaceDN w:val="0"/>
        <w:adjustRightInd w:val="0"/>
        <w:spacing w:line="360" w:lineRule="auto"/>
        <w:ind w:right="-2" w:firstLine="709"/>
        <w:jc w:val="both"/>
        <w:rPr>
          <w:sz w:val="28"/>
          <w:szCs w:val="28"/>
        </w:rPr>
      </w:pPr>
      <w:r w:rsidRPr="00663F34">
        <w:rPr>
          <w:sz w:val="28"/>
          <w:szCs w:val="28"/>
        </w:rPr>
        <w:t xml:space="preserve">Результатом изучения учебного курса по татарской литературе </w:t>
      </w:r>
      <w:r w:rsidR="007E68F5">
        <w:rPr>
          <w:sz w:val="28"/>
          <w:szCs w:val="28"/>
        </w:rPr>
        <w:t>на уровне</w:t>
      </w:r>
      <w:r w:rsidRPr="00663F34">
        <w:rPr>
          <w:sz w:val="28"/>
          <w:szCs w:val="28"/>
        </w:rPr>
        <w:t xml:space="preserve"> </w:t>
      </w:r>
      <w:r w:rsidR="007E68F5">
        <w:rPr>
          <w:sz w:val="28"/>
          <w:szCs w:val="28"/>
        </w:rPr>
        <w:t xml:space="preserve">среднего общего образования </w:t>
      </w:r>
      <w:r w:rsidRPr="00663F34">
        <w:rPr>
          <w:sz w:val="28"/>
          <w:szCs w:val="28"/>
        </w:rPr>
        <w:t>являются формирование у учащихся навыков восприятия, анализа, оценки истории татарской литературы, творчества видных писател</w:t>
      </w:r>
      <w:r w:rsidR="007E68F5">
        <w:rPr>
          <w:sz w:val="28"/>
          <w:szCs w:val="28"/>
        </w:rPr>
        <w:t>е</w:t>
      </w:r>
      <w:r w:rsidRPr="00663F34">
        <w:rPr>
          <w:sz w:val="28"/>
          <w:szCs w:val="28"/>
        </w:rPr>
        <w:t>й и поэтов, художественного произведения, собственной нравственной позиции, воспитание эстетического вкуса, развитие творческого мышления, которые в целом станут средством для формирования мировоззрения и оценки окружающей действительности.</w:t>
      </w:r>
    </w:p>
    <w:sectPr w:rsidR="00B22A73" w:rsidRPr="007E68F5" w:rsidSect="00F026AC">
      <w:footerReference w:type="default" r:id="rId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9D6" w:rsidRDefault="005339D6" w:rsidP="009C54DF">
      <w:r>
        <w:separator/>
      </w:r>
    </w:p>
  </w:endnote>
  <w:endnote w:type="continuationSeparator" w:id="0">
    <w:p w:rsidR="005339D6" w:rsidRDefault="005339D6" w:rsidP="009C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L_Times New Roman Cyr">
    <w:altName w:val="Times New Roman"/>
    <w:panose1 w:val="00000000000000000000"/>
    <w:charset w:val="CC"/>
    <w:family w:val="roma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AD6" w:rsidRDefault="005339D6">
    <w:pPr>
      <w:pStyle w:val="ad"/>
      <w:jc w:val="right"/>
    </w:pPr>
    <w:r>
      <w:fldChar w:fldCharType="begin"/>
    </w:r>
    <w:r>
      <w:instrText>PAGE   \* MERGEFORMAT</w:instrText>
    </w:r>
    <w:r>
      <w:fldChar w:fldCharType="separate"/>
    </w:r>
    <w:r w:rsidR="00817179">
      <w:rPr>
        <w:noProof/>
      </w:rPr>
      <w:t>2</w:t>
    </w:r>
    <w:r>
      <w:rPr>
        <w:noProof/>
      </w:rPr>
      <w:fldChar w:fldCharType="end"/>
    </w:r>
  </w:p>
  <w:p w:rsidR="007B5AD6" w:rsidRDefault="007B5AD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9D6" w:rsidRDefault="005339D6" w:rsidP="009C54DF">
      <w:r>
        <w:separator/>
      </w:r>
    </w:p>
  </w:footnote>
  <w:footnote w:type="continuationSeparator" w:id="0">
    <w:p w:rsidR="005339D6" w:rsidRDefault="005339D6" w:rsidP="009C54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205AE"/>
    <w:multiLevelType w:val="hybridMultilevel"/>
    <w:tmpl w:val="F3E8AFB0"/>
    <w:lvl w:ilvl="0" w:tplc="A6BADD1E">
      <w:start w:val="1"/>
      <w:numFmt w:val="decimal"/>
      <w:lvlText w:val="%1."/>
      <w:lvlJc w:val="left"/>
      <w:pPr>
        <w:tabs>
          <w:tab w:val="num" w:pos="1290"/>
        </w:tabs>
        <w:ind w:left="1290" w:hanging="390"/>
      </w:pPr>
      <w:rPr>
        <w:sz w:val="28"/>
        <w:szCs w:val="28"/>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
    <w:nsid w:val="0F391EC8"/>
    <w:multiLevelType w:val="hybridMultilevel"/>
    <w:tmpl w:val="0BAE54BA"/>
    <w:lvl w:ilvl="0" w:tplc="F1C473EE">
      <w:start w:val="3"/>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2">
    <w:nsid w:val="1F8039A8"/>
    <w:multiLevelType w:val="hybridMultilevel"/>
    <w:tmpl w:val="438266E4"/>
    <w:lvl w:ilvl="0" w:tplc="0610CDD0">
      <w:start w:val="1"/>
      <w:numFmt w:val="decimal"/>
      <w:lvlText w:val="%1."/>
      <w:lvlJc w:val="left"/>
      <w:pPr>
        <w:tabs>
          <w:tab w:val="num" w:pos="1069"/>
        </w:tabs>
        <w:ind w:left="1069" w:hanging="360"/>
      </w:pPr>
      <w:rPr>
        <w:rFonts w:hint="default"/>
        <w:color w:val="000000"/>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
    <w:nsid w:val="25BB2482"/>
    <w:multiLevelType w:val="hybridMultilevel"/>
    <w:tmpl w:val="084CAA12"/>
    <w:lvl w:ilvl="0" w:tplc="1D90822A">
      <w:numFmt w:val="bullet"/>
      <w:lvlText w:val="–"/>
      <w:lvlJc w:val="left"/>
      <w:pPr>
        <w:tabs>
          <w:tab w:val="num" w:pos="435"/>
        </w:tabs>
        <w:ind w:left="435" w:hanging="360"/>
      </w:pPr>
      <w:rPr>
        <w:rFonts w:ascii="Times New Roman" w:eastAsia="Times New Roman" w:hAnsi="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cs="Wingdings" w:hint="default"/>
      </w:rPr>
    </w:lvl>
    <w:lvl w:ilvl="3" w:tplc="04190001">
      <w:start w:val="1"/>
      <w:numFmt w:val="bullet"/>
      <w:lvlText w:val=""/>
      <w:lvlJc w:val="left"/>
      <w:pPr>
        <w:tabs>
          <w:tab w:val="num" w:pos="2595"/>
        </w:tabs>
        <w:ind w:left="2595" w:hanging="360"/>
      </w:pPr>
      <w:rPr>
        <w:rFonts w:ascii="Symbol" w:hAnsi="Symbol" w:cs="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cs="Wingdings" w:hint="default"/>
      </w:rPr>
    </w:lvl>
    <w:lvl w:ilvl="6" w:tplc="04190001">
      <w:start w:val="1"/>
      <w:numFmt w:val="bullet"/>
      <w:lvlText w:val=""/>
      <w:lvlJc w:val="left"/>
      <w:pPr>
        <w:tabs>
          <w:tab w:val="num" w:pos="4755"/>
        </w:tabs>
        <w:ind w:left="4755" w:hanging="360"/>
      </w:pPr>
      <w:rPr>
        <w:rFonts w:ascii="Symbol" w:hAnsi="Symbol" w:cs="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cs="Wingdings" w:hint="default"/>
      </w:rPr>
    </w:lvl>
  </w:abstractNum>
  <w:abstractNum w:abstractNumId="4">
    <w:nsid w:val="2CEB70C8"/>
    <w:multiLevelType w:val="hybridMultilevel"/>
    <w:tmpl w:val="8ACAEAB4"/>
    <w:lvl w:ilvl="0" w:tplc="04190001">
      <w:start w:val="1"/>
      <w:numFmt w:val="bullet"/>
      <w:lvlText w:val=""/>
      <w:lvlJc w:val="left"/>
      <w:pPr>
        <w:ind w:left="1425"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9C02F83"/>
    <w:multiLevelType w:val="hybridMultilevel"/>
    <w:tmpl w:val="362ECE2C"/>
    <w:lvl w:ilvl="0" w:tplc="9EC2239A">
      <w:start w:val="1"/>
      <w:numFmt w:val="decimal"/>
      <w:lvlText w:val="%1."/>
      <w:lvlJc w:val="left"/>
      <w:pPr>
        <w:ind w:left="644"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3B2A7F02"/>
    <w:multiLevelType w:val="hybridMultilevel"/>
    <w:tmpl w:val="711CDA52"/>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7">
    <w:nsid w:val="40FE1B09"/>
    <w:multiLevelType w:val="hybridMultilevel"/>
    <w:tmpl w:val="6E18F772"/>
    <w:lvl w:ilvl="0" w:tplc="0EC62F0C">
      <w:numFmt w:val="bullet"/>
      <w:lvlText w:val="–"/>
      <w:lvlJc w:val="left"/>
      <w:pPr>
        <w:tabs>
          <w:tab w:val="num" w:pos="1954"/>
        </w:tabs>
        <w:ind w:left="1954" w:hanging="1095"/>
      </w:pPr>
      <w:rPr>
        <w:rFonts w:ascii="Times New Roman" w:eastAsia="Times New Roman" w:hAnsi="Times New Roman" w:hint="default"/>
      </w:rPr>
    </w:lvl>
    <w:lvl w:ilvl="1" w:tplc="04190003">
      <w:start w:val="1"/>
      <w:numFmt w:val="bullet"/>
      <w:lvlText w:val="o"/>
      <w:lvlJc w:val="left"/>
      <w:pPr>
        <w:tabs>
          <w:tab w:val="num" w:pos="1939"/>
        </w:tabs>
        <w:ind w:left="1939" w:hanging="360"/>
      </w:pPr>
      <w:rPr>
        <w:rFonts w:ascii="Courier New" w:hAnsi="Courier New" w:cs="Courier New" w:hint="default"/>
      </w:rPr>
    </w:lvl>
    <w:lvl w:ilvl="2" w:tplc="04190005">
      <w:start w:val="1"/>
      <w:numFmt w:val="bullet"/>
      <w:lvlText w:val=""/>
      <w:lvlJc w:val="left"/>
      <w:pPr>
        <w:tabs>
          <w:tab w:val="num" w:pos="2659"/>
        </w:tabs>
        <w:ind w:left="2659" w:hanging="360"/>
      </w:pPr>
      <w:rPr>
        <w:rFonts w:ascii="Wingdings" w:hAnsi="Wingdings" w:cs="Wingdings" w:hint="default"/>
      </w:rPr>
    </w:lvl>
    <w:lvl w:ilvl="3" w:tplc="04190001">
      <w:start w:val="1"/>
      <w:numFmt w:val="bullet"/>
      <w:lvlText w:val=""/>
      <w:lvlJc w:val="left"/>
      <w:pPr>
        <w:tabs>
          <w:tab w:val="num" w:pos="3379"/>
        </w:tabs>
        <w:ind w:left="3379" w:hanging="360"/>
      </w:pPr>
      <w:rPr>
        <w:rFonts w:ascii="Symbol" w:hAnsi="Symbol" w:cs="Symbol" w:hint="default"/>
      </w:rPr>
    </w:lvl>
    <w:lvl w:ilvl="4" w:tplc="04190003">
      <w:start w:val="1"/>
      <w:numFmt w:val="bullet"/>
      <w:lvlText w:val="o"/>
      <w:lvlJc w:val="left"/>
      <w:pPr>
        <w:tabs>
          <w:tab w:val="num" w:pos="4099"/>
        </w:tabs>
        <w:ind w:left="4099" w:hanging="360"/>
      </w:pPr>
      <w:rPr>
        <w:rFonts w:ascii="Courier New" w:hAnsi="Courier New" w:cs="Courier New" w:hint="default"/>
      </w:rPr>
    </w:lvl>
    <w:lvl w:ilvl="5" w:tplc="04190005">
      <w:start w:val="1"/>
      <w:numFmt w:val="bullet"/>
      <w:lvlText w:val=""/>
      <w:lvlJc w:val="left"/>
      <w:pPr>
        <w:tabs>
          <w:tab w:val="num" w:pos="4819"/>
        </w:tabs>
        <w:ind w:left="4819" w:hanging="360"/>
      </w:pPr>
      <w:rPr>
        <w:rFonts w:ascii="Wingdings" w:hAnsi="Wingdings" w:cs="Wingdings" w:hint="default"/>
      </w:rPr>
    </w:lvl>
    <w:lvl w:ilvl="6" w:tplc="04190001">
      <w:start w:val="1"/>
      <w:numFmt w:val="bullet"/>
      <w:lvlText w:val=""/>
      <w:lvlJc w:val="left"/>
      <w:pPr>
        <w:tabs>
          <w:tab w:val="num" w:pos="5539"/>
        </w:tabs>
        <w:ind w:left="5539" w:hanging="360"/>
      </w:pPr>
      <w:rPr>
        <w:rFonts w:ascii="Symbol" w:hAnsi="Symbol" w:cs="Symbol" w:hint="default"/>
      </w:rPr>
    </w:lvl>
    <w:lvl w:ilvl="7" w:tplc="04190003">
      <w:start w:val="1"/>
      <w:numFmt w:val="bullet"/>
      <w:lvlText w:val="o"/>
      <w:lvlJc w:val="left"/>
      <w:pPr>
        <w:tabs>
          <w:tab w:val="num" w:pos="6259"/>
        </w:tabs>
        <w:ind w:left="6259" w:hanging="360"/>
      </w:pPr>
      <w:rPr>
        <w:rFonts w:ascii="Courier New" w:hAnsi="Courier New" w:cs="Courier New" w:hint="default"/>
      </w:rPr>
    </w:lvl>
    <w:lvl w:ilvl="8" w:tplc="04190005">
      <w:start w:val="1"/>
      <w:numFmt w:val="bullet"/>
      <w:lvlText w:val=""/>
      <w:lvlJc w:val="left"/>
      <w:pPr>
        <w:tabs>
          <w:tab w:val="num" w:pos="6979"/>
        </w:tabs>
        <w:ind w:left="6979" w:hanging="360"/>
      </w:pPr>
      <w:rPr>
        <w:rFonts w:ascii="Wingdings" w:hAnsi="Wingdings" w:cs="Wingdings" w:hint="default"/>
      </w:rPr>
    </w:lvl>
  </w:abstractNum>
  <w:abstractNum w:abstractNumId="8">
    <w:nsid w:val="4CAD3D3F"/>
    <w:multiLevelType w:val="hybridMultilevel"/>
    <w:tmpl w:val="67A6B504"/>
    <w:lvl w:ilvl="0" w:tplc="AA74B68A">
      <w:start w:val="1"/>
      <w:numFmt w:val="decimal"/>
      <w:lvlText w:val="%1."/>
      <w:lvlJc w:val="left"/>
      <w:pPr>
        <w:tabs>
          <w:tab w:val="num" w:pos="1714"/>
        </w:tabs>
        <w:ind w:left="1714" w:hanging="1005"/>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9">
    <w:nsid w:val="63F02D07"/>
    <w:multiLevelType w:val="hybridMultilevel"/>
    <w:tmpl w:val="482C4850"/>
    <w:lvl w:ilvl="0" w:tplc="04190001">
      <w:start w:val="1"/>
      <w:numFmt w:val="bullet"/>
      <w:lvlText w:val=""/>
      <w:lvlJc w:val="left"/>
      <w:pPr>
        <w:ind w:left="780" w:hanging="360"/>
      </w:pPr>
      <w:rPr>
        <w:rFonts w:ascii="Symbol" w:hAnsi="Symbol" w:cs="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cs="Wingdings" w:hint="default"/>
      </w:rPr>
    </w:lvl>
    <w:lvl w:ilvl="3" w:tplc="04190001">
      <w:start w:val="1"/>
      <w:numFmt w:val="bullet"/>
      <w:lvlText w:val=""/>
      <w:lvlJc w:val="left"/>
      <w:pPr>
        <w:ind w:left="2940" w:hanging="360"/>
      </w:pPr>
      <w:rPr>
        <w:rFonts w:ascii="Symbol" w:hAnsi="Symbol" w:cs="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cs="Wingdings" w:hint="default"/>
      </w:rPr>
    </w:lvl>
    <w:lvl w:ilvl="6" w:tplc="04190001">
      <w:start w:val="1"/>
      <w:numFmt w:val="bullet"/>
      <w:lvlText w:val=""/>
      <w:lvlJc w:val="left"/>
      <w:pPr>
        <w:ind w:left="5100" w:hanging="360"/>
      </w:pPr>
      <w:rPr>
        <w:rFonts w:ascii="Symbol" w:hAnsi="Symbol" w:cs="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cs="Wingdings" w:hint="default"/>
      </w:rPr>
    </w:lvl>
  </w:abstractNum>
  <w:abstractNum w:abstractNumId="10">
    <w:nsid w:val="658154D5"/>
    <w:multiLevelType w:val="hybridMultilevel"/>
    <w:tmpl w:val="57EC5726"/>
    <w:lvl w:ilvl="0" w:tplc="04190001">
      <w:start w:val="1"/>
      <w:numFmt w:val="bullet"/>
      <w:lvlText w:val=""/>
      <w:lvlJc w:val="left"/>
      <w:pPr>
        <w:ind w:left="780" w:hanging="360"/>
      </w:pPr>
      <w:rPr>
        <w:rFonts w:ascii="Symbol" w:hAnsi="Symbol" w:cs="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cs="Wingdings" w:hint="default"/>
      </w:rPr>
    </w:lvl>
    <w:lvl w:ilvl="3" w:tplc="04190001">
      <w:start w:val="1"/>
      <w:numFmt w:val="bullet"/>
      <w:lvlText w:val=""/>
      <w:lvlJc w:val="left"/>
      <w:pPr>
        <w:ind w:left="2940" w:hanging="360"/>
      </w:pPr>
      <w:rPr>
        <w:rFonts w:ascii="Symbol" w:hAnsi="Symbol" w:cs="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cs="Wingdings" w:hint="default"/>
      </w:rPr>
    </w:lvl>
    <w:lvl w:ilvl="6" w:tplc="04190001">
      <w:start w:val="1"/>
      <w:numFmt w:val="bullet"/>
      <w:lvlText w:val=""/>
      <w:lvlJc w:val="left"/>
      <w:pPr>
        <w:ind w:left="5100" w:hanging="360"/>
      </w:pPr>
      <w:rPr>
        <w:rFonts w:ascii="Symbol" w:hAnsi="Symbol" w:cs="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cs="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2"/>
  </w:num>
  <w:num w:numId="8">
    <w:abstractNumId w:val="8"/>
  </w:num>
  <w:num w:numId="9">
    <w:abstractNumId w:val="0"/>
  </w:num>
  <w:num w:numId="10">
    <w:abstractNumId w:val="6"/>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efaultTabStop w:val="708"/>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541"/>
    <w:rsid w:val="00002D5A"/>
    <w:rsid w:val="00003FB7"/>
    <w:rsid w:val="00004FA4"/>
    <w:rsid w:val="0000644E"/>
    <w:rsid w:val="000107EA"/>
    <w:rsid w:val="00014CAF"/>
    <w:rsid w:val="00015EB4"/>
    <w:rsid w:val="00022093"/>
    <w:rsid w:val="00024E5E"/>
    <w:rsid w:val="00025EF1"/>
    <w:rsid w:val="0002705E"/>
    <w:rsid w:val="00027E3E"/>
    <w:rsid w:val="00031C91"/>
    <w:rsid w:val="0003472D"/>
    <w:rsid w:val="0003565E"/>
    <w:rsid w:val="00043E34"/>
    <w:rsid w:val="000458D5"/>
    <w:rsid w:val="00045A25"/>
    <w:rsid w:val="00050BA4"/>
    <w:rsid w:val="0005775B"/>
    <w:rsid w:val="000621EC"/>
    <w:rsid w:val="0006297D"/>
    <w:rsid w:val="00063A68"/>
    <w:rsid w:val="0006692B"/>
    <w:rsid w:val="00070505"/>
    <w:rsid w:val="00074A78"/>
    <w:rsid w:val="00081C8A"/>
    <w:rsid w:val="00090CC1"/>
    <w:rsid w:val="00092BAC"/>
    <w:rsid w:val="000931B4"/>
    <w:rsid w:val="00096A39"/>
    <w:rsid w:val="00096B24"/>
    <w:rsid w:val="00096C3F"/>
    <w:rsid w:val="000A38DA"/>
    <w:rsid w:val="000A5133"/>
    <w:rsid w:val="000B1BF3"/>
    <w:rsid w:val="000B62BF"/>
    <w:rsid w:val="000D62A0"/>
    <w:rsid w:val="000D724F"/>
    <w:rsid w:val="000F78EC"/>
    <w:rsid w:val="001021E9"/>
    <w:rsid w:val="0011110A"/>
    <w:rsid w:val="00111123"/>
    <w:rsid w:val="001122F3"/>
    <w:rsid w:val="0011256A"/>
    <w:rsid w:val="00114B0E"/>
    <w:rsid w:val="00115135"/>
    <w:rsid w:val="00115710"/>
    <w:rsid w:val="00115DFF"/>
    <w:rsid w:val="001209EA"/>
    <w:rsid w:val="00123B79"/>
    <w:rsid w:val="00123B9F"/>
    <w:rsid w:val="00124A38"/>
    <w:rsid w:val="00126841"/>
    <w:rsid w:val="001305A2"/>
    <w:rsid w:val="00136878"/>
    <w:rsid w:val="00136A30"/>
    <w:rsid w:val="00136A6C"/>
    <w:rsid w:val="00147F8A"/>
    <w:rsid w:val="001505E5"/>
    <w:rsid w:val="00160C5A"/>
    <w:rsid w:val="00162590"/>
    <w:rsid w:val="00163B2A"/>
    <w:rsid w:val="00173DDB"/>
    <w:rsid w:val="00174CF9"/>
    <w:rsid w:val="001759C0"/>
    <w:rsid w:val="00177EF4"/>
    <w:rsid w:val="00177F81"/>
    <w:rsid w:val="0018219C"/>
    <w:rsid w:val="00183844"/>
    <w:rsid w:val="001863E7"/>
    <w:rsid w:val="001A060C"/>
    <w:rsid w:val="001A2B73"/>
    <w:rsid w:val="001A2F24"/>
    <w:rsid w:val="001A3126"/>
    <w:rsid w:val="001A3894"/>
    <w:rsid w:val="001A7789"/>
    <w:rsid w:val="001B180D"/>
    <w:rsid w:val="001B2BE7"/>
    <w:rsid w:val="001B426F"/>
    <w:rsid w:val="001B65FC"/>
    <w:rsid w:val="001B69F6"/>
    <w:rsid w:val="001C1C96"/>
    <w:rsid w:val="001C2582"/>
    <w:rsid w:val="001C25FA"/>
    <w:rsid w:val="001C7B47"/>
    <w:rsid w:val="001D5007"/>
    <w:rsid w:val="001E1D87"/>
    <w:rsid w:val="001F4781"/>
    <w:rsid w:val="001F4E90"/>
    <w:rsid w:val="00200567"/>
    <w:rsid w:val="002027C1"/>
    <w:rsid w:val="00203040"/>
    <w:rsid w:val="0020432A"/>
    <w:rsid w:val="00206CCC"/>
    <w:rsid w:val="00211868"/>
    <w:rsid w:val="00211DB5"/>
    <w:rsid w:val="00211DEB"/>
    <w:rsid w:val="00221339"/>
    <w:rsid w:val="00221E82"/>
    <w:rsid w:val="002246C8"/>
    <w:rsid w:val="00226EC4"/>
    <w:rsid w:val="00227537"/>
    <w:rsid w:val="00227CF5"/>
    <w:rsid w:val="00230CD3"/>
    <w:rsid w:val="00232B8E"/>
    <w:rsid w:val="00233074"/>
    <w:rsid w:val="00234582"/>
    <w:rsid w:val="00236820"/>
    <w:rsid w:val="00237091"/>
    <w:rsid w:val="00240511"/>
    <w:rsid w:val="00245C12"/>
    <w:rsid w:val="00252190"/>
    <w:rsid w:val="00252BB3"/>
    <w:rsid w:val="00255389"/>
    <w:rsid w:val="002564DA"/>
    <w:rsid w:val="00264E9A"/>
    <w:rsid w:val="002670EF"/>
    <w:rsid w:val="002731FD"/>
    <w:rsid w:val="00286876"/>
    <w:rsid w:val="00286AAB"/>
    <w:rsid w:val="002920B0"/>
    <w:rsid w:val="002935BF"/>
    <w:rsid w:val="00294F86"/>
    <w:rsid w:val="00295130"/>
    <w:rsid w:val="00296D4A"/>
    <w:rsid w:val="002A0AA9"/>
    <w:rsid w:val="002A3277"/>
    <w:rsid w:val="002A6CB6"/>
    <w:rsid w:val="002C086F"/>
    <w:rsid w:val="002C3730"/>
    <w:rsid w:val="002C6A64"/>
    <w:rsid w:val="002D2C03"/>
    <w:rsid w:val="002D3541"/>
    <w:rsid w:val="002D512A"/>
    <w:rsid w:val="002D72DC"/>
    <w:rsid w:val="002D75C0"/>
    <w:rsid w:val="002E0517"/>
    <w:rsid w:val="002E62B8"/>
    <w:rsid w:val="002E6335"/>
    <w:rsid w:val="002E6C65"/>
    <w:rsid w:val="002E7A8C"/>
    <w:rsid w:val="002F1DC3"/>
    <w:rsid w:val="002F22B7"/>
    <w:rsid w:val="002F31FA"/>
    <w:rsid w:val="002F6480"/>
    <w:rsid w:val="00302132"/>
    <w:rsid w:val="003046D5"/>
    <w:rsid w:val="00304BE6"/>
    <w:rsid w:val="00304D38"/>
    <w:rsid w:val="00307B59"/>
    <w:rsid w:val="00312DD3"/>
    <w:rsid w:val="00314F91"/>
    <w:rsid w:val="00321F46"/>
    <w:rsid w:val="00322CAC"/>
    <w:rsid w:val="00326AD6"/>
    <w:rsid w:val="00330709"/>
    <w:rsid w:val="003328D7"/>
    <w:rsid w:val="00335094"/>
    <w:rsid w:val="003351C5"/>
    <w:rsid w:val="003353F0"/>
    <w:rsid w:val="003367A4"/>
    <w:rsid w:val="00343A1D"/>
    <w:rsid w:val="00343CF5"/>
    <w:rsid w:val="00344E60"/>
    <w:rsid w:val="0035220C"/>
    <w:rsid w:val="00352CC0"/>
    <w:rsid w:val="00362E7A"/>
    <w:rsid w:val="00363FC7"/>
    <w:rsid w:val="0037207E"/>
    <w:rsid w:val="00372302"/>
    <w:rsid w:val="00375874"/>
    <w:rsid w:val="00376E91"/>
    <w:rsid w:val="00377044"/>
    <w:rsid w:val="00380168"/>
    <w:rsid w:val="0038021F"/>
    <w:rsid w:val="003832A6"/>
    <w:rsid w:val="00384B0D"/>
    <w:rsid w:val="00384C2C"/>
    <w:rsid w:val="00386E8C"/>
    <w:rsid w:val="00390515"/>
    <w:rsid w:val="003913FC"/>
    <w:rsid w:val="00391865"/>
    <w:rsid w:val="00393306"/>
    <w:rsid w:val="0039388F"/>
    <w:rsid w:val="0039420C"/>
    <w:rsid w:val="0039424C"/>
    <w:rsid w:val="003A130C"/>
    <w:rsid w:val="003A1CA1"/>
    <w:rsid w:val="003A3CED"/>
    <w:rsid w:val="003B0C34"/>
    <w:rsid w:val="003B1848"/>
    <w:rsid w:val="003B1D4F"/>
    <w:rsid w:val="003B370E"/>
    <w:rsid w:val="003B5941"/>
    <w:rsid w:val="003C0654"/>
    <w:rsid w:val="003C2008"/>
    <w:rsid w:val="003C45B7"/>
    <w:rsid w:val="003C6852"/>
    <w:rsid w:val="003D090A"/>
    <w:rsid w:val="003E14CF"/>
    <w:rsid w:val="003E3083"/>
    <w:rsid w:val="003E34FB"/>
    <w:rsid w:val="003E6FA0"/>
    <w:rsid w:val="003F3032"/>
    <w:rsid w:val="003F417E"/>
    <w:rsid w:val="003F5B54"/>
    <w:rsid w:val="004010A5"/>
    <w:rsid w:val="00402B26"/>
    <w:rsid w:val="0040397A"/>
    <w:rsid w:val="00405B8C"/>
    <w:rsid w:val="0040601A"/>
    <w:rsid w:val="00406BC4"/>
    <w:rsid w:val="00410873"/>
    <w:rsid w:val="00415D20"/>
    <w:rsid w:val="00417BF4"/>
    <w:rsid w:val="00422534"/>
    <w:rsid w:val="00422AD9"/>
    <w:rsid w:val="00424518"/>
    <w:rsid w:val="00425B1A"/>
    <w:rsid w:val="0043062A"/>
    <w:rsid w:val="00431F7D"/>
    <w:rsid w:val="004371E5"/>
    <w:rsid w:val="00444C49"/>
    <w:rsid w:val="00446C1D"/>
    <w:rsid w:val="00446D21"/>
    <w:rsid w:val="0045458A"/>
    <w:rsid w:val="004560CC"/>
    <w:rsid w:val="00460E4D"/>
    <w:rsid w:val="004627AA"/>
    <w:rsid w:val="00470014"/>
    <w:rsid w:val="00470C54"/>
    <w:rsid w:val="00473555"/>
    <w:rsid w:val="00474035"/>
    <w:rsid w:val="004751A2"/>
    <w:rsid w:val="00475295"/>
    <w:rsid w:val="00475353"/>
    <w:rsid w:val="004759C9"/>
    <w:rsid w:val="004771FA"/>
    <w:rsid w:val="00477D94"/>
    <w:rsid w:val="004809DF"/>
    <w:rsid w:val="00482582"/>
    <w:rsid w:val="004855A0"/>
    <w:rsid w:val="00490961"/>
    <w:rsid w:val="00492190"/>
    <w:rsid w:val="004925FC"/>
    <w:rsid w:val="0049317D"/>
    <w:rsid w:val="0049367D"/>
    <w:rsid w:val="00495181"/>
    <w:rsid w:val="004A2028"/>
    <w:rsid w:val="004A3EC8"/>
    <w:rsid w:val="004A4482"/>
    <w:rsid w:val="004A4D2A"/>
    <w:rsid w:val="004A5BBE"/>
    <w:rsid w:val="004B0E82"/>
    <w:rsid w:val="004B40ED"/>
    <w:rsid w:val="004B41F9"/>
    <w:rsid w:val="004B5992"/>
    <w:rsid w:val="004C0770"/>
    <w:rsid w:val="004C4F45"/>
    <w:rsid w:val="004C7814"/>
    <w:rsid w:val="004D1025"/>
    <w:rsid w:val="004D4C98"/>
    <w:rsid w:val="004D4F87"/>
    <w:rsid w:val="004D51B7"/>
    <w:rsid w:val="004E46E1"/>
    <w:rsid w:val="004E66C9"/>
    <w:rsid w:val="004F247A"/>
    <w:rsid w:val="004F2F47"/>
    <w:rsid w:val="00507ADC"/>
    <w:rsid w:val="0051097A"/>
    <w:rsid w:val="00516A67"/>
    <w:rsid w:val="005200A2"/>
    <w:rsid w:val="005207DF"/>
    <w:rsid w:val="005217BC"/>
    <w:rsid w:val="0052332F"/>
    <w:rsid w:val="00526D46"/>
    <w:rsid w:val="00527710"/>
    <w:rsid w:val="0053276B"/>
    <w:rsid w:val="005339D6"/>
    <w:rsid w:val="00537745"/>
    <w:rsid w:val="005452F4"/>
    <w:rsid w:val="00546F78"/>
    <w:rsid w:val="00551006"/>
    <w:rsid w:val="00551BC1"/>
    <w:rsid w:val="00555378"/>
    <w:rsid w:val="005554EA"/>
    <w:rsid w:val="00562947"/>
    <w:rsid w:val="00572A87"/>
    <w:rsid w:val="00572AD7"/>
    <w:rsid w:val="005731D0"/>
    <w:rsid w:val="0057714D"/>
    <w:rsid w:val="00581D93"/>
    <w:rsid w:val="00587BB4"/>
    <w:rsid w:val="00590B67"/>
    <w:rsid w:val="00593D15"/>
    <w:rsid w:val="005966FD"/>
    <w:rsid w:val="005A0FA1"/>
    <w:rsid w:val="005A2B32"/>
    <w:rsid w:val="005A3167"/>
    <w:rsid w:val="005A6D44"/>
    <w:rsid w:val="005B28DD"/>
    <w:rsid w:val="005B2E1F"/>
    <w:rsid w:val="005B7150"/>
    <w:rsid w:val="005C1F98"/>
    <w:rsid w:val="005C2070"/>
    <w:rsid w:val="005C4D5A"/>
    <w:rsid w:val="005C535D"/>
    <w:rsid w:val="005C6F00"/>
    <w:rsid w:val="005C71F3"/>
    <w:rsid w:val="005D1EE7"/>
    <w:rsid w:val="005D6DB0"/>
    <w:rsid w:val="005E0284"/>
    <w:rsid w:val="005E0F91"/>
    <w:rsid w:val="005E14ED"/>
    <w:rsid w:val="005E68D1"/>
    <w:rsid w:val="005E7177"/>
    <w:rsid w:val="005E7FFA"/>
    <w:rsid w:val="005F05F1"/>
    <w:rsid w:val="005F0B20"/>
    <w:rsid w:val="006008CB"/>
    <w:rsid w:val="006011A2"/>
    <w:rsid w:val="00607DCE"/>
    <w:rsid w:val="00611C77"/>
    <w:rsid w:val="00614897"/>
    <w:rsid w:val="0062177C"/>
    <w:rsid w:val="006219B0"/>
    <w:rsid w:val="00621AEC"/>
    <w:rsid w:val="00622D41"/>
    <w:rsid w:val="00627B97"/>
    <w:rsid w:val="00632321"/>
    <w:rsid w:val="00634B08"/>
    <w:rsid w:val="006503EF"/>
    <w:rsid w:val="006513B8"/>
    <w:rsid w:val="0065219A"/>
    <w:rsid w:val="00663F34"/>
    <w:rsid w:val="00664735"/>
    <w:rsid w:val="00674D14"/>
    <w:rsid w:val="0068169F"/>
    <w:rsid w:val="0068799E"/>
    <w:rsid w:val="0069445F"/>
    <w:rsid w:val="00695E74"/>
    <w:rsid w:val="00695E9B"/>
    <w:rsid w:val="006A17B0"/>
    <w:rsid w:val="006A372E"/>
    <w:rsid w:val="006A3785"/>
    <w:rsid w:val="006A4194"/>
    <w:rsid w:val="006A67A2"/>
    <w:rsid w:val="006A7585"/>
    <w:rsid w:val="006B082C"/>
    <w:rsid w:val="006B495B"/>
    <w:rsid w:val="006B6E1D"/>
    <w:rsid w:val="006B75AF"/>
    <w:rsid w:val="006C1BAD"/>
    <w:rsid w:val="006C1CB8"/>
    <w:rsid w:val="006C2F40"/>
    <w:rsid w:val="006C700F"/>
    <w:rsid w:val="006D6BA2"/>
    <w:rsid w:val="006E14E2"/>
    <w:rsid w:val="006E1BEE"/>
    <w:rsid w:val="006E34A2"/>
    <w:rsid w:val="006E386C"/>
    <w:rsid w:val="006E4419"/>
    <w:rsid w:val="006E7947"/>
    <w:rsid w:val="006F03DB"/>
    <w:rsid w:val="006F1E45"/>
    <w:rsid w:val="006F3174"/>
    <w:rsid w:val="006F3944"/>
    <w:rsid w:val="006F7688"/>
    <w:rsid w:val="007008F0"/>
    <w:rsid w:val="00700C3D"/>
    <w:rsid w:val="0070663E"/>
    <w:rsid w:val="00707269"/>
    <w:rsid w:val="00711F3C"/>
    <w:rsid w:val="007124D9"/>
    <w:rsid w:val="007163EC"/>
    <w:rsid w:val="00716D1E"/>
    <w:rsid w:val="007173D4"/>
    <w:rsid w:val="00721E8B"/>
    <w:rsid w:val="00722808"/>
    <w:rsid w:val="00722844"/>
    <w:rsid w:val="00723CF5"/>
    <w:rsid w:val="00725037"/>
    <w:rsid w:val="007316F0"/>
    <w:rsid w:val="007327E6"/>
    <w:rsid w:val="0073488F"/>
    <w:rsid w:val="007409C2"/>
    <w:rsid w:val="0074255C"/>
    <w:rsid w:val="0074495D"/>
    <w:rsid w:val="007505CC"/>
    <w:rsid w:val="007533C1"/>
    <w:rsid w:val="00756062"/>
    <w:rsid w:val="00757155"/>
    <w:rsid w:val="00760765"/>
    <w:rsid w:val="007701D8"/>
    <w:rsid w:val="00770E52"/>
    <w:rsid w:val="00773B09"/>
    <w:rsid w:val="00774A88"/>
    <w:rsid w:val="00775B8F"/>
    <w:rsid w:val="0077604A"/>
    <w:rsid w:val="007833A3"/>
    <w:rsid w:val="00784195"/>
    <w:rsid w:val="007876C2"/>
    <w:rsid w:val="00794A9B"/>
    <w:rsid w:val="00796410"/>
    <w:rsid w:val="00796E38"/>
    <w:rsid w:val="00797ABB"/>
    <w:rsid w:val="007A5655"/>
    <w:rsid w:val="007B3371"/>
    <w:rsid w:val="007B5AD6"/>
    <w:rsid w:val="007C0C6D"/>
    <w:rsid w:val="007C1A13"/>
    <w:rsid w:val="007C3451"/>
    <w:rsid w:val="007C4125"/>
    <w:rsid w:val="007C4CC4"/>
    <w:rsid w:val="007C72FD"/>
    <w:rsid w:val="007C74D3"/>
    <w:rsid w:val="007C7BCB"/>
    <w:rsid w:val="007D1F15"/>
    <w:rsid w:val="007D2D00"/>
    <w:rsid w:val="007D3837"/>
    <w:rsid w:val="007D59C9"/>
    <w:rsid w:val="007D6653"/>
    <w:rsid w:val="007E0A2E"/>
    <w:rsid w:val="007E2B6B"/>
    <w:rsid w:val="007E545F"/>
    <w:rsid w:val="007E68F5"/>
    <w:rsid w:val="007F14E0"/>
    <w:rsid w:val="007F5FED"/>
    <w:rsid w:val="007F68EB"/>
    <w:rsid w:val="007F6A5A"/>
    <w:rsid w:val="007F7B87"/>
    <w:rsid w:val="00803153"/>
    <w:rsid w:val="0080341F"/>
    <w:rsid w:val="0080400D"/>
    <w:rsid w:val="00804077"/>
    <w:rsid w:val="008061B0"/>
    <w:rsid w:val="00806ADE"/>
    <w:rsid w:val="0081538D"/>
    <w:rsid w:val="00817179"/>
    <w:rsid w:val="0082010C"/>
    <w:rsid w:val="00825F31"/>
    <w:rsid w:val="00830E9C"/>
    <w:rsid w:val="008420E6"/>
    <w:rsid w:val="008442D2"/>
    <w:rsid w:val="008534FC"/>
    <w:rsid w:val="00853C30"/>
    <w:rsid w:val="00854CF4"/>
    <w:rsid w:val="00862E95"/>
    <w:rsid w:val="008631BD"/>
    <w:rsid w:val="0086701D"/>
    <w:rsid w:val="0087167D"/>
    <w:rsid w:val="0087336F"/>
    <w:rsid w:val="00883494"/>
    <w:rsid w:val="00884626"/>
    <w:rsid w:val="00891D3A"/>
    <w:rsid w:val="00892CEB"/>
    <w:rsid w:val="00894889"/>
    <w:rsid w:val="008949FF"/>
    <w:rsid w:val="00896D8F"/>
    <w:rsid w:val="008A1919"/>
    <w:rsid w:val="008A497D"/>
    <w:rsid w:val="008B124B"/>
    <w:rsid w:val="008B145D"/>
    <w:rsid w:val="008C167C"/>
    <w:rsid w:val="008C1AC7"/>
    <w:rsid w:val="008C524F"/>
    <w:rsid w:val="008C6A4C"/>
    <w:rsid w:val="008D2268"/>
    <w:rsid w:val="008D45F5"/>
    <w:rsid w:val="008D4740"/>
    <w:rsid w:val="008D7A24"/>
    <w:rsid w:val="008E3E59"/>
    <w:rsid w:val="008F42E0"/>
    <w:rsid w:val="0090252D"/>
    <w:rsid w:val="00903D26"/>
    <w:rsid w:val="009041BC"/>
    <w:rsid w:val="00911F64"/>
    <w:rsid w:val="00912EFB"/>
    <w:rsid w:val="00916DDE"/>
    <w:rsid w:val="009173D2"/>
    <w:rsid w:val="00920FA9"/>
    <w:rsid w:val="0092155D"/>
    <w:rsid w:val="00921B51"/>
    <w:rsid w:val="009252E5"/>
    <w:rsid w:val="0093329A"/>
    <w:rsid w:val="009410D1"/>
    <w:rsid w:val="00954A41"/>
    <w:rsid w:val="0095788C"/>
    <w:rsid w:val="009603B7"/>
    <w:rsid w:val="00964F01"/>
    <w:rsid w:val="009753F0"/>
    <w:rsid w:val="009830DE"/>
    <w:rsid w:val="00983775"/>
    <w:rsid w:val="00985471"/>
    <w:rsid w:val="00986564"/>
    <w:rsid w:val="00986983"/>
    <w:rsid w:val="00990717"/>
    <w:rsid w:val="00991D70"/>
    <w:rsid w:val="0099258C"/>
    <w:rsid w:val="00994F0E"/>
    <w:rsid w:val="00997546"/>
    <w:rsid w:val="009A1286"/>
    <w:rsid w:val="009A3699"/>
    <w:rsid w:val="009A4156"/>
    <w:rsid w:val="009A4551"/>
    <w:rsid w:val="009A751D"/>
    <w:rsid w:val="009B690A"/>
    <w:rsid w:val="009C2C54"/>
    <w:rsid w:val="009C54DF"/>
    <w:rsid w:val="009C6B31"/>
    <w:rsid w:val="009D2007"/>
    <w:rsid w:val="009E0175"/>
    <w:rsid w:val="009E03F6"/>
    <w:rsid w:val="009E0BB9"/>
    <w:rsid w:val="009F1352"/>
    <w:rsid w:val="009F6366"/>
    <w:rsid w:val="00A00F54"/>
    <w:rsid w:val="00A0354A"/>
    <w:rsid w:val="00A04094"/>
    <w:rsid w:val="00A05D7C"/>
    <w:rsid w:val="00A07E36"/>
    <w:rsid w:val="00A112E5"/>
    <w:rsid w:val="00A13DF0"/>
    <w:rsid w:val="00A15937"/>
    <w:rsid w:val="00A17935"/>
    <w:rsid w:val="00A17F5A"/>
    <w:rsid w:val="00A247E0"/>
    <w:rsid w:val="00A249AF"/>
    <w:rsid w:val="00A24A6A"/>
    <w:rsid w:val="00A24B9A"/>
    <w:rsid w:val="00A25697"/>
    <w:rsid w:val="00A2673C"/>
    <w:rsid w:val="00A332A6"/>
    <w:rsid w:val="00A336FF"/>
    <w:rsid w:val="00A33808"/>
    <w:rsid w:val="00A36849"/>
    <w:rsid w:val="00A37C45"/>
    <w:rsid w:val="00A4139F"/>
    <w:rsid w:val="00A418C7"/>
    <w:rsid w:val="00A460CD"/>
    <w:rsid w:val="00A51E15"/>
    <w:rsid w:val="00A52C09"/>
    <w:rsid w:val="00A61D6C"/>
    <w:rsid w:val="00A62055"/>
    <w:rsid w:val="00A71FFB"/>
    <w:rsid w:val="00A76B75"/>
    <w:rsid w:val="00A775C8"/>
    <w:rsid w:val="00A80E11"/>
    <w:rsid w:val="00A81645"/>
    <w:rsid w:val="00A83788"/>
    <w:rsid w:val="00A845F2"/>
    <w:rsid w:val="00A852BD"/>
    <w:rsid w:val="00A85A62"/>
    <w:rsid w:val="00A95CB2"/>
    <w:rsid w:val="00A96603"/>
    <w:rsid w:val="00A97925"/>
    <w:rsid w:val="00AA0083"/>
    <w:rsid w:val="00AA137C"/>
    <w:rsid w:val="00AA1724"/>
    <w:rsid w:val="00AA3B17"/>
    <w:rsid w:val="00AB0700"/>
    <w:rsid w:val="00AB3AAA"/>
    <w:rsid w:val="00AB74E3"/>
    <w:rsid w:val="00AC03B2"/>
    <w:rsid w:val="00AC2408"/>
    <w:rsid w:val="00AC2ECA"/>
    <w:rsid w:val="00AD23F7"/>
    <w:rsid w:val="00AD28CD"/>
    <w:rsid w:val="00AD7169"/>
    <w:rsid w:val="00AE095B"/>
    <w:rsid w:val="00AE1929"/>
    <w:rsid w:val="00AE1E7E"/>
    <w:rsid w:val="00AE2521"/>
    <w:rsid w:val="00AE3CE5"/>
    <w:rsid w:val="00AE66E7"/>
    <w:rsid w:val="00AF0863"/>
    <w:rsid w:val="00AF3120"/>
    <w:rsid w:val="00AF661A"/>
    <w:rsid w:val="00AF6FC1"/>
    <w:rsid w:val="00B00783"/>
    <w:rsid w:val="00B12019"/>
    <w:rsid w:val="00B228C1"/>
    <w:rsid w:val="00B22A73"/>
    <w:rsid w:val="00B235F1"/>
    <w:rsid w:val="00B302AA"/>
    <w:rsid w:val="00B32114"/>
    <w:rsid w:val="00B32B20"/>
    <w:rsid w:val="00B35218"/>
    <w:rsid w:val="00B35F22"/>
    <w:rsid w:val="00B3682C"/>
    <w:rsid w:val="00B5006D"/>
    <w:rsid w:val="00B502C8"/>
    <w:rsid w:val="00B50B03"/>
    <w:rsid w:val="00B54274"/>
    <w:rsid w:val="00B578BD"/>
    <w:rsid w:val="00B614A2"/>
    <w:rsid w:val="00B636C4"/>
    <w:rsid w:val="00B656D5"/>
    <w:rsid w:val="00B66721"/>
    <w:rsid w:val="00B66DE6"/>
    <w:rsid w:val="00B70652"/>
    <w:rsid w:val="00B7163F"/>
    <w:rsid w:val="00B741A9"/>
    <w:rsid w:val="00B85B05"/>
    <w:rsid w:val="00B867DE"/>
    <w:rsid w:val="00B87A2C"/>
    <w:rsid w:val="00B93F61"/>
    <w:rsid w:val="00B946F0"/>
    <w:rsid w:val="00BA0C85"/>
    <w:rsid w:val="00BA3A58"/>
    <w:rsid w:val="00BA468F"/>
    <w:rsid w:val="00BA4A97"/>
    <w:rsid w:val="00BA59AE"/>
    <w:rsid w:val="00BA6BC2"/>
    <w:rsid w:val="00BB01DC"/>
    <w:rsid w:val="00BB25E0"/>
    <w:rsid w:val="00BB6152"/>
    <w:rsid w:val="00BB69FB"/>
    <w:rsid w:val="00BB7D86"/>
    <w:rsid w:val="00BC0566"/>
    <w:rsid w:val="00BC1D5E"/>
    <w:rsid w:val="00BC33AF"/>
    <w:rsid w:val="00BC5FD2"/>
    <w:rsid w:val="00BD1E6C"/>
    <w:rsid w:val="00BD286D"/>
    <w:rsid w:val="00BD385C"/>
    <w:rsid w:val="00BD5B04"/>
    <w:rsid w:val="00BD5B79"/>
    <w:rsid w:val="00BE00EC"/>
    <w:rsid w:val="00BE1F79"/>
    <w:rsid w:val="00BE2BAF"/>
    <w:rsid w:val="00BE61A2"/>
    <w:rsid w:val="00BF04AF"/>
    <w:rsid w:val="00BF264D"/>
    <w:rsid w:val="00C0155D"/>
    <w:rsid w:val="00C03D4C"/>
    <w:rsid w:val="00C04199"/>
    <w:rsid w:val="00C06B7D"/>
    <w:rsid w:val="00C06E75"/>
    <w:rsid w:val="00C104F7"/>
    <w:rsid w:val="00C13755"/>
    <w:rsid w:val="00C15230"/>
    <w:rsid w:val="00C1545A"/>
    <w:rsid w:val="00C160CB"/>
    <w:rsid w:val="00C169B6"/>
    <w:rsid w:val="00C20536"/>
    <w:rsid w:val="00C2083E"/>
    <w:rsid w:val="00C21357"/>
    <w:rsid w:val="00C2339A"/>
    <w:rsid w:val="00C266CA"/>
    <w:rsid w:val="00C2731E"/>
    <w:rsid w:val="00C31CCB"/>
    <w:rsid w:val="00C32324"/>
    <w:rsid w:val="00C32A20"/>
    <w:rsid w:val="00C35D06"/>
    <w:rsid w:val="00C36DEE"/>
    <w:rsid w:val="00C406B3"/>
    <w:rsid w:val="00C41A93"/>
    <w:rsid w:val="00C41ED2"/>
    <w:rsid w:val="00C448E6"/>
    <w:rsid w:val="00C45144"/>
    <w:rsid w:val="00C471BF"/>
    <w:rsid w:val="00C477A3"/>
    <w:rsid w:val="00C53C7E"/>
    <w:rsid w:val="00C53CDD"/>
    <w:rsid w:val="00C61AB4"/>
    <w:rsid w:val="00C629E9"/>
    <w:rsid w:val="00C634FC"/>
    <w:rsid w:val="00C652E9"/>
    <w:rsid w:val="00C66CDC"/>
    <w:rsid w:val="00C7157C"/>
    <w:rsid w:val="00C72B4E"/>
    <w:rsid w:val="00C77400"/>
    <w:rsid w:val="00C77608"/>
    <w:rsid w:val="00C809BB"/>
    <w:rsid w:val="00C8762C"/>
    <w:rsid w:val="00C879EB"/>
    <w:rsid w:val="00C95C97"/>
    <w:rsid w:val="00CA2E24"/>
    <w:rsid w:val="00CA7C0F"/>
    <w:rsid w:val="00CA7FA3"/>
    <w:rsid w:val="00CB02F4"/>
    <w:rsid w:val="00CB10A0"/>
    <w:rsid w:val="00CB2B95"/>
    <w:rsid w:val="00CB6B2A"/>
    <w:rsid w:val="00CB6CDA"/>
    <w:rsid w:val="00CB7718"/>
    <w:rsid w:val="00CC147F"/>
    <w:rsid w:val="00CC40D9"/>
    <w:rsid w:val="00CC4FBF"/>
    <w:rsid w:val="00CC577F"/>
    <w:rsid w:val="00CC77BD"/>
    <w:rsid w:val="00CD5D96"/>
    <w:rsid w:val="00CD6CC1"/>
    <w:rsid w:val="00CD7C44"/>
    <w:rsid w:val="00CE0B7F"/>
    <w:rsid w:val="00CE356C"/>
    <w:rsid w:val="00CE54B0"/>
    <w:rsid w:val="00CE77F8"/>
    <w:rsid w:val="00CF7832"/>
    <w:rsid w:val="00CF7BCC"/>
    <w:rsid w:val="00D05A8C"/>
    <w:rsid w:val="00D07B11"/>
    <w:rsid w:val="00D11BA1"/>
    <w:rsid w:val="00D11BE9"/>
    <w:rsid w:val="00D170FE"/>
    <w:rsid w:val="00D1770E"/>
    <w:rsid w:val="00D21D68"/>
    <w:rsid w:val="00D224E2"/>
    <w:rsid w:val="00D254AF"/>
    <w:rsid w:val="00D270EE"/>
    <w:rsid w:val="00D272C1"/>
    <w:rsid w:val="00D27C76"/>
    <w:rsid w:val="00D33E5B"/>
    <w:rsid w:val="00D37A71"/>
    <w:rsid w:val="00D4109D"/>
    <w:rsid w:val="00D4261A"/>
    <w:rsid w:val="00D42D5C"/>
    <w:rsid w:val="00D44CC8"/>
    <w:rsid w:val="00D45D75"/>
    <w:rsid w:val="00D46BB9"/>
    <w:rsid w:val="00D54363"/>
    <w:rsid w:val="00D5645C"/>
    <w:rsid w:val="00D62075"/>
    <w:rsid w:val="00D62C0A"/>
    <w:rsid w:val="00D63ED5"/>
    <w:rsid w:val="00D6727D"/>
    <w:rsid w:val="00D72301"/>
    <w:rsid w:val="00D83BD4"/>
    <w:rsid w:val="00D853B2"/>
    <w:rsid w:val="00D95E13"/>
    <w:rsid w:val="00D95E9B"/>
    <w:rsid w:val="00D962F4"/>
    <w:rsid w:val="00D96F8D"/>
    <w:rsid w:val="00D971F6"/>
    <w:rsid w:val="00D97D76"/>
    <w:rsid w:val="00DA033B"/>
    <w:rsid w:val="00DA0E44"/>
    <w:rsid w:val="00DB079C"/>
    <w:rsid w:val="00DC20A7"/>
    <w:rsid w:val="00DC7D03"/>
    <w:rsid w:val="00DD50BC"/>
    <w:rsid w:val="00DE32AB"/>
    <w:rsid w:val="00DE5B8F"/>
    <w:rsid w:val="00DF36AD"/>
    <w:rsid w:val="00DF6C7D"/>
    <w:rsid w:val="00E17DE0"/>
    <w:rsid w:val="00E226B9"/>
    <w:rsid w:val="00E23472"/>
    <w:rsid w:val="00E24698"/>
    <w:rsid w:val="00E3022A"/>
    <w:rsid w:val="00E363BB"/>
    <w:rsid w:val="00E45D12"/>
    <w:rsid w:val="00E47B65"/>
    <w:rsid w:val="00E47D8F"/>
    <w:rsid w:val="00E562FD"/>
    <w:rsid w:val="00E568E5"/>
    <w:rsid w:val="00E56FD4"/>
    <w:rsid w:val="00E57B23"/>
    <w:rsid w:val="00E61110"/>
    <w:rsid w:val="00E61F03"/>
    <w:rsid w:val="00E62316"/>
    <w:rsid w:val="00E70AFE"/>
    <w:rsid w:val="00E7197C"/>
    <w:rsid w:val="00E73785"/>
    <w:rsid w:val="00E74192"/>
    <w:rsid w:val="00E7437C"/>
    <w:rsid w:val="00E7721B"/>
    <w:rsid w:val="00E77EFC"/>
    <w:rsid w:val="00E815B5"/>
    <w:rsid w:val="00E851E2"/>
    <w:rsid w:val="00E92EA8"/>
    <w:rsid w:val="00E95C35"/>
    <w:rsid w:val="00EA1339"/>
    <w:rsid w:val="00EA3844"/>
    <w:rsid w:val="00EA5991"/>
    <w:rsid w:val="00EA5AED"/>
    <w:rsid w:val="00EA6065"/>
    <w:rsid w:val="00EA75DF"/>
    <w:rsid w:val="00EB0B03"/>
    <w:rsid w:val="00EB2396"/>
    <w:rsid w:val="00EB4772"/>
    <w:rsid w:val="00EB6773"/>
    <w:rsid w:val="00EB7FA9"/>
    <w:rsid w:val="00EC1006"/>
    <w:rsid w:val="00EC30D7"/>
    <w:rsid w:val="00EC6E21"/>
    <w:rsid w:val="00ED161B"/>
    <w:rsid w:val="00ED1F0D"/>
    <w:rsid w:val="00ED274E"/>
    <w:rsid w:val="00ED39A0"/>
    <w:rsid w:val="00ED5E96"/>
    <w:rsid w:val="00ED6B0A"/>
    <w:rsid w:val="00EE63E0"/>
    <w:rsid w:val="00EE7F3F"/>
    <w:rsid w:val="00EF027F"/>
    <w:rsid w:val="00EF26F7"/>
    <w:rsid w:val="00EF2FEA"/>
    <w:rsid w:val="00EF5173"/>
    <w:rsid w:val="00F0008C"/>
    <w:rsid w:val="00F026AC"/>
    <w:rsid w:val="00F043FC"/>
    <w:rsid w:val="00F04FB2"/>
    <w:rsid w:val="00F07AD2"/>
    <w:rsid w:val="00F07D55"/>
    <w:rsid w:val="00F1449A"/>
    <w:rsid w:val="00F153AA"/>
    <w:rsid w:val="00F15632"/>
    <w:rsid w:val="00F24002"/>
    <w:rsid w:val="00F24919"/>
    <w:rsid w:val="00F26CDB"/>
    <w:rsid w:val="00F31552"/>
    <w:rsid w:val="00F318CA"/>
    <w:rsid w:val="00F35B20"/>
    <w:rsid w:val="00F37F0A"/>
    <w:rsid w:val="00F428A5"/>
    <w:rsid w:val="00F461BB"/>
    <w:rsid w:val="00F52007"/>
    <w:rsid w:val="00F528DC"/>
    <w:rsid w:val="00F54FD1"/>
    <w:rsid w:val="00F56F77"/>
    <w:rsid w:val="00F608B5"/>
    <w:rsid w:val="00F63981"/>
    <w:rsid w:val="00F73F1C"/>
    <w:rsid w:val="00F750F4"/>
    <w:rsid w:val="00F76A39"/>
    <w:rsid w:val="00F9363B"/>
    <w:rsid w:val="00FA033F"/>
    <w:rsid w:val="00FA0F5B"/>
    <w:rsid w:val="00FA1F1F"/>
    <w:rsid w:val="00FA5B71"/>
    <w:rsid w:val="00FB184C"/>
    <w:rsid w:val="00FB3520"/>
    <w:rsid w:val="00FB4067"/>
    <w:rsid w:val="00FC09BB"/>
    <w:rsid w:val="00FC0F4E"/>
    <w:rsid w:val="00FC2820"/>
    <w:rsid w:val="00FD1200"/>
    <w:rsid w:val="00FD14CD"/>
    <w:rsid w:val="00FD7DBF"/>
    <w:rsid w:val="00FE0C30"/>
    <w:rsid w:val="00FE1C80"/>
    <w:rsid w:val="00FE2161"/>
    <w:rsid w:val="00FE556F"/>
    <w:rsid w:val="00FE5715"/>
    <w:rsid w:val="00FE73E4"/>
    <w:rsid w:val="00FF305E"/>
    <w:rsid w:val="00FF5F5C"/>
    <w:rsid w:val="00FF79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EB6773"/>
    <w:rPr>
      <w:rFonts w:ascii="Times New Roman" w:eastAsia="Times New Roman" w:hAnsi="Times New Roman"/>
      <w:sz w:val="24"/>
      <w:szCs w:val="24"/>
    </w:rPr>
  </w:style>
  <w:style w:type="paragraph" w:styleId="1">
    <w:name w:val="heading 1"/>
    <w:basedOn w:val="a"/>
    <w:next w:val="a"/>
    <w:link w:val="10"/>
    <w:uiPriority w:val="99"/>
    <w:qFormat/>
    <w:rsid w:val="0005775B"/>
    <w:pPr>
      <w:keepNext/>
      <w:keepLines/>
      <w:spacing w:before="480"/>
      <w:outlineLvl w:val="0"/>
    </w:pPr>
    <w:rPr>
      <w:rFonts w:ascii="Cambria" w:eastAsia="Calibri" w:hAnsi="Cambria" w:cs="Cambria"/>
      <w:b/>
      <w:bCs/>
      <w:color w:val="365F91"/>
      <w:sz w:val="28"/>
      <w:szCs w:val="28"/>
      <w:lang w:val="tt-RU"/>
    </w:rPr>
  </w:style>
  <w:style w:type="paragraph" w:styleId="2">
    <w:name w:val="heading 2"/>
    <w:basedOn w:val="a"/>
    <w:next w:val="a"/>
    <w:link w:val="20"/>
    <w:uiPriority w:val="99"/>
    <w:qFormat/>
    <w:rsid w:val="00F026AC"/>
    <w:pPr>
      <w:keepNext/>
      <w:spacing w:before="240" w:after="60" w:line="276" w:lineRule="auto"/>
      <w:outlineLvl w:val="1"/>
    </w:pPr>
    <w:rPr>
      <w:rFonts w:ascii="Cambria" w:eastAsia="Calibri" w:hAnsi="Cambria" w:cs="Cambria"/>
      <w:b/>
      <w:bCs/>
      <w:i/>
      <w:iCs/>
      <w:sz w:val="28"/>
      <w:szCs w:val="28"/>
      <w:lang w:val="tt-RU"/>
    </w:rPr>
  </w:style>
  <w:style w:type="paragraph" w:styleId="3">
    <w:name w:val="heading 3"/>
    <w:basedOn w:val="a"/>
    <w:next w:val="a"/>
    <w:link w:val="30"/>
    <w:uiPriority w:val="99"/>
    <w:qFormat/>
    <w:rsid w:val="00F026AC"/>
    <w:pPr>
      <w:keepNext/>
      <w:spacing w:before="240" w:after="60" w:line="276" w:lineRule="auto"/>
      <w:outlineLvl w:val="2"/>
    </w:pPr>
    <w:rPr>
      <w:rFonts w:ascii="Cambria" w:eastAsia="Calibri" w:hAnsi="Cambria" w:cs="Cambria"/>
      <w:b/>
      <w:bCs/>
      <w:sz w:val="26"/>
      <w:szCs w:val="26"/>
      <w:lang w:val="tt-RU"/>
    </w:rPr>
  </w:style>
  <w:style w:type="paragraph" w:styleId="7">
    <w:name w:val="heading 7"/>
    <w:basedOn w:val="a"/>
    <w:next w:val="a"/>
    <w:link w:val="70"/>
    <w:uiPriority w:val="99"/>
    <w:qFormat/>
    <w:locked/>
    <w:rsid w:val="005E7177"/>
    <w:pPr>
      <w:spacing w:before="240" w:after="60"/>
      <w:outlineLvl w:val="6"/>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5775B"/>
    <w:rPr>
      <w:rFonts w:ascii="Cambria" w:hAnsi="Cambria" w:cs="Cambria"/>
      <w:b/>
      <w:bCs/>
      <w:color w:val="365F91"/>
      <w:sz w:val="28"/>
      <w:szCs w:val="28"/>
      <w:lang w:eastAsia="ru-RU"/>
    </w:rPr>
  </w:style>
  <w:style w:type="character" w:customStyle="1" w:styleId="20">
    <w:name w:val="Заголовок 2 Знак"/>
    <w:basedOn w:val="a0"/>
    <w:link w:val="2"/>
    <w:uiPriority w:val="99"/>
    <w:locked/>
    <w:rsid w:val="00F026AC"/>
    <w:rPr>
      <w:rFonts w:ascii="Cambria" w:hAnsi="Cambria" w:cs="Cambria"/>
      <w:b/>
      <w:bCs/>
      <w:i/>
      <w:iCs/>
      <w:sz w:val="28"/>
      <w:szCs w:val="28"/>
      <w:lang w:eastAsia="ru-RU"/>
    </w:rPr>
  </w:style>
  <w:style w:type="character" w:customStyle="1" w:styleId="30">
    <w:name w:val="Заголовок 3 Знак"/>
    <w:basedOn w:val="a0"/>
    <w:link w:val="3"/>
    <w:uiPriority w:val="99"/>
    <w:locked/>
    <w:rsid w:val="00F026AC"/>
    <w:rPr>
      <w:rFonts w:ascii="Cambria" w:hAnsi="Cambria" w:cs="Cambria"/>
      <w:b/>
      <w:bCs/>
      <w:sz w:val="26"/>
      <w:szCs w:val="26"/>
      <w:lang w:eastAsia="ru-RU"/>
    </w:rPr>
  </w:style>
  <w:style w:type="character" w:customStyle="1" w:styleId="70">
    <w:name w:val="Заголовок 7 Знак"/>
    <w:basedOn w:val="a0"/>
    <w:link w:val="7"/>
    <w:uiPriority w:val="99"/>
    <w:semiHidden/>
    <w:locked/>
    <w:rsid w:val="005C535D"/>
    <w:rPr>
      <w:rFonts w:ascii="Calibri" w:hAnsi="Calibri" w:cs="Calibri"/>
      <w:sz w:val="24"/>
      <w:szCs w:val="24"/>
      <w:lang w:val="ru-RU" w:eastAsia="ru-RU"/>
    </w:rPr>
  </w:style>
  <w:style w:type="character" w:customStyle="1" w:styleId="apple-converted-space">
    <w:name w:val="apple-converted-space"/>
    <w:uiPriority w:val="99"/>
    <w:rsid w:val="00EB6773"/>
  </w:style>
  <w:style w:type="character" w:customStyle="1" w:styleId="c0">
    <w:name w:val="c0"/>
    <w:uiPriority w:val="99"/>
    <w:rsid w:val="00C06E75"/>
  </w:style>
  <w:style w:type="character" w:customStyle="1" w:styleId="Zag11">
    <w:name w:val="Zag_11"/>
    <w:uiPriority w:val="99"/>
    <w:rsid w:val="00C06E75"/>
  </w:style>
  <w:style w:type="paragraph" w:styleId="31">
    <w:name w:val="Body Text Indent 3"/>
    <w:basedOn w:val="a"/>
    <w:link w:val="32"/>
    <w:uiPriority w:val="99"/>
    <w:rsid w:val="00C06E75"/>
    <w:pPr>
      <w:spacing w:after="120" w:line="276" w:lineRule="auto"/>
      <w:ind w:left="283"/>
    </w:pPr>
    <w:rPr>
      <w:rFonts w:ascii="Calibri" w:eastAsia="Calibri" w:hAnsi="Calibri" w:cs="Calibri"/>
      <w:sz w:val="16"/>
      <w:szCs w:val="16"/>
      <w:lang w:val="tt-RU"/>
    </w:rPr>
  </w:style>
  <w:style w:type="character" w:customStyle="1" w:styleId="32">
    <w:name w:val="Основной текст с отступом 3 Знак"/>
    <w:basedOn w:val="a0"/>
    <w:link w:val="31"/>
    <w:uiPriority w:val="99"/>
    <w:locked/>
    <w:rsid w:val="00C06E75"/>
    <w:rPr>
      <w:rFonts w:ascii="Calibri" w:hAnsi="Calibri" w:cs="Calibri"/>
      <w:sz w:val="16"/>
      <w:szCs w:val="16"/>
      <w:lang w:eastAsia="ru-RU"/>
    </w:rPr>
  </w:style>
  <w:style w:type="paragraph" w:styleId="a3">
    <w:name w:val="List Paragraph"/>
    <w:basedOn w:val="a"/>
    <w:link w:val="a4"/>
    <w:uiPriority w:val="99"/>
    <w:qFormat/>
    <w:rsid w:val="00ED5E96"/>
    <w:pPr>
      <w:spacing w:after="200" w:line="276" w:lineRule="auto"/>
      <w:ind w:left="720"/>
    </w:pPr>
    <w:rPr>
      <w:rFonts w:ascii="Calibri" w:eastAsia="Calibri" w:hAnsi="Calibri"/>
      <w:sz w:val="20"/>
      <w:szCs w:val="20"/>
      <w:lang w:val="tt-RU"/>
    </w:rPr>
  </w:style>
  <w:style w:type="character" w:customStyle="1" w:styleId="a4">
    <w:name w:val="Абзац списка Знак"/>
    <w:link w:val="a3"/>
    <w:uiPriority w:val="99"/>
    <w:locked/>
    <w:rsid w:val="00ED5E96"/>
    <w:rPr>
      <w:rFonts w:ascii="Calibri" w:hAnsi="Calibri" w:cs="Calibri"/>
      <w:lang w:val="tt-RU"/>
    </w:rPr>
  </w:style>
  <w:style w:type="paragraph" w:customStyle="1" w:styleId="Default">
    <w:name w:val="Default"/>
    <w:uiPriority w:val="99"/>
    <w:rsid w:val="009173D2"/>
    <w:pPr>
      <w:autoSpaceDE w:val="0"/>
      <w:autoSpaceDN w:val="0"/>
      <w:adjustRightInd w:val="0"/>
    </w:pPr>
    <w:rPr>
      <w:rFonts w:ascii="Times New Roman" w:hAnsi="Times New Roman"/>
      <w:color w:val="000000"/>
      <w:sz w:val="24"/>
      <w:szCs w:val="24"/>
      <w:lang w:eastAsia="en-US"/>
    </w:rPr>
  </w:style>
  <w:style w:type="character" w:customStyle="1" w:styleId="dash041e005f0431005f044b005f0447005f043d005f044b005f0439005f005fchar1char1">
    <w:name w:val="dash041e_005f0431_005f044b_005f0447_005f043d_005f044b_005f0439_005f_005fchar1__char1"/>
    <w:uiPriority w:val="99"/>
    <w:rsid w:val="00BD5B79"/>
    <w:rPr>
      <w:rFonts w:ascii="Times New Roman" w:hAnsi="Times New Roman" w:cs="Times New Roman"/>
      <w:sz w:val="24"/>
      <w:szCs w:val="24"/>
      <w:u w:val="none"/>
      <w:effect w:val="none"/>
    </w:rPr>
  </w:style>
  <w:style w:type="paragraph" w:styleId="a5">
    <w:name w:val="Body Text Indent"/>
    <w:basedOn w:val="a"/>
    <w:link w:val="a6"/>
    <w:uiPriority w:val="99"/>
    <w:semiHidden/>
    <w:rsid w:val="00A96603"/>
    <w:pPr>
      <w:spacing w:after="120"/>
      <w:ind w:left="283"/>
    </w:pPr>
    <w:rPr>
      <w:rFonts w:eastAsia="Calibri"/>
      <w:lang w:val="tt-RU"/>
    </w:rPr>
  </w:style>
  <w:style w:type="character" w:customStyle="1" w:styleId="a6">
    <w:name w:val="Основной текст с отступом Знак"/>
    <w:basedOn w:val="a0"/>
    <w:link w:val="a5"/>
    <w:uiPriority w:val="99"/>
    <w:semiHidden/>
    <w:locked/>
    <w:rsid w:val="00A96603"/>
    <w:rPr>
      <w:rFonts w:ascii="Times New Roman" w:hAnsi="Times New Roman" w:cs="Times New Roman"/>
      <w:sz w:val="24"/>
      <w:szCs w:val="24"/>
      <w:lang w:eastAsia="ru-RU"/>
    </w:rPr>
  </w:style>
  <w:style w:type="table" w:styleId="a7">
    <w:name w:val="Table Grid"/>
    <w:basedOn w:val="a1"/>
    <w:uiPriority w:val="99"/>
    <w:rsid w:val="00446C1D"/>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99"/>
    <w:qFormat/>
    <w:rsid w:val="00F026AC"/>
    <w:rPr>
      <w:rFonts w:eastAsia="Times New Roman" w:cs="Calibri"/>
      <w:sz w:val="22"/>
      <w:szCs w:val="22"/>
    </w:rPr>
  </w:style>
  <w:style w:type="paragraph" w:styleId="a9">
    <w:name w:val="Title"/>
    <w:basedOn w:val="a"/>
    <w:next w:val="a"/>
    <w:link w:val="aa"/>
    <w:uiPriority w:val="99"/>
    <w:qFormat/>
    <w:rsid w:val="00F026AC"/>
    <w:pPr>
      <w:spacing w:before="240" w:after="60" w:line="276" w:lineRule="auto"/>
      <w:jc w:val="center"/>
      <w:outlineLvl w:val="0"/>
    </w:pPr>
    <w:rPr>
      <w:rFonts w:ascii="Cambria" w:eastAsia="Calibri" w:hAnsi="Cambria" w:cs="Cambria"/>
      <w:b/>
      <w:bCs/>
      <w:kern w:val="28"/>
      <w:sz w:val="32"/>
      <w:szCs w:val="32"/>
      <w:lang w:val="tt-RU"/>
    </w:rPr>
  </w:style>
  <w:style w:type="character" w:customStyle="1" w:styleId="aa">
    <w:name w:val="Название Знак"/>
    <w:basedOn w:val="a0"/>
    <w:link w:val="a9"/>
    <w:uiPriority w:val="99"/>
    <w:locked/>
    <w:rsid w:val="00F026AC"/>
    <w:rPr>
      <w:rFonts w:ascii="Cambria" w:hAnsi="Cambria" w:cs="Cambria"/>
      <w:b/>
      <w:bCs/>
      <w:kern w:val="28"/>
      <w:sz w:val="32"/>
      <w:szCs w:val="32"/>
      <w:lang w:eastAsia="ru-RU"/>
    </w:rPr>
  </w:style>
  <w:style w:type="paragraph" w:styleId="ab">
    <w:name w:val="header"/>
    <w:basedOn w:val="a"/>
    <w:link w:val="ac"/>
    <w:uiPriority w:val="99"/>
    <w:semiHidden/>
    <w:rsid w:val="00F026AC"/>
    <w:pPr>
      <w:tabs>
        <w:tab w:val="center" w:pos="4677"/>
        <w:tab w:val="right" w:pos="9355"/>
      </w:tabs>
      <w:spacing w:after="200" w:line="276" w:lineRule="auto"/>
    </w:pPr>
    <w:rPr>
      <w:rFonts w:ascii="Calibri" w:eastAsia="Calibri" w:hAnsi="Calibri" w:cs="Calibri"/>
      <w:sz w:val="20"/>
      <w:szCs w:val="20"/>
      <w:lang w:val="tt-RU"/>
    </w:rPr>
  </w:style>
  <w:style w:type="character" w:customStyle="1" w:styleId="ac">
    <w:name w:val="Верхний колонтитул Знак"/>
    <w:basedOn w:val="a0"/>
    <w:link w:val="ab"/>
    <w:uiPriority w:val="99"/>
    <w:semiHidden/>
    <w:locked/>
    <w:rsid w:val="00F026AC"/>
    <w:rPr>
      <w:rFonts w:ascii="Calibri" w:hAnsi="Calibri" w:cs="Calibri"/>
      <w:lang w:eastAsia="ru-RU"/>
    </w:rPr>
  </w:style>
  <w:style w:type="paragraph" w:styleId="ad">
    <w:name w:val="footer"/>
    <w:basedOn w:val="a"/>
    <w:link w:val="ae"/>
    <w:uiPriority w:val="99"/>
    <w:rsid w:val="00F026AC"/>
    <w:pPr>
      <w:tabs>
        <w:tab w:val="center" w:pos="4677"/>
        <w:tab w:val="right" w:pos="9355"/>
      </w:tabs>
      <w:spacing w:after="200" w:line="276" w:lineRule="auto"/>
    </w:pPr>
    <w:rPr>
      <w:rFonts w:ascii="Calibri" w:eastAsia="Calibri" w:hAnsi="Calibri" w:cs="Calibri"/>
      <w:sz w:val="20"/>
      <w:szCs w:val="20"/>
      <w:lang w:val="tt-RU"/>
    </w:rPr>
  </w:style>
  <w:style w:type="character" w:customStyle="1" w:styleId="ae">
    <w:name w:val="Нижний колонтитул Знак"/>
    <w:basedOn w:val="a0"/>
    <w:link w:val="ad"/>
    <w:uiPriority w:val="99"/>
    <w:locked/>
    <w:rsid w:val="00F026AC"/>
    <w:rPr>
      <w:rFonts w:ascii="Calibri" w:hAnsi="Calibri" w:cs="Calibri"/>
      <w:lang w:eastAsia="ru-RU"/>
    </w:rPr>
  </w:style>
  <w:style w:type="character" w:styleId="af">
    <w:name w:val="page number"/>
    <w:basedOn w:val="a0"/>
    <w:uiPriority w:val="99"/>
    <w:rsid w:val="00F026AC"/>
  </w:style>
  <w:style w:type="paragraph" w:styleId="af0">
    <w:name w:val="TOC Heading"/>
    <w:basedOn w:val="1"/>
    <w:next w:val="a"/>
    <w:uiPriority w:val="99"/>
    <w:qFormat/>
    <w:rsid w:val="0005775B"/>
    <w:pPr>
      <w:spacing w:line="276" w:lineRule="auto"/>
      <w:outlineLvl w:val="9"/>
    </w:pPr>
    <w:rPr>
      <w:lang w:eastAsia="en-US"/>
    </w:rPr>
  </w:style>
  <w:style w:type="paragraph" w:styleId="11">
    <w:name w:val="toc 1"/>
    <w:basedOn w:val="a"/>
    <w:next w:val="a"/>
    <w:autoRedefine/>
    <w:uiPriority w:val="99"/>
    <w:semiHidden/>
    <w:rsid w:val="0005775B"/>
    <w:pPr>
      <w:tabs>
        <w:tab w:val="right" w:leader="dot" w:pos="9344"/>
      </w:tabs>
      <w:suppressAutoHyphens/>
      <w:spacing w:after="100"/>
    </w:pPr>
    <w:rPr>
      <w:noProof/>
      <w:sz w:val="28"/>
      <w:szCs w:val="28"/>
    </w:rPr>
  </w:style>
  <w:style w:type="paragraph" w:styleId="21">
    <w:name w:val="toc 2"/>
    <w:basedOn w:val="a"/>
    <w:next w:val="a"/>
    <w:autoRedefine/>
    <w:uiPriority w:val="39"/>
    <w:rsid w:val="00E74192"/>
    <w:pPr>
      <w:tabs>
        <w:tab w:val="right" w:leader="dot" w:pos="9344"/>
      </w:tabs>
      <w:suppressAutoHyphens/>
      <w:spacing w:line="360" w:lineRule="auto"/>
      <w:ind w:firstLine="709"/>
      <w:jc w:val="both"/>
    </w:pPr>
    <w:rPr>
      <w:sz w:val="28"/>
      <w:szCs w:val="28"/>
      <w:lang w:val="tt-RU" w:eastAsia="ar-SA"/>
    </w:rPr>
  </w:style>
  <w:style w:type="character" w:styleId="af1">
    <w:name w:val="Hyperlink"/>
    <w:basedOn w:val="a0"/>
    <w:uiPriority w:val="99"/>
    <w:rsid w:val="0005775B"/>
    <w:rPr>
      <w:color w:val="0000FF"/>
      <w:u w:val="single"/>
    </w:rPr>
  </w:style>
  <w:style w:type="paragraph" w:styleId="af2">
    <w:name w:val="footnote text"/>
    <w:basedOn w:val="a"/>
    <w:link w:val="af3"/>
    <w:uiPriority w:val="99"/>
    <w:semiHidden/>
    <w:rsid w:val="008442D2"/>
    <w:pPr>
      <w:spacing w:line="360" w:lineRule="auto"/>
      <w:jc w:val="both"/>
    </w:pPr>
    <w:rPr>
      <w:rFonts w:eastAsia="Calibri"/>
      <w:sz w:val="20"/>
      <w:szCs w:val="20"/>
      <w:lang w:val="tt-RU"/>
    </w:rPr>
  </w:style>
  <w:style w:type="character" w:customStyle="1" w:styleId="af3">
    <w:name w:val="Текст сноски Знак"/>
    <w:basedOn w:val="a0"/>
    <w:link w:val="af2"/>
    <w:uiPriority w:val="99"/>
    <w:semiHidden/>
    <w:locked/>
    <w:rsid w:val="008442D2"/>
    <w:rPr>
      <w:rFonts w:ascii="Times New Roman" w:hAnsi="Times New Roman" w:cs="Times New Roman"/>
      <w:sz w:val="20"/>
      <w:szCs w:val="20"/>
      <w:lang w:val="tt-RU" w:eastAsia="ru-RU"/>
    </w:rPr>
  </w:style>
  <w:style w:type="paragraph" w:customStyle="1" w:styleId="22">
    <w:name w:val="Обычный2"/>
    <w:uiPriority w:val="99"/>
    <w:rsid w:val="005E7177"/>
    <w:pPr>
      <w:widowControl w:val="0"/>
      <w:snapToGrid w:val="0"/>
      <w:spacing w:line="480" w:lineRule="auto"/>
      <w:ind w:firstLine="500"/>
    </w:pPr>
    <w:rPr>
      <w:rFonts w:ascii="Courier New" w:eastAsia="Times New Roman" w:hAnsi="Courier New" w:cs="Courier New"/>
      <w:sz w:val="16"/>
      <w:szCs w:val="16"/>
      <w:lang w:val="tt-RU"/>
    </w:rPr>
  </w:style>
  <w:style w:type="paragraph" w:styleId="23">
    <w:name w:val="Body Text Indent 2"/>
    <w:basedOn w:val="a"/>
    <w:link w:val="24"/>
    <w:uiPriority w:val="99"/>
    <w:rsid w:val="008420E6"/>
    <w:pPr>
      <w:spacing w:after="120" w:line="480" w:lineRule="auto"/>
      <w:ind w:left="283"/>
    </w:pPr>
    <w:rPr>
      <w:rFonts w:eastAsia="Calibri"/>
    </w:rPr>
  </w:style>
  <w:style w:type="character" w:customStyle="1" w:styleId="24">
    <w:name w:val="Основной текст с отступом 2 Знак"/>
    <w:basedOn w:val="a0"/>
    <w:link w:val="23"/>
    <w:uiPriority w:val="99"/>
    <w:semiHidden/>
    <w:locked/>
    <w:rsid w:val="00E17DE0"/>
    <w:rPr>
      <w:rFonts w:ascii="Times New Roman" w:hAnsi="Times New Roman" w:cs="Times New Roman"/>
      <w:sz w:val="24"/>
      <w:szCs w:val="24"/>
      <w:lang w:val="ru-RU" w:eastAsia="ru-RU"/>
    </w:rPr>
  </w:style>
  <w:style w:type="paragraph" w:customStyle="1" w:styleId="af4">
    <w:name w:val="Абзац Основного текста"/>
    <w:uiPriority w:val="99"/>
    <w:rsid w:val="008420E6"/>
    <w:pPr>
      <w:widowControl w:val="0"/>
      <w:snapToGrid w:val="0"/>
      <w:spacing w:line="176" w:lineRule="atLeast"/>
      <w:ind w:firstLine="170"/>
      <w:jc w:val="both"/>
    </w:pPr>
    <w:rPr>
      <w:rFonts w:ascii="Times New Roman" w:hAnsi="Times New Roman"/>
      <w:sz w:val="24"/>
      <w:szCs w:val="24"/>
    </w:rPr>
  </w:style>
  <w:style w:type="character" w:styleId="af5">
    <w:name w:val="footnote reference"/>
    <w:basedOn w:val="a0"/>
    <w:uiPriority w:val="99"/>
    <w:semiHidden/>
    <w:rsid w:val="007173D4"/>
    <w:rPr>
      <w:vertAlign w:val="superscript"/>
    </w:rPr>
  </w:style>
  <w:style w:type="paragraph" w:styleId="af6">
    <w:name w:val="Normal (Web)"/>
    <w:basedOn w:val="a"/>
    <w:uiPriority w:val="99"/>
    <w:rsid w:val="00391865"/>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EB6773"/>
    <w:rPr>
      <w:rFonts w:ascii="Times New Roman" w:eastAsia="Times New Roman" w:hAnsi="Times New Roman"/>
      <w:sz w:val="24"/>
      <w:szCs w:val="24"/>
    </w:rPr>
  </w:style>
  <w:style w:type="paragraph" w:styleId="1">
    <w:name w:val="heading 1"/>
    <w:basedOn w:val="a"/>
    <w:next w:val="a"/>
    <w:link w:val="10"/>
    <w:uiPriority w:val="99"/>
    <w:qFormat/>
    <w:rsid w:val="0005775B"/>
    <w:pPr>
      <w:keepNext/>
      <w:keepLines/>
      <w:spacing w:before="480"/>
      <w:outlineLvl w:val="0"/>
    </w:pPr>
    <w:rPr>
      <w:rFonts w:ascii="Cambria" w:eastAsia="Calibri" w:hAnsi="Cambria" w:cs="Cambria"/>
      <w:b/>
      <w:bCs/>
      <w:color w:val="365F91"/>
      <w:sz w:val="28"/>
      <w:szCs w:val="28"/>
      <w:lang w:val="tt-RU"/>
    </w:rPr>
  </w:style>
  <w:style w:type="paragraph" w:styleId="2">
    <w:name w:val="heading 2"/>
    <w:basedOn w:val="a"/>
    <w:next w:val="a"/>
    <w:link w:val="20"/>
    <w:uiPriority w:val="99"/>
    <w:qFormat/>
    <w:rsid w:val="00F026AC"/>
    <w:pPr>
      <w:keepNext/>
      <w:spacing w:before="240" w:after="60" w:line="276" w:lineRule="auto"/>
      <w:outlineLvl w:val="1"/>
    </w:pPr>
    <w:rPr>
      <w:rFonts w:ascii="Cambria" w:eastAsia="Calibri" w:hAnsi="Cambria" w:cs="Cambria"/>
      <w:b/>
      <w:bCs/>
      <w:i/>
      <w:iCs/>
      <w:sz w:val="28"/>
      <w:szCs w:val="28"/>
      <w:lang w:val="tt-RU"/>
    </w:rPr>
  </w:style>
  <w:style w:type="paragraph" w:styleId="3">
    <w:name w:val="heading 3"/>
    <w:basedOn w:val="a"/>
    <w:next w:val="a"/>
    <w:link w:val="30"/>
    <w:uiPriority w:val="99"/>
    <w:qFormat/>
    <w:rsid w:val="00F026AC"/>
    <w:pPr>
      <w:keepNext/>
      <w:spacing w:before="240" w:after="60" w:line="276" w:lineRule="auto"/>
      <w:outlineLvl w:val="2"/>
    </w:pPr>
    <w:rPr>
      <w:rFonts w:ascii="Cambria" w:eastAsia="Calibri" w:hAnsi="Cambria" w:cs="Cambria"/>
      <w:b/>
      <w:bCs/>
      <w:sz w:val="26"/>
      <w:szCs w:val="26"/>
      <w:lang w:val="tt-RU"/>
    </w:rPr>
  </w:style>
  <w:style w:type="paragraph" w:styleId="7">
    <w:name w:val="heading 7"/>
    <w:basedOn w:val="a"/>
    <w:next w:val="a"/>
    <w:link w:val="70"/>
    <w:uiPriority w:val="99"/>
    <w:qFormat/>
    <w:locked/>
    <w:rsid w:val="005E7177"/>
    <w:pPr>
      <w:spacing w:before="240" w:after="60"/>
      <w:outlineLvl w:val="6"/>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5775B"/>
    <w:rPr>
      <w:rFonts w:ascii="Cambria" w:hAnsi="Cambria" w:cs="Cambria"/>
      <w:b/>
      <w:bCs/>
      <w:color w:val="365F91"/>
      <w:sz w:val="28"/>
      <w:szCs w:val="28"/>
      <w:lang w:eastAsia="ru-RU"/>
    </w:rPr>
  </w:style>
  <w:style w:type="character" w:customStyle="1" w:styleId="20">
    <w:name w:val="Заголовок 2 Знак"/>
    <w:basedOn w:val="a0"/>
    <w:link w:val="2"/>
    <w:uiPriority w:val="99"/>
    <w:locked/>
    <w:rsid w:val="00F026AC"/>
    <w:rPr>
      <w:rFonts w:ascii="Cambria" w:hAnsi="Cambria" w:cs="Cambria"/>
      <w:b/>
      <w:bCs/>
      <w:i/>
      <w:iCs/>
      <w:sz w:val="28"/>
      <w:szCs w:val="28"/>
      <w:lang w:eastAsia="ru-RU"/>
    </w:rPr>
  </w:style>
  <w:style w:type="character" w:customStyle="1" w:styleId="30">
    <w:name w:val="Заголовок 3 Знак"/>
    <w:basedOn w:val="a0"/>
    <w:link w:val="3"/>
    <w:uiPriority w:val="99"/>
    <w:locked/>
    <w:rsid w:val="00F026AC"/>
    <w:rPr>
      <w:rFonts w:ascii="Cambria" w:hAnsi="Cambria" w:cs="Cambria"/>
      <w:b/>
      <w:bCs/>
      <w:sz w:val="26"/>
      <w:szCs w:val="26"/>
      <w:lang w:eastAsia="ru-RU"/>
    </w:rPr>
  </w:style>
  <w:style w:type="character" w:customStyle="1" w:styleId="70">
    <w:name w:val="Заголовок 7 Знак"/>
    <w:basedOn w:val="a0"/>
    <w:link w:val="7"/>
    <w:uiPriority w:val="99"/>
    <w:semiHidden/>
    <w:locked/>
    <w:rsid w:val="005C535D"/>
    <w:rPr>
      <w:rFonts w:ascii="Calibri" w:hAnsi="Calibri" w:cs="Calibri"/>
      <w:sz w:val="24"/>
      <w:szCs w:val="24"/>
      <w:lang w:val="ru-RU" w:eastAsia="ru-RU"/>
    </w:rPr>
  </w:style>
  <w:style w:type="character" w:customStyle="1" w:styleId="apple-converted-space">
    <w:name w:val="apple-converted-space"/>
    <w:uiPriority w:val="99"/>
    <w:rsid w:val="00EB6773"/>
  </w:style>
  <w:style w:type="character" w:customStyle="1" w:styleId="c0">
    <w:name w:val="c0"/>
    <w:uiPriority w:val="99"/>
    <w:rsid w:val="00C06E75"/>
  </w:style>
  <w:style w:type="character" w:customStyle="1" w:styleId="Zag11">
    <w:name w:val="Zag_11"/>
    <w:uiPriority w:val="99"/>
    <w:rsid w:val="00C06E75"/>
  </w:style>
  <w:style w:type="paragraph" w:styleId="31">
    <w:name w:val="Body Text Indent 3"/>
    <w:basedOn w:val="a"/>
    <w:link w:val="32"/>
    <w:uiPriority w:val="99"/>
    <w:rsid w:val="00C06E75"/>
    <w:pPr>
      <w:spacing w:after="120" w:line="276" w:lineRule="auto"/>
      <w:ind w:left="283"/>
    </w:pPr>
    <w:rPr>
      <w:rFonts w:ascii="Calibri" w:eastAsia="Calibri" w:hAnsi="Calibri" w:cs="Calibri"/>
      <w:sz w:val="16"/>
      <w:szCs w:val="16"/>
      <w:lang w:val="tt-RU"/>
    </w:rPr>
  </w:style>
  <w:style w:type="character" w:customStyle="1" w:styleId="32">
    <w:name w:val="Основной текст с отступом 3 Знак"/>
    <w:basedOn w:val="a0"/>
    <w:link w:val="31"/>
    <w:uiPriority w:val="99"/>
    <w:locked/>
    <w:rsid w:val="00C06E75"/>
    <w:rPr>
      <w:rFonts w:ascii="Calibri" w:hAnsi="Calibri" w:cs="Calibri"/>
      <w:sz w:val="16"/>
      <w:szCs w:val="16"/>
      <w:lang w:eastAsia="ru-RU"/>
    </w:rPr>
  </w:style>
  <w:style w:type="paragraph" w:styleId="a3">
    <w:name w:val="List Paragraph"/>
    <w:basedOn w:val="a"/>
    <w:link w:val="a4"/>
    <w:uiPriority w:val="99"/>
    <w:qFormat/>
    <w:rsid w:val="00ED5E96"/>
    <w:pPr>
      <w:spacing w:after="200" w:line="276" w:lineRule="auto"/>
      <w:ind w:left="720"/>
    </w:pPr>
    <w:rPr>
      <w:rFonts w:ascii="Calibri" w:eastAsia="Calibri" w:hAnsi="Calibri"/>
      <w:sz w:val="20"/>
      <w:szCs w:val="20"/>
      <w:lang w:val="tt-RU"/>
    </w:rPr>
  </w:style>
  <w:style w:type="character" w:customStyle="1" w:styleId="a4">
    <w:name w:val="Абзац списка Знак"/>
    <w:link w:val="a3"/>
    <w:uiPriority w:val="99"/>
    <w:locked/>
    <w:rsid w:val="00ED5E96"/>
    <w:rPr>
      <w:rFonts w:ascii="Calibri" w:hAnsi="Calibri" w:cs="Calibri"/>
      <w:lang w:val="tt-RU"/>
    </w:rPr>
  </w:style>
  <w:style w:type="paragraph" w:customStyle="1" w:styleId="Default">
    <w:name w:val="Default"/>
    <w:uiPriority w:val="99"/>
    <w:rsid w:val="009173D2"/>
    <w:pPr>
      <w:autoSpaceDE w:val="0"/>
      <w:autoSpaceDN w:val="0"/>
      <w:adjustRightInd w:val="0"/>
    </w:pPr>
    <w:rPr>
      <w:rFonts w:ascii="Times New Roman" w:hAnsi="Times New Roman"/>
      <w:color w:val="000000"/>
      <w:sz w:val="24"/>
      <w:szCs w:val="24"/>
      <w:lang w:eastAsia="en-US"/>
    </w:rPr>
  </w:style>
  <w:style w:type="character" w:customStyle="1" w:styleId="dash041e005f0431005f044b005f0447005f043d005f044b005f0439005f005fchar1char1">
    <w:name w:val="dash041e_005f0431_005f044b_005f0447_005f043d_005f044b_005f0439_005f_005fchar1__char1"/>
    <w:uiPriority w:val="99"/>
    <w:rsid w:val="00BD5B79"/>
    <w:rPr>
      <w:rFonts w:ascii="Times New Roman" w:hAnsi="Times New Roman" w:cs="Times New Roman"/>
      <w:sz w:val="24"/>
      <w:szCs w:val="24"/>
      <w:u w:val="none"/>
      <w:effect w:val="none"/>
    </w:rPr>
  </w:style>
  <w:style w:type="paragraph" w:styleId="a5">
    <w:name w:val="Body Text Indent"/>
    <w:basedOn w:val="a"/>
    <w:link w:val="a6"/>
    <w:uiPriority w:val="99"/>
    <w:semiHidden/>
    <w:rsid w:val="00A96603"/>
    <w:pPr>
      <w:spacing w:after="120"/>
      <w:ind w:left="283"/>
    </w:pPr>
    <w:rPr>
      <w:rFonts w:eastAsia="Calibri"/>
      <w:lang w:val="tt-RU"/>
    </w:rPr>
  </w:style>
  <w:style w:type="character" w:customStyle="1" w:styleId="a6">
    <w:name w:val="Основной текст с отступом Знак"/>
    <w:basedOn w:val="a0"/>
    <w:link w:val="a5"/>
    <w:uiPriority w:val="99"/>
    <w:semiHidden/>
    <w:locked/>
    <w:rsid w:val="00A96603"/>
    <w:rPr>
      <w:rFonts w:ascii="Times New Roman" w:hAnsi="Times New Roman" w:cs="Times New Roman"/>
      <w:sz w:val="24"/>
      <w:szCs w:val="24"/>
      <w:lang w:eastAsia="ru-RU"/>
    </w:rPr>
  </w:style>
  <w:style w:type="table" w:styleId="a7">
    <w:name w:val="Table Grid"/>
    <w:basedOn w:val="a1"/>
    <w:uiPriority w:val="99"/>
    <w:rsid w:val="00446C1D"/>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99"/>
    <w:qFormat/>
    <w:rsid w:val="00F026AC"/>
    <w:rPr>
      <w:rFonts w:eastAsia="Times New Roman" w:cs="Calibri"/>
      <w:sz w:val="22"/>
      <w:szCs w:val="22"/>
    </w:rPr>
  </w:style>
  <w:style w:type="paragraph" w:styleId="a9">
    <w:name w:val="Title"/>
    <w:basedOn w:val="a"/>
    <w:next w:val="a"/>
    <w:link w:val="aa"/>
    <w:uiPriority w:val="99"/>
    <w:qFormat/>
    <w:rsid w:val="00F026AC"/>
    <w:pPr>
      <w:spacing w:before="240" w:after="60" w:line="276" w:lineRule="auto"/>
      <w:jc w:val="center"/>
      <w:outlineLvl w:val="0"/>
    </w:pPr>
    <w:rPr>
      <w:rFonts w:ascii="Cambria" w:eastAsia="Calibri" w:hAnsi="Cambria" w:cs="Cambria"/>
      <w:b/>
      <w:bCs/>
      <w:kern w:val="28"/>
      <w:sz w:val="32"/>
      <w:szCs w:val="32"/>
      <w:lang w:val="tt-RU"/>
    </w:rPr>
  </w:style>
  <w:style w:type="character" w:customStyle="1" w:styleId="aa">
    <w:name w:val="Название Знак"/>
    <w:basedOn w:val="a0"/>
    <w:link w:val="a9"/>
    <w:uiPriority w:val="99"/>
    <w:locked/>
    <w:rsid w:val="00F026AC"/>
    <w:rPr>
      <w:rFonts w:ascii="Cambria" w:hAnsi="Cambria" w:cs="Cambria"/>
      <w:b/>
      <w:bCs/>
      <w:kern w:val="28"/>
      <w:sz w:val="32"/>
      <w:szCs w:val="32"/>
      <w:lang w:eastAsia="ru-RU"/>
    </w:rPr>
  </w:style>
  <w:style w:type="paragraph" w:styleId="ab">
    <w:name w:val="header"/>
    <w:basedOn w:val="a"/>
    <w:link w:val="ac"/>
    <w:uiPriority w:val="99"/>
    <w:semiHidden/>
    <w:rsid w:val="00F026AC"/>
    <w:pPr>
      <w:tabs>
        <w:tab w:val="center" w:pos="4677"/>
        <w:tab w:val="right" w:pos="9355"/>
      </w:tabs>
      <w:spacing w:after="200" w:line="276" w:lineRule="auto"/>
    </w:pPr>
    <w:rPr>
      <w:rFonts w:ascii="Calibri" w:eastAsia="Calibri" w:hAnsi="Calibri" w:cs="Calibri"/>
      <w:sz w:val="20"/>
      <w:szCs w:val="20"/>
      <w:lang w:val="tt-RU"/>
    </w:rPr>
  </w:style>
  <w:style w:type="character" w:customStyle="1" w:styleId="ac">
    <w:name w:val="Верхний колонтитул Знак"/>
    <w:basedOn w:val="a0"/>
    <w:link w:val="ab"/>
    <w:uiPriority w:val="99"/>
    <w:semiHidden/>
    <w:locked/>
    <w:rsid w:val="00F026AC"/>
    <w:rPr>
      <w:rFonts w:ascii="Calibri" w:hAnsi="Calibri" w:cs="Calibri"/>
      <w:lang w:eastAsia="ru-RU"/>
    </w:rPr>
  </w:style>
  <w:style w:type="paragraph" w:styleId="ad">
    <w:name w:val="footer"/>
    <w:basedOn w:val="a"/>
    <w:link w:val="ae"/>
    <w:uiPriority w:val="99"/>
    <w:rsid w:val="00F026AC"/>
    <w:pPr>
      <w:tabs>
        <w:tab w:val="center" w:pos="4677"/>
        <w:tab w:val="right" w:pos="9355"/>
      </w:tabs>
      <w:spacing w:after="200" w:line="276" w:lineRule="auto"/>
    </w:pPr>
    <w:rPr>
      <w:rFonts w:ascii="Calibri" w:eastAsia="Calibri" w:hAnsi="Calibri" w:cs="Calibri"/>
      <w:sz w:val="20"/>
      <w:szCs w:val="20"/>
      <w:lang w:val="tt-RU"/>
    </w:rPr>
  </w:style>
  <w:style w:type="character" w:customStyle="1" w:styleId="ae">
    <w:name w:val="Нижний колонтитул Знак"/>
    <w:basedOn w:val="a0"/>
    <w:link w:val="ad"/>
    <w:uiPriority w:val="99"/>
    <w:locked/>
    <w:rsid w:val="00F026AC"/>
    <w:rPr>
      <w:rFonts w:ascii="Calibri" w:hAnsi="Calibri" w:cs="Calibri"/>
      <w:lang w:eastAsia="ru-RU"/>
    </w:rPr>
  </w:style>
  <w:style w:type="character" w:styleId="af">
    <w:name w:val="page number"/>
    <w:basedOn w:val="a0"/>
    <w:uiPriority w:val="99"/>
    <w:rsid w:val="00F026AC"/>
  </w:style>
  <w:style w:type="paragraph" w:styleId="af0">
    <w:name w:val="TOC Heading"/>
    <w:basedOn w:val="1"/>
    <w:next w:val="a"/>
    <w:uiPriority w:val="99"/>
    <w:qFormat/>
    <w:rsid w:val="0005775B"/>
    <w:pPr>
      <w:spacing w:line="276" w:lineRule="auto"/>
      <w:outlineLvl w:val="9"/>
    </w:pPr>
    <w:rPr>
      <w:lang w:eastAsia="en-US"/>
    </w:rPr>
  </w:style>
  <w:style w:type="paragraph" w:styleId="11">
    <w:name w:val="toc 1"/>
    <w:basedOn w:val="a"/>
    <w:next w:val="a"/>
    <w:autoRedefine/>
    <w:uiPriority w:val="99"/>
    <w:semiHidden/>
    <w:rsid w:val="0005775B"/>
    <w:pPr>
      <w:tabs>
        <w:tab w:val="right" w:leader="dot" w:pos="9344"/>
      </w:tabs>
      <w:suppressAutoHyphens/>
      <w:spacing w:after="100"/>
    </w:pPr>
    <w:rPr>
      <w:noProof/>
      <w:sz w:val="28"/>
      <w:szCs w:val="28"/>
    </w:rPr>
  </w:style>
  <w:style w:type="paragraph" w:styleId="21">
    <w:name w:val="toc 2"/>
    <w:basedOn w:val="a"/>
    <w:next w:val="a"/>
    <w:autoRedefine/>
    <w:uiPriority w:val="39"/>
    <w:rsid w:val="00E74192"/>
    <w:pPr>
      <w:tabs>
        <w:tab w:val="right" w:leader="dot" w:pos="9344"/>
      </w:tabs>
      <w:suppressAutoHyphens/>
      <w:spacing w:line="360" w:lineRule="auto"/>
      <w:ind w:firstLine="709"/>
      <w:jc w:val="both"/>
    </w:pPr>
    <w:rPr>
      <w:sz w:val="28"/>
      <w:szCs w:val="28"/>
      <w:lang w:val="tt-RU" w:eastAsia="ar-SA"/>
    </w:rPr>
  </w:style>
  <w:style w:type="character" w:styleId="af1">
    <w:name w:val="Hyperlink"/>
    <w:basedOn w:val="a0"/>
    <w:uiPriority w:val="99"/>
    <w:rsid w:val="0005775B"/>
    <w:rPr>
      <w:color w:val="0000FF"/>
      <w:u w:val="single"/>
    </w:rPr>
  </w:style>
  <w:style w:type="paragraph" w:styleId="af2">
    <w:name w:val="footnote text"/>
    <w:basedOn w:val="a"/>
    <w:link w:val="af3"/>
    <w:uiPriority w:val="99"/>
    <w:semiHidden/>
    <w:rsid w:val="008442D2"/>
    <w:pPr>
      <w:spacing w:line="360" w:lineRule="auto"/>
      <w:jc w:val="both"/>
    </w:pPr>
    <w:rPr>
      <w:rFonts w:eastAsia="Calibri"/>
      <w:sz w:val="20"/>
      <w:szCs w:val="20"/>
      <w:lang w:val="tt-RU"/>
    </w:rPr>
  </w:style>
  <w:style w:type="character" w:customStyle="1" w:styleId="af3">
    <w:name w:val="Текст сноски Знак"/>
    <w:basedOn w:val="a0"/>
    <w:link w:val="af2"/>
    <w:uiPriority w:val="99"/>
    <w:semiHidden/>
    <w:locked/>
    <w:rsid w:val="008442D2"/>
    <w:rPr>
      <w:rFonts w:ascii="Times New Roman" w:hAnsi="Times New Roman" w:cs="Times New Roman"/>
      <w:sz w:val="20"/>
      <w:szCs w:val="20"/>
      <w:lang w:val="tt-RU" w:eastAsia="ru-RU"/>
    </w:rPr>
  </w:style>
  <w:style w:type="paragraph" w:customStyle="1" w:styleId="22">
    <w:name w:val="Обычный2"/>
    <w:uiPriority w:val="99"/>
    <w:rsid w:val="005E7177"/>
    <w:pPr>
      <w:widowControl w:val="0"/>
      <w:snapToGrid w:val="0"/>
      <w:spacing w:line="480" w:lineRule="auto"/>
      <w:ind w:firstLine="500"/>
    </w:pPr>
    <w:rPr>
      <w:rFonts w:ascii="Courier New" w:eastAsia="Times New Roman" w:hAnsi="Courier New" w:cs="Courier New"/>
      <w:sz w:val="16"/>
      <w:szCs w:val="16"/>
      <w:lang w:val="tt-RU"/>
    </w:rPr>
  </w:style>
  <w:style w:type="paragraph" w:styleId="23">
    <w:name w:val="Body Text Indent 2"/>
    <w:basedOn w:val="a"/>
    <w:link w:val="24"/>
    <w:uiPriority w:val="99"/>
    <w:rsid w:val="008420E6"/>
    <w:pPr>
      <w:spacing w:after="120" w:line="480" w:lineRule="auto"/>
      <w:ind w:left="283"/>
    </w:pPr>
    <w:rPr>
      <w:rFonts w:eastAsia="Calibri"/>
    </w:rPr>
  </w:style>
  <w:style w:type="character" w:customStyle="1" w:styleId="24">
    <w:name w:val="Основной текст с отступом 2 Знак"/>
    <w:basedOn w:val="a0"/>
    <w:link w:val="23"/>
    <w:uiPriority w:val="99"/>
    <w:semiHidden/>
    <w:locked/>
    <w:rsid w:val="00E17DE0"/>
    <w:rPr>
      <w:rFonts w:ascii="Times New Roman" w:hAnsi="Times New Roman" w:cs="Times New Roman"/>
      <w:sz w:val="24"/>
      <w:szCs w:val="24"/>
      <w:lang w:val="ru-RU" w:eastAsia="ru-RU"/>
    </w:rPr>
  </w:style>
  <w:style w:type="paragraph" w:customStyle="1" w:styleId="af4">
    <w:name w:val="Абзац Основного текста"/>
    <w:uiPriority w:val="99"/>
    <w:rsid w:val="008420E6"/>
    <w:pPr>
      <w:widowControl w:val="0"/>
      <w:snapToGrid w:val="0"/>
      <w:spacing w:line="176" w:lineRule="atLeast"/>
      <w:ind w:firstLine="170"/>
      <w:jc w:val="both"/>
    </w:pPr>
    <w:rPr>
      <w:rFonts w:ascii="Times New Roman" w:hAnsi="Times New Roman"/>
      <w:sz w:val="24"/>
      <w:szCs w:val="24"/>
    </w:rPr>
  </w:style>
  <w:style w:type="character" w:styleId="af5">
    <w:name w:val="footnote reference"/>
    <w:basedOn w:val="a0"/>
    <w:uiPriority w:val="99"/>
    <w:semiHidden/>
    <w:rsid w:val="007173D4"/>
    <w:rPr>
      <w:vertAlign w:val="superscript"/>
    </w:rPr>
  </w:style>
  <w:style w:type="paragraph" w:styleId="af6">
    <w:name w:val="Normal (Web)"/>
    <w:basedOn w:val="a"/>
    <w:uiPriority w:val="99"/>
    <w:rsid w:val="0039186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3742430">
      <w:marLeft w:val="0"/>
      <w:marRight w:val="0"/>
      <w:marTop w:val="0"/>
      <w:marBottom w:val="0"/>
      <w:divBdr>
        <w:top w:val="none" w:sz="0" w:space="0" w:color="auto"/>
        <w:left w:val="none" w:sz="0" w:space="0" w:color="auto"/>
        <w:bottom w:val="none" w:sz="0" w:space="0" w:color="auto"/>
        <w:right w:val="none" w:sz="0" w:space="0" w:color="auto"/>
      </w:divBdr>
    </w:div>
    <w:div w:id="2043742431">
      <w:marLeft w:val="0"/>
      <w:marRight w:val="0"/>
      <w:marTop w:val="0"/>
      <w:marBottom w:val="0"/>
      <w:divBdr>
        <w:top w:val="none" w:sz="0" w:space="0" w:color="auto"/>
        <w:left w:val="none" w:sz="0" w:space="0" w:color="auto"/>
        <w:bottom w:val="none" w:sz="0" w:space="0" w:color="auto"/>
        <w:right w:val="none" w:sz="0" w:space="0" w:color="auto"/>
      </w:divBdr>
    </w:div>
    <w:div w:id="2043742432">
      <w:marLeft w:val="0"/>
      <w:marRight w:val="0"/>
      <w:marTop w:val="0"/>
      <w:marBottom w:val="0"/>
      <w:divBdr>
        <w:top w:val="none" w:sz="0" w:space="0" w:color="auto"/>
        <w:left w:val="none" w:sz="0" w:space="0" w:color="auto"/>
        <w:bottom w:val="none" w:sz="0" w:space="0" w:color="auto"/>
        <w:right w:val="none" w:sz="0" w:space="0" w:color="auto"/>
      </w:divBdr>
    </w:div>
    <w:div w:id="2043742433">
      <w:marLeft w:val="0"/>
      <w:marRight w:val="0"/>
      <w:marTop w:val="0"/>
      <w:marBottom w:val="0"/>
      <w:divBdr>
        <w:top w:val="none" w:sz="0" w:space="0" w:color="auto"/>
        <w:left w:val="none" w:sz="0" w:space="0" w:color="auto"/>
        <w:bottom w:val="none" w:sz="0" w:space="0" w:color="auto"/>
        <w:right w:val="none" w:sz="0" w:space="0" w:color="auto"/>
      </w:divBdr>
    </w:div>
    <w:div w:id="2043742434">
      <w:marLeft w:val="0"/>
      <w:marRight w:val="0"/>
      <w:marTop w:val="0"/>
      <w:marBottom w:val="0"/>
      <w:divBdr>
        <w:top w:val="none" w:sz="0" w:space="0" w:color="auto"/>
        <w:left w:val="none" w:sz="0" w:space="0" w:color="auto"/>
        <w:bottom w:val="none" w:sz="0" w:space="0" w:color="auto"/>
        <w:right w:val="none" w:sz="0" w:space="0" w:color="auto"/>
      </w:divBdr>
    </w:div>
    <w:div w:id="2043742435">
      <w:marLeft w:val="0"/>
      <w:marRight w:val="0"/>
      <w:marTop w:val="0"/>
      <w:marBottom w:val="0"/>
      <w:divBdr>
        <w:top w:val="none" w:sz="0" w:space="0" w:color="auto"/>
        <w:left w:val="none" w:sz="0" w:space="0" w:color="auto"/>
        <w:bottom w:val="none" w:sz="0" w:space="0" w:color="auto"/>
        <w:right w:val="none" w:sz="0" w:space="0" w:color="auto"/>
      </w:divBdr>
    </w:div>
    <w:div w:id="2043742436">
      <w:marLeft w:val="0"/>
      <w:marRight w:val="0"/>
      <w:marTop w:val="0"/>
      <w:marBottom w:val="0"/>
      <w:divBdr>
        <w:top w:val="none" w:sz="0" w:space="0" w:color="auto"/>
        <w:left w:val="none" w:sz="0" w:space="0" w:color="auto"/>
        <w:bottom w:val="none" w:sz="0" w:space="0" w:color="auto"/>
        <w:right w:val="none" w:sz="0" w:space="0" w:color="auto"/>
      </w:divBdr>
    </w:div>
    <w:div w:id="2043742437">
      <w:marLeft w:val="0"/>
      <w:marRight w:val="0"/>
      <w:marTop w:val="0"/>
      <w:marBottom w:val="0"/>
      <w:divBdr>
        <w:top w:val="none" w:sz="0" w:space="0" w:color="auto"/>
        <w:left w:val="none" w:sz="0" w:space="0" w:color="auto"/>
        <w:bottom w:val="none" w:sz="0" w:space="0" w:color="auto"/>
        <w:right w:val="none" w:sz="0" w:space="0" w:color="auto"/>
      </w:divBdr>
    </w:div>
    <w:div w:id="2043742438">
      <w:marLeft w:val="0"/>
      <w:marRight w:val="0"/>
      <w:marTop w:val="0"/>
      <w:marBottom w:val="0"/>
      <w:divBdr>
        <w:top w:val="none" w:sz="0" w:space="0" w:color="auto"/>
        <w:left w:val="none" w:sz="0" w:space="0" w:color="auto"/>
        <w:bottom w:val="none" w:sz="0" w:space="0" w:color="auto"/>
        <w:right w:val="none" w:sz="0" w:space="0" w:color="auto"/>
      </w:divBdr>
    </w:div>
    <w:div w:id="20437424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23484</Words>
  <Characters>133859</Characters>
  <Application>Microsoft Office Word</Application>
  <DocSecurity>0</DocSecurity>
  <Lines>1115</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Академия наук РТ</Company>
  <LinksUpToDate>false</LinksUpToDate>
  <CharactersWithSpaces>157029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2</cp:revision>
  <cp:lastPrinted>2016-05-04T07:48:00Z</cp:lastPrinted>
  <dcterms:created xsi:type="dcterms:W3CDTF">2020-08-24T11:39:00Z</dcterms:created>
  <dcterms:modified xsi:type="dcterms:W3CDTF">2020-08-24T11:39:00Z</dcterms:modified>
</cp:coreProperties>
</file>